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94E84" w14:textId="0482434D" w:rsidR="005F4DAC" w:rsidRPr="003872A1" w:rsidRDefault="005F4DAC">
      <w:pPr>
        <w:spacing w:line="360" w:lineRule="auto"/>
        <w:jc w:val="center"/>
        <w:rPr>
          <w:rFonts w:ascii="Franklin Gothic" w:eastAsia="Franklin Gothic" w:hAnsi="Franklin Gothic" w:cs="Franklin Gothic"/>
          <w:b/>
          <w:bCs/>
          <w:sz w:val="28"/>
          <w:szCs w:val="28"/>
          <w:lang w:val="es-ES_tradnl"/>
        </w:rPr>
      </w:pPr>
      <w:r w:rsidRPr="003872A1">
        <w:rPr>
          <w:rFonts w:ascii="Franklin Gothic" w:eastAsia="Franklin Gothic" w:hAnsi="Franklin Gothic" w:cs="Franklin Gothic"/>
          <w:b/>
          <w:bCs/>
          <w:sz w:val="28"/>
          <w:szCs w:val="28"/>
          <w:lang w:val="es-ES_tradnl"/>
        </w:rPr>
        <w:t xml:space="preserve">La arquitectura del </w:t>
      </w:r>
      <w:r w:rsidR="004B69E0">
        <w:rPr>
          <w:rFonts w:ascii="Franklin Gothic" w:eastAsia="Franklin Gothic" w:hAnsi="Franklin Gothic" w:cs="Franklin Gothic"/>
          <w:b/>
          <w:bCs/>
          <w:sz w:val="28"/>
          <w:szCs w:val="28"/>
          <w:lang w:val="es-ES_tradnl"/>
        </w:rPr>
        <w:t xml:space="preserve">cuarto de </w:t>
      </w:r>
      <w:r w:rsidRPr="003872A1">
        <w:rPr>
          <w:rFonts w:ascii="Franklin Gothic" w:eastAsia="Franklin Gothic" w:hAnsi="Franklin Gothic" w:cs="Franklin Gothic"/>
          <w:b/>
          <w:bCs/>
          <w:sz w:val="28"/>
          <w:szCs w:val="28"/>
          <w:lang w:val="es-ES_tradnl"/>
        </w:rPr>
        <w:t>baño: un diálogo entre pasado y presente</w:t>
      </w:r>
    </w:p>
    <w:p w14:paraId="30C8934C" w14:textId="41EF23A6" w:rsidR="00EC0BFC" w:rsidRPr="003872A1" w:rsidRDefault="005F4DAC" w:rsidP="005F4DAC">
      <w:pPr>
        <w:spacing w:line="360" w:lineRule="auto"/>
        <w:jc w:val="center"/>
        <w:rPr>
          <w:rFonts w:ascii="Franklin Gothic" w:eastAsia="Franklin Gothic" w:hAnsi="Franklin Gothic" w:cs="Franklin Gothic"/>
          <w:b/>
          <w:bCs/>
          <w:lang w:val="es-ES_tradnl"/>
        </w:rPr>
      </w:pPr>
      <w:r w:rsidRPr="003872A1">
        <w:rPr>
          <w:rFonts w:ascii="Franklin Gothic" w:eastAsia="Franklin Gothic" w:hAnsi="Franklin Gothic" w:cs="Franklin Gothic"/>
          <w:b/>
          <w:bCs/>
          <w:lang w:val="es-ES_tradnl"/>
        </w:rPr>
        <w:t>Kaldewei presenta «Bubbles of Time» en el Fuorisalone 2026</w:t>
      </w:r>
    </w:p>
    <w:p w14:paraId="7E221F73" w14:textId="77777777" w:rsidR="005F4DAC" w:rsidRPr="003872A1" w:rsidRDefault="005F4DAC">
      <w:pPr>
        <w:spacing w:line="360" w:lineRule="auto"/>
        <w:jc w:val="both"/>
        <w:rPr>
          <w:rFonts w:ascii="Franklin Gothic" w:eastAsia="Franklin Gothic" w:hAnsi="Franklin Gothic" w:cs="Franklin Gothic"/>
          <w:sz w:val="23"/>
          <w:szCs w:val="23"/>
          <w:lang w:val="es-ES_tradnl"/>
        </w:rPr>
      </w:pPr>
    </w:p>
    <w:p w14:paraId="1BC2F887" w14:textId="01504076" w:rsidR="00EC0BFC" w:rsidRPr="003872A1" w:rsidRDefault="005F4DAC">
      <w:pP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KALDEWEI, Ahlen/Milán, abril de 2026</w:t>
      </w:r>
      <w:r w:rsidR="00BD0171">
        <w:rPr>
          <w:rFonts w:ascii="Franklin Gothic" w:eastAsia="Franklin Gothic" w:hAnsi="Franklin Gothic" w:cs="Franklin Gothic"/>
          <w:sz w:val="23"/>
          <w:szCs w:val="23"/>
          <w:lang w:val="es-ES_tradnl"/>
        </w:rPr>
        <w:t>.</w:t>
      </w:r>
      <w:r w:rsidRPr="003872A1">
        <w:rPr>
          <w:rFonts w:ascii="Franklin Gothic" w:eastAsia="Franklin Gothic" w:hAnsi="Franklin Gothic" w:cs="Franklin Gothic"/>
          <w:sz w:val="23"/>
          <w:szCs w:val="23"/>
          <w:lang w:val="es-ES_tradnl"/>
        </w:rPr>
        <w:t xml:space="preserve"> En las instalaciones del Palazzo Crespi en el Corso Matteotti</w:t>
      </w:r>
      <w:r w:rsidR="00303900">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diseñado por Piero Portaluppi y abierto por primera vez</w:t>
      </w:r>
      <w:r w:rsidR="00303900">
        <w:rPr>
          <w:rFonts w:ascii="Franklin Gothic" w:eastAsia="Franklin Gothic" w:hAnsi="Franklin Gothic" w:cs="Franklin Gothic"/>
          <w:sz w:val="23"/>
          <w:szCs w:val="23"/>
          <w:lang w:val="es-ES_tradnl"/>
        </w:rPr>
        <w:t xml:space="preserve"> al público</w:t>
      </w:r>
      <w:r w:rsidRPr="003872A1">
        <w:rPr>
          <w:rFonts w:ascii="Franklin Gothic" w:eastAsia="Franklin Gothic" w:hAnsi="Franklin Gothic" w:cs="Franklin Gothic"/>
          <w:sz w:val="23"/>
          <w:szCs w:val="23"/>
          <w:lang w:val="es-ES_tradnl"/>
        </w:rPr>
        <w:t xml:space="preserve"> como espacio expositivo durante la Semana del Diseño de Milán, Kaldewei</w:t>
      </w:r>
      <w:r w:rsidR="00303900">
        <w:rPr>
          <w:rFonts w:ascii="Franklin Gothic" w:eastAsia="Franklin Gothic" w:hAnsi="Franklin Gothic" w:cs="Franklin Gothic"/>
          <w:sz w:val="23"/>
          <w:szCs w:val="23"/>
          <w:lang w:val="es-ES_tradnl"/>
        </w:rPr>
        <w:t xml:space="preserve"> se une a</w:t>
      </w:r>
      <w:r w:rsidRPr="003872A1">
        <w:rPr>
          <w:rFonts w:ascii="Franklin Gothic" w:eastAsia="Franklin Gothic" w:hAnsi="Franklin Gothic" w:cs="Franklin Gothic"/>
          <w:sz w:val="23"/>
          <w:szCs w:val="23"/>
          <w:lang w:val="es-ES_tradnl"/>
        </w:rPr>
        <w:t xml:space="preserve"> Parasite 2.0 y Bianca Felicori, fundadora de Forgotten Architecture,</w:t>
      </w:r>
      <w:r w:rsidR="00303900">
        <w:rPr>
          <w:rFonts w:ascii="Franklin Gothic" w:eastAsia="Franklin Gothic" w:hAnsi="Franklin Gothic" w:cs="Franklin Gothic"/>
          <w:sz w:val="23"/>
          <w:szCs w:val="23"/>
          <w:lang w:val="es-ES_tradnl"/>
        </w:rPr>
        <w:t xml:space="preserve"> para</w:t>
      </w:r>
      <w:r w:rsidRPr="003872A1">
        <w:rPr>
          <w:rFonts w:ascii="Franklin Gothic" w:eastAsia="Franklin Gothic" w:hAnsi="Franklin Gothic" w:cs="Franklin Gothic"/>
          <w:sz w:val="23"/>
          <w:szCs w:val="23"/>
          <w:lang w:val="es-ES_tradnl"/>
        </w:rPr>
        <w:t xml:space="preserve"> inicia</w:t>
      </w:r>
      <w:r w:rsidR="00303900">
        <w:rPr>
          <w:rFonts w:ascii="Franklin Gothic" w:eastAsia="Franklin Gothic" w:hAnsi="Franklin Gothic" w:cs="Franklin Gothic"/>
          <w:sz w:val="23"/>
          <w:szCs w:val="23"/>
          <w:lang w:val="es-ES_tradnl"/>
        </w:rPr>
        <w:t>r</w:t>
      </w:r>
      <w:r w:rsidRPr="003872A1">
        <w:rPr>
          <w:rFonts w:ascii="Franklin Gothic" w:eastAsia="Franklin Gothic" w:hAnsi="Franklin Gothic" w:cs="Franklin Gothic"/>
          <w:sz w:val="23"/>
          <w:szCs w:val="23"/>
          <w:lang w:val="es-ES_tradnl"/>
        </w:rPr>
        <w:t xml:space="preserve"> un diálogo entre pasado y presente</w:t>
      </w:r>
      <w:r w:rsidR="00303900">
        <w:rPr>
          <w:rFonts w:ascii="Franklin Gothic" w:eastAsia="Franklin Gothic" w:hAnsi="Franklin Gothic" w:cs="Franklin Gothic"/>
          <w:sz w:val="23"/>
          <w:szCs w:val="23"/>
          <w:lang w:val="es-ES_tradnl"/>
        </w:rPr>
        <w:t xml:space="preserve"> en torno a</w:t>
      </w:r>
      <w:r w:rsidRPr="003872A1">
        <w:rPr>
          <w:rFonts w:ascii="Franklin Gothic" w:eastAsia="Franklin Gothic" w:hAnsi="Franklin Gothic" w:cs="Franklin Gothic"/>
          <w:sz w:val="23"/>
          <w:szCs w:val="23"/>
          <w:lang w:val="es-ES_tradnl"/>
        </w:rPr>
        <w:t xml:space="preserve"> la cultura del cuarto de baño.</w:t>
      </w:r>
    </w:p>
    <w:p w14:paraId="48E7065D" w14:textId="77777777" w:rsidR="005F4DAC" w:rsidRPr="003872A1" w:rsidRDefault="005F4DAC">
      <w:pPr>
        <w:spacing w:line="360" w:lineRule="auto"/>
        <w:jc w:val="both"/>
        <w:rPr>
          <w:rFonts w:ascii="Libre Franklin" w:eastAsia="Libre Franklin" w:hAnsi="Libre Franklin" w:cs="Libre Franklin"/>
          <w:sz w:val="23"/>
          <w:szCs w:val="23"/>
          <w:lang w:val="es-ES_tradnl"/>
        </w:rPr>
      </w:pPr>
    </w:p>
    <w:p w14:paraId="21E7E7D7" w14:textId="4F5A00B5" w:rsidR="00EC0BFC" w:rsidRPr="003872A1" w:rsidRDefault="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Entre 1928 y 1932, Portaluppi diseñó </w:t>
      </w:r>
      <w:r w:rsidR="00F6711E">
        <w:rPr>
          <w:rFonts w:ascii="Franklin Gothic" w:eastAsia="Franklin Gothic" w:hAnsi="Franklin Gothic" w:cs="Franklin Gothic"/>
          <w:sz w:val="23"/>
          <w:szCs w:val="23"/>
          <w:lang w:val="es-ES_tradnl"/>
        </w:rPr>
        <w:t>este palacio</w:t>
      </w:r>
      <w:r w:rsidRPr="003872A1">
        <w:rPr>
          <w:rFonts w:ascii="Franklin Gothic" w:eastAsia="Franklin Gothic" w:hAnsi="Franklin Gothic" w:cs="Franklin Gothic"/>
          <w:sz w:val="23"/>
          <w:szCs w:val="23"/>
          <w:lang w:val="es-ES_tradnl"/>
        </w:rPr>
        <w:t xml:space="preserve"> en Milán para la familia Crespi, una dinastía de empresarios industriales y copropietarios del periódico italiano </w:t>
      </w:r>
      <w:r w:rsidRPr="001C4C16">
        <w:rPr>
          <w:rFonts w:ascii="Franklin Gothic" w:eastAsia="Franklin Gothic" w:hAnsi="Franklin Gothic" w:cs="Franklin Gothic"/>
          <w:i/>
          <w:iCs/>
          <w:sz w:val="23"/>
          <w:szCs w:val="23"/>
          <w:lang w:val="es-ES_tradnl"/>
        </w:rPr>
        <w:t>Corriere della Sera</w:t>
      </w:r>
      <w:r w:rsidRPr="003872A1">
        <w:rPr>
          <w:rFonts w:ascii="Franklin Gothic" w:eastAsia="Franklin Gothic" w:hAnsi="Franklin Gothic" w:cs="Franklin Gothic"/>
          <w:sz w:val="23"/>
          <w:szCs w:val="23"/>
          <w:lang w:val="es-ES_tradnl"/>
        </w:rPr>
        <w:t>. El edificio se considera uno de los ejemplos más representativos de la arquitectura residencial milanesa de la época. La estructura de su fachada, compuesta con precisión, sigue el principio de la ligereza progresiva</w:t>
      </w:r>
      <w:r w:rsidR="00A47DE3">
        <w:rPr>
          <w:rFonts w:ascii="Franklin Gothic" w:eastAsia="Franklin Gothic" w:hAnsi="Franklin Gothic" w:cs="Franklin Gothic"/>
          <w:sz w:val="23"/>
          <w:szCs w:val="23"/>
          <w:lang w:val="es-ES_tradnl"/>
        </w:rPr>
        <w:t>, y</w:t>
      </w:r>
      <w:r w:rsidRPr="003872A1">
        <w:rPr>
          <w:rFonts w:ascii="Franklin Gothic" w:eastAsia="Franklin Gothic" w:hAnsi="Franklin Gothic" w:cs="Franklin Gothic"/>
          <w:sz w:val="23"/>
          <w:szCs w:val="23"/>
          <w:lang w:val="es-ES_tradnl"/>
        </w:rPr>
        <w:t xml:space="preserve"> los tonos de mármol más oscuros del zócalo dan paso a matices más claros a medida que se asciende. El zócalo con arcadas, los pisos estructurados con pilastras y l</w:t>
      </w:r>
      <w:r w:rsidR="00935056">
        <w:rPr>
          <w:rFonts w:ascii="Franklin Gothic" w:eastAsia="Franklin Gothic" w:hAnsi="Franklin Gothic" w:cs="Franklin Gothic"/>
          <w:sz w:val="23"/>
          <w:szCs w:val="23"/>
          <w:lang w:val="es-ES_tradnl"/>
        </w:rPr>
        <w:t>a</w:t>
      </w:r>
      <w:r w:rsidRPr="003872A1">
        <w:rPr>
          <w:rFonts w:ascii="Franklin Gothic" w:eastAsia="Franklin Gothic" w:hAnsi="Franklin Gothic" w:cs="Franklin Gothic"/>
          <w:sz w:val="23"/>
          <w:szCs w:val="23"/>
          <w:lang w:val="es-ES_tradnl"/>
        </w:rPr>
        <w:t>s p</w:t>
      </w:r>
      <w:r w:rsidR="00935056">
        <w:rPr>
          <w:rFonts w:ascii="Franklin Gothic" w:eastAsia="Franklin Gothic" w:hAnsi="Franklin Gothic" w:cs="Franklin Gothic"/>
          <w:sz w:val="23"/>
          <w:szCs w:val="23"/>
          <w:lang w:val="es-ES_tradnl"/>
        </w:rPr>
        <w:t>lantas</w:t>
      </w:r>
      <w:r w:rsidRPr="003872A1">
        <w:rPr>
          <w:rFonts w:ascii="Franklin Gothic" w:eastAsia="Franklin Gothic" w:hAnsi="Franklin Gothic" w:cs="Franklin Gothic"/>
          <w:sz w:val="23"/>
          <w:szCs w:val="23"/>
          <w:lang w:val="es-ES_tradnl"/>
        </w:rPr>
        <w:t xml:space="preserve"> superiores </w:t>
      </w:r>
      <w:r w:rsidR="00D521FD">
        <w:rPr>
          <w:rFonts w:ascii="Franklin Gothic" w:eastAsia="Franklin Gothic" w:hAnsi="Franklin Gothic" w:cs="Franklin Gothic"/>
          <w:sz w:val="23"/>
          <w:szCs w:val="23"/>
          <w:lang w:val="es-ES_tradnl"/>
        </w:rPr>
        <w:t>retiradas</w:t>
      </w:r>
      <w:r w:rsidR="00935056"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con terrazas confieren</w:t>
      </w:r>
      <w:r w:rsidR="00935056">
        <w:rPr>
          <w:rFonts w:ascii="Franklin Gothic" w:eastAsia="Franklin Gothic" w:hAnsi="Franklin Gothic" w:cs="Franklin Gothic"/>
          <w:sz w:val="23"/>
          <w:szCs w:val="23"/>
          <w:lang w:val="es-ES_tradnl"/>
        </w:rPr>
        <w:t xml:space="preserve"> </w:t>
      </w:r>
      <w:r w:rsidR="00935056" w:rsidRPr="003872A1">
        <w:rPr>
          <w:rFonts w:ascii="Franklin Gothic" w:eastAsia="Franklin Gothic" w:hAnsi="Franklin Gothic" w:cs="Franklin Gothic"/>
          <w:sz w:val="23"/>
          <w:szCs w:val="23"/>
          <w:lang w:val="es-ES_tradnl"/>
        </w:rPr>
        <w:t>un orden rítmico claro</w:t>
      </w:r>
      <w:r w:rsidRPr="003872A1">
        <w:rPr>
          <w:rFonts w:ascii="Franklin Gothic" w:eastAsia="Franklin Gothic" w:hAnsi="Franklin Gothic" w:cs="Franklin Gothic"/>
          <w:sz w:val="23"/>
          <w:szCs w:val="23"/>
          <w:lang w:val="es-ES_tradnl"/>
        </w:rPr>
        <w:t xml:space="preserve"> a la arquitectura.</w:t>
      </w:r>
    </w:p>
    <w:p w14:paraId="5C7DB720" w14:textId="77777777" w:rsidR="005F4DAC" w:rsidRPr="003872A1" w:rsidRDefault="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523546D5" w14:textId="62F733CB" w:rsidR="005F4DAC" w:rsidRPr="003872A1" w:rsidRDefault="00D521FD"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Pr>
          <w:rFonts w:ascii="Franklin Gothic" w:eastAsia="Franklin Gothic" w:hAnsi="Franklin Gothic" w:cs="Franklin Gothic"/>
          <w:sz w:val="23"/>
          <w:szCs w:val="23"/>
          <w:lang w:val="es-ES_tradnl"/>
        </w:rPr>
        <w:t>Los materiales</w:t>
      </w:r>
      <w:r w:rsidR="005F4DAC" w:rsidRPr="003872A1">
        <w:rPr>
          <w:rFonts w:ascii="Franklin Gothic" w:eastAsia="Franklin Gothic" w:hAnsi="Franklin Gothic" w:cs="Franklin Gothic"/>
          <w:sz w:val="23"/>
          <w:szCs w:val="23"/>
          <w:lang w:val="es-ES_tradnl"/>
        </w:rPr>
        <w:t xml:space="preserve"> constituye</w:t>
      </w:r>
      <w:r>
        <w:rPr>
          <w:rFonts w:ascii="Franklin Gothic" w:eastAsia="Franklin Gothic" w:hAnsi="Franklin Gothic" w:cs="Franklin Gothic"/>
          <w:sz w:val="23"/>
          <w:szCs w:val="23"/>
          <w:lang w:val="es-ES_tradnl"/>
        </w:rPr>
        <w:t>n</w:t>
      </w:r>
      <w:r w:rsidR="005F4DAC" w:rsidRPr="003872A1">
        <w:rPr>
          <w:rFonts w:ascii="Franklin Gothic" w:eastAsia="Franklin Gothic" w:hAnsi="Franklin Gothic" w:cs="Franklin Gothic"/>
          <w:sz w:val="23"/>
          <w:szCs w:val="23"/>
          <w:lang w:val="es-ES_tradnl"/>
        </w:rPr>
        <w:t xml:space="preserve"> un punto de partida fundamental de la exposición. Además de ejemplos del acero </w:t>
      </w:r>
      <w:r>
        <w:rPr>
          <w:rFonts w:ascii="Franklin Gothic" w:eastAsia="Franklin Gothic" w:hAnsi="Franklin Gothic" w:cs="Franklin Gothic"/>
          <w:sz w:val="23"/>
          <w:szCs w:val="23"/>
          <w:lang w:val="es-ES_tradnl"/>
        </w:rPr>
        <w:t>vitrificado</w:t>
      </w:r>
      <w:r w:rsidRPr="003872A1">
        <w:rPr>
          <w:rFonts w:ascii="Franklin Gothic" w:eastAsia="Franklin Gothic" w:hAnsi="Franklin Gothic" w:cs="Franklin Gothic"/>
          <w:sz w:val="23"/>
          <w:szCs w:val="23"/>
          <w:lang w:val="es-ES_tradnl"/>
        </w:rPr>
        <w:t xml:space="preserve"> </w:t>
      </w:r>
      <w:r w:rsidR="005F4DAC" w:rsidRPr="003872A1">
        <w:rPr>
          <w:rFonts w:ascii="Franklin Gothic" w:eastAsia="Franklin Gothic" w:hAnsi="Franklin Gothic" w:cs="Franklin Gothic"/>
          <w:sz w:val="23"/>
          <w:szCs w:val="23"/>
          <w:lang w:val="es-ES_tradnl"/>
        </w:rPr>
        <w:t xml:space="preserve">de Kaldewei, se presentan variedades </w:t>
      </w:r>
      <w:r>
        <w:rPr>
          <w:rFonts w:ascii="Franklin Gothic" w:eastAsia="Franklin Gothic" w:hAnsi="Franklin Gothic" w:cs="Franklin Gothic"/>
          <w:sz w:val="23"/>
          <w:szCs w:val="23"/>
          <w:lang w:val="es-ES_tradnl"/>
        </w:rPr>
        <w:t>selectas</w:t>
      </w:r>
      <w:r w:rsidRPr="003872A1">
        <w:rPr>
          <w:rFonts w:ascii="Franklin Gothic" w:eastAsia="Franklin Gothic" w:hAnsi="Franklin Gothic" w:cs="Franklin Gothic"/>
          <w:sz w:val="23"/>
          <w:szCs w:val="23"/>
          <w:lang w:val="es-ES_tradnl"/>
        </w:rPr>
        <w:t xml:space="preserve"> </w:t>
      </w:r>
      <w:r w:rsidR="005F4DAC" w:rsidRPr="003872A1">
        <w:rPr>
          <w:rFonts w:ascii="Franklin Gothic" w:eastAsia="Franklin Gothic" w:hAnsi="Franklin Gothic" w:cs="Franklin Gothic"/>
          <w:sz w:val="23"/>
          <w:szCs w:val="23"/>
          <w:lang w:val="es-ES_tradnl"/>
        </w:rPr>
        <w:t>de</w:t>
      </w:r>
      <w:r>
        <w:rPr>
          <w:rFonts w:ascii="Franklin Gothic" w:eastAsia="Franklin Gothic" w:hAnsi="Franklin Gothic" w:cs="Franklin Gothic"/>
          <w:sz w:val="23"/>
          <w:szCs w:val="23"/>
          <w:lang w:val="es-ES_tradnl"/>
        </w:rPr>
        <w:t>l</w:t>
      </w:r>
      <w:r w:rsidR="005F4DAC" w:rsidRPr="003872A1">
        <w:rPr>
          <w:rFonts w:ascii="Franklin Gothic" w:eastAsia="Franklin Gothic" w:hAnsi="Franklin Gothic" w:cs="Franklin Gothic"/>
          <w:sz w:val="23"/>
          <w:szCs w:val="23"/>
          <w:lang w:val="es-ES_tradnl"/>
        </w:rPr>
        <w:t xml:space="preserve"> mármol que utilizó </w:t>
      </w:r>
      <w:r w:rsidRPr="003872A1">
        <w:rPr>
          <w:rFonts w:ascii="Franklin Gothic" w:eastAsia="Franklin Gothic" w:hAnsi="Franklin Gothic" w:cs="Franklin Gothic"/>
          <w:sz w:val="23"/>
          <w:szCs w:val="23"/>
          <w:lang w:val="es-ES_tradnl"/>
        </w:rPr>
        <w:t xml:space="preserve">Portaluppi </w:t>
      </w:r>
      <w:r w:rsidR="005F4DAC" w:rsidRPr="003872A1">
        <w:rPr>
          <w:rFonts w:ascii="Franklin Gothic" w:eastAsia="Franklin Gothic" w:hAnsi="Franklin Gothic" w:cs="Franklin Gothic"/>
          <w:sz w:val="23"/>
          <w:szCs w:val="23"/>
          <w:lang w:val="es-ES_tradnl"/>
        </w:rPr>
        <w:t xml:space="preserve">en sus proyectos, lo que </w:t>
      </w:r>
      <w:r w:rsidR="002A67BF">
        <w:rPr>
          <w:rFonts w:ascii="Franklin Gothic" w:eastAsia="Franklin Gothic" w:hAnsi="Franklin Gothic" w:cs="Franklin Gothic"/>
          <w:sz w:val="23"/>
          <w:szCs w:val="23"/>
          <w:lang w:val="es-ES_tradnl"/>
        </w:rPr>
        <w:t>establece</w:t>
      </w:r>
      <w:r w:rsidR="002A67BF" w:rsidRPr="003872A1">
        <w:rPr>
          <w:rFonts w:ascii="Franklin Gothic" w:eastAsia="Franklin Gothic" w:hAnsi="Franklin Gothic" w:cs="Franklin Gothic"/>
          <w:sz w:val="23"/>
          <w:szCs w:val="23"/>
          <w:lang w:val="es-ES_tradnl"/>
        </w:rPr>
        <w:t xml:space="preserve"> </w:t>
      </w:r>
      <w:r w:rsidR="005F4DAC" w:rsidRPr="003872A1">
        <w:rPr>
          <w:rFonts w:ascii="Franklin Gothic" w:eastAsia="Franklin Gothic" w:hAnsi="Franklin Gothic" w:cs="Franklin Gothic"/>
          <w:sz w:val="23"/>
          <w:szCs w:val="23"/>
          <w:lang w:val="es-ES_tradnl"/>
        </w:rPr>
        <w:t>un diálogo directo entre l</w:t>
      </w:r>
      <w:r w:rsidR="002A67BF">
        <w:rPr>
          <w:rFonts w:ascii="Franklin Gothic" w:eastAsia="Franklin Gothic" w:hAnsi="Franklin Gothic" w:cs="Franklin Gothic"/>
          <w:sz w:val="23"/>
          <w:szCs w:val="23"/>
          <w:lang w:val="es-ES_tradnl"/>
        </w:rPr>
        <w:t>os materiales</w:t>
      </w:r>
      <w:r w:rsidR="005F4DAC" w:rsidRPr="003872A1">
        <w:rPr>
          <w:rFonts w:ascii="Franklin Gothic" w:eastAsia="Franklin Gothic" w:hAnsi="Franklin Gothic" w:cs="Franklin Gothic"/>
          <w:sz w:val="23"/>
          <w:szCs w:val="23"/>
          <w:lang w:val="es-ES_tradnl"/>
        </w:rPr>
        <w:t xml:space="preserve"> arquitectónic</w:t>
      </w:r>
      <w:r w:rsidR="002A67BF">
        <w:rPr>
          <w:rFonts w:ascii="Franklin Gothic" w:eastAsia="Franklin Gothic" w:hAnsi="Franklin Gothic" w:cs="Franklin Gothic"/>
          <w:sz w:val="23"/>
          <w:szCs w:val="23"/>
          <w:lang w:val="es-ES_tradnl"/>
        </w:rPr>
        <w:t>os</w:t>
      </w:r>
      <w:r w:rsidR="005F4DAC" w:rsidRPr="003872A1">
        <w:rPr>
          <w:rFonts w:ascii="Franklin Gothic" w:eastAsia="Franklin Gothic" w:hAnsi="Franklin Gothic" w:cs="Franklin Gothic"/>
          <w:sz w:val="23"/>
          <w:szCs w:val="23"/>
          <w:lang w:val="es-ES_tradnl"/>
        </w:rPr>
        <w:t xml:space="preserve"> históric</w:t>
      </w:r>
      <w:r w:rsidR="002A67BF">
        <w:rPr>
          <w:rFonts w:ascii="Franklin Gothic" w:eastAsia="Franklin Gothic" w:hAnsi="Franklin Gothic" w:cs="Franklin Gothic"/>
          <w:sz w:val="23"/>
          <w:szCs w:val="23"/>
          <w:lang w:val="es-ES_tradnl"/>
        </w:rPr>
        <w:t>os</w:t>
      </w:r>
      <w:r w:rsidR="005F4DAC" w:rsidRPr="003872A1">
        <w:rPr>
          <w:rFonts w:ascii="Franklin Gothic" w:eastAsia="Franklin Gothic" w:hAnsi="Franklin Gothic" w:cs="Franklin Gothic"/>
          <w:sz w:val="23"/>
          <w:szCs w:val="23"/>
          <w:lang w:val="es-ES_tradnl"/>
        </w:rPr>
        <w:t xml:space="preserve"> y la práctica </w:t>
      </w:r>
      <w:r w:rsidR="002A67BF">
        <w:rPr>
          <w:rFonts w:ascii="Franklin Gothic" w:eastAsia="Franklin Gothic" w:hAnsi="Franklin Gothic" w:cs="Franklin Gothic"/>
          <w:sz w:val="23"/>
          <w:szCs w:val="23"/>
          <w:lang w:val="es-ES_tradnl"/>
        </w:rPr>
        <w:t xml:space="preserve">habitual en </w:t>
      </w:r>
      <w:r w:rsidR="005F4DAC" w:rsidRPr="003872A1">
        <w:rPr>
          <w:rFonts w:ascii="Franklin Gothic" w:eastAsia="Franklin Gothic" w:hAnsi="Franklin Gothic" w:cs="Franklin Gothic"/>
          <w:sz w:val="23"/>
          <w:szCs w:val="23"/>
          <w:lang w:val="es-ES_tradnl"/>
        </w:rPr>
        <w:t>el diseño actual.</w:t>
      </w:r>
    </w:p>
    <w:p w14:paraId="60EB42F4" w14:textId="77777777" w:rsidR="005F4DAC" w:rsidRPr="003872A1" w:rsidRDefault="005F4DAC"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3C7461DC" w14:textId="42904B2F" w:rsidR="005F4DAC" w:rsidRPr="003872A1" w:rsidRDefault="005F4DAC"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Un </w:t>
      </w:r>
      <w:r w:rsidR="00AA5C24">
        <w:rPr>
          <w:rFonts w:ascii="Franklin Gothic" w:eastAsia="Franklin Gothic" w:hAnsi="Franklin Gothic" w:cs="Franklin Gothic"/>
          <w:sz w:val="23"/>
          <w:szCs w:val="23"/>
          <w:lang w:val="es-ES_tradnl"/>
        </w:rPr>
        <w:t>aspecto</w:t>
      </w:r>
      <w:r w:rsidR="00AA5C24"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 xml:space="preserve">destacado de la instalación es la interpretación cromática de un nuevo </w:t>
      </w:r>
      <w:r w:rsidR="00FE3993">
        <w:rPr>
          <w:rFonts w:ascii="Franklin Gothic" w:eastAsia="Franklin Gothic" w:hAnsi="Franklin Gothic" w:cs="Franklin Gothic"/>
          <w:sz w:val="23"/>
          <w:szCs w:val="23"/>
          <w:lang w:val="es-ES_tradnl"/>
        </w:rPr>
        <w:t xml:space="preserve">tono </w:t>
      </w:r>
      <w:r w:rsidRPr="003872A1">
        <w:rPr>
          <w:rFonts w:ascii="Franklin Gothic" w:eastAsia="Franklin Gothic" w:hAnsi="Franklin Gothic" w:cs="Franklin Gothic"/>
          <w:sz w:val="23"/>
          <w:szCs w:val="23"/>
          <w:lang w:val="es-ES_tradnl"/>
        </w:rPr>
        <w:t>rosa</w:t>
      </w:r>
      <w:r w:rsidR="00FE3993">
        <w:rPr>
          <w:rFonts w:ascii="Franklin Gothic" w:eastAsia="Franklin Gothic" w:hAnsi="Franklin Gothic" w:cs="Franklin Gothic"/>
          <w:sz w:val="23"/>
          <w:szCs w:val="23"/>
          <w:lang w:val="es-ES_tradnl"/>
        </w:rPr>
        <w:t xml:space="preserve"> </w:t>
      </w:r>
      <w:r w:rsidR="00FE3993" w:rsidRPr="001C4C16">
        <w:rPr>
          <w:rFonts w:ascii="Franklin Gothic" w:eastAsia="Franklin Gothic" w:hAnsi="Franklin Gothic" w:cs="Franklin Gothic"/>
          <w:sz w:val="23"/>
          <w:szCs w:val="23"/>
          <w:lang w:val="es-ES_tradnl"/>
        </w:rPr>
        <w:t>Dusty Pink</w:t>
      </w:r>
      <w:r w:rsidRPr="003872A1">
        <w:rPr>
          <w:rFonts w:ascii="Franklin Gothic" w:eastAsia="Franklin Gothic" w:hAnsi="Franklin Gothic" w:cs="Franklin Gothic"/>
          <w:sz w:val="23"/>
          <w:szCs w:val="23"/>
          <w:lang w:val="es-ES_tradnl"/>
        </w:rPr>
        <w:t xml:space="preserve"> desarrollada para </w:t>
      </w:r>
      <w:r w:rsidR="00FE3993" w:rsidRPr="003872A1">
        <w:rPr>
          <w:rFonts w:ascii="Franklin Gothic" w:eastAsia="Franklin Gothic" w:hAnsi="Franklin Gothic" w:cs="Franklin Gothic"/>
          <w:sz w:val="23"/>
          <w:szCs w:val="23"/>
          <w:lang w:val="es-ES_tradnl"/>
        </w:rPr>
        <w:t>«</w:t>
      </w:r>
      <w:r w:rsidRPr="003872A1">
        <w:rPr>
          <w:rFonts w:ascii="Franklin Gothic" w:eastAsia="Franklin Gothic" w:hAnsi="Franklin Gothic" w:cs="Franklin Gothic"/>
          <w:sz w:val="23"/>
          <w:szCs w:val="23"/>
          <w:lang w:val="es-ES_tradnl"/>
        </w:rPr>
        <w:t>Bubbles of Time</w:t>
      </w:r>
      <w:r w:rsidR="00FE3993" w:rsidRPr="003872A1">
        <w:rPr>
          <w:rFonts w:ascii="Franklin Gothic" w:eastAsia="Franklin Gothic" w:hAnsi="Franklin Gothic" w:cs="Franklin Gothic"/>
          <w:sz w:val="23"/>
          <w:szCs w:val="23"/>
          <w:lang w:val="es-ES_tradnl"/>
        </w:rPr>
        <w:t>»</w:t>
      </w:r>
      <w:r w:rsidRPr="003872A1">
        <w:rPr>
          <w:rFonts w:ascii="Franklin Gothic" w:eastAsia="Franklin Gothic" w:hAnsi="Franklin Gothic" w:cs="Franklin Gothic"/>
          <w:sz w:val="23"/>
          <w:szCs w:val="23"/>
          <w:lang w:val="es-ES_tradnl"/>
        </w:rPr>
        <w:t>. El color, creado por Kaldewei específicamente para este proyecto, hace referencia a los tonos de</w:t>
      </w:r>
      <w:r w:rsidR="00F96665">
        <w:rPr>
          <w:rFonts w:ascii="Franklin Gothic" w:eastAsia="Franklin Gothic" w:hAnsi="Franklin Gothic" w:cs="Franklin Gothic"/>
          <w:sz w:val="23"/>
          <w:szCs w:val="23"/>
          <w:lang w:val="es-ES_tradnl"/>
        </w:rPr>
        <w:t>l</w:t>
      </w:r>
      <w:r w:rsidRPr="003872A1">
        <w:rPr>
          <w:rFonts w:ascii="Franklin Gothic" w:eastAsia="Franklin Gothic" w:hAnsi="Franklin Gothic" w:cs="Franklin Gothic"/>
          <w:sz w:val="23"/>
          <w:szCs w:val="23"/>
          <w:lang w:val="es-ES_tradnl"/>
        </w:rPr>
        <w:t xml:space="preserve"> mármol de Portaluppi y traduce su calidad atmosférica a una paleta de colores contemporánea tendiendo un puente entre pasado y presente.</w:t>
      </w:r>
    </w:p>
    <w:p w14:paraId="57DAF8E1" w14:textId="77777777" w:rsidR="005F4DAC" w:rsidRPr="003872A1" w:rsidRDefault="005F4DAC"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7AAD05A1" w14:textId="0E47E420" w:rsidR="00EC0BFC" w:rsidRPr="003872A1" w:rsidRDefault="005F4DAC"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En el sótano, Kaldewei presenta una selección de productos icónicos en un concepto expositivo desarrollado específicamente por Parasite 2.0 y los pone en </w:t>
      </w:r>
      <w:r w:rsidR="00742D82">
        <w:rPr>
          <w:rFonts w:ascii="Franklin Gothic" w:eastAsia="Franklin Gothic" w:hAnsi="Franklin Gothic" w:cs="Franklin Gothic"/>
          <w:sz w:val="23"/>
          <w:szCs w:val="23"/>
          <w:lang w:val="es-ES_tradnl"/>
        </w:rPr>
        <w:t>relación</w:t>
      </w:r>
      <w:r w:rsidR="00742D82"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con</w:t>
      </w:r>
      <w:r w:rsidR="00742D82">
        <w:rPr>
          <w:rFonts w:ascii="Franklin Gothic" w:eastAsia="Franklin Gothic" w:hAnsi="Franklin Gothic" w:cs="Franklin Gothic"/>
          <w:sz w:val="23"/>
          <w:szCs w:val="23"/>
          <w:lang w:val="es-ES_tradnl"/>
        </w:rPr>
        <w:t xml:space="preserve"> los</w:t>
      </w:r>
      <w:r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lastRenderedPageBreak/>
        <w:t>diseños de</w:t>
      </w:r>
      <w:r w:rsidR="00742D82">
        <w:rPr>
          <w:rFonts w:ascii="Franklin Gothic" w:eastAsia="Franklin Gothic" w:hAnsi="Franklin Gothic" w:cs="Franklin Gothic"/>
          <w:sz w:val="23"/>
          <w:szCs w:val="23"/>
          <w:lang w:val="es-ES_tradnl"/>
        </w:rPr>
        <w:t xml:space="preserve"> cuarto de</w:t>
      </w:r>
      <w:r w:rsidRPr="003872A1">
        <w:rPr>
          <w:rFonts w:ascii="Franklin Gothic" w:eastAsia="Franklin Gothic" w:hAnsi="Franklin Gothic" w:cs="Franklin Gothic"/>
          <w:sz w:val="23"/>
          <w:szCs w:val="23"/>
          <w:lang w:val="es-ES_tradnl"/>
        </w:rPr>
        <w:t xml:space="preserve"> baño fundamentales de Portaluppi, entre ellos el baño de Gigina en la Villa Necchi de Milán y los baño</w:t>
      </w:r>
      <w:r w:rsidR="00742D82">
        <w:rPr>
          <w:rFonts w:ascii="Franklin Gothic" w:eastAsia="Franklin Gothic" w:hAnsi="Franklin Gothic" w:cs="Franklin Gothic"/>
          <w:sz w:val="23"/>
          <w:szCs w:val="23"/>
          <w:lang w:val="es-ES_tradnl"/>
        </w:rPr>
        <w:t>s</w:t>
      </w:r>
      <w:r w:rsidRPr="003872A1">
        <w:rPr>
          <w:rFonts w:ascii="Franklin Gothic" w:eastAsia="Franklin Gothic" w:hAnsi="Franklin Gothic" w:cs="Franklin Gothic"/>
          <w:sz w:val="23"/>
          <w:szCs w:val="23"/>
          <w:lang w:val="es-ES_tradnl"/>
        </w:rPr>
        <w:t xml:space="preserve"> de</w:t>
      </w:r>
      <w:r w:rsidR="00D02A81">
        <w:rPr>
          <w:rFonts w:ascii="Franklin Gothic" w:eastAsia="Franklin Gothic" w:hAnsi="Franklin Gothic" w:cs="Franklin Gothic"/>
          <w:sz w:val="23"/>
          <w:szCs w:val="23"/>
          <w:lang w:val="es-ES_tradnl"/>
        </w:rPr>
        <w:t xml:space="preserve"> la</w:t>
      </w:r>
      <w:r w:rsidRPr="003872A1">
        <w:rPr>
          <w:rFonts w:ascii="Franklin Gothic" w:eastAsia="Franklin Gothic" w:hAnsi="Franklin Gothic" w:cs="Franklin Gothic"/>
          <w:sz w:val="23"/>
          <w:szCs w:val="23"/>
          <w:lang w:val="es-ES_tradnl"/>
        </w:rPr>
        <w:t xml:space="preserve"> Villa Panza en Varese. </w:t>
      </w:r>
      <w:r w:rsidR="00742D82">
        <w:rPr>
          <w:rFonts w:ascii="Franklin Gothic" w:eastAsia="Franklin Gothic" w:hAnsi="Franklin Gothic" w:cs="Franklin Gothic"/>
          <w:sz w:val="23"/>
          <w:szCs w:val="23"/>
          <w:lang w:val="es-ES_tradnl"/>
        </w:rPr>
        <w:t>La exposición se completa con f</w:t>
      </w:r>
      <w:r w:rsidRPr="003872A1">
        <w:rPr>
          <w:rFonts w:ascii="Franklin Gothic" w:eastAsia="Franklin Gothic" w:hAnsi="Franklin Gothic" w:cs="Franklin Gothic"/>
          <w:sz w:val="23"/>
          <w:szCs w:val="23"/>
          <w:lang w:val="es-ES_tradnl"/>
        </w:rPr>
        <w:t xml:space="preserve">otografías contemporáneas de estos interiores y monografías </w:t>
      </w:r>
      <w:r w:rsidR="00742D82">
        <w:rPr>
          <w:rFonts w:ascii="Franklin Gothic" w:eastAsia="Franklin Gothic" w:hAnsi="Franklin Gothic" w:cs="Franklin Gothic"/>
          <w:sz w:val="23"/>
          <w:szCs w:val="23"/>
          <w:lang w:val="es-ES_tradnl"/>
        </w:rPr>
        <w:t>selectas</w:t>
      </w:r>
      <w:r w:rsidR="00742D82"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sobre su obra</w:t>
      </w:r>
      <w:r w:rsidR="00742D82">
        <w:rPr>
          <w:rFonts w:ascii="Franklin Gothic" w:eastAsia="Franklin Gothic" w:hAnsi="Franklin Gothic" w:cs="Franklin Gothic"/>
          <w:sz w:val="23"/>
          <w:szCs w:val="23"/>
          <w:lang w:val="es-ES_tradnl"/>
        </w:rPr>
        <w:t>, lo que</w:t>
      </w:r>
      <w:r w:rsidRPr="003872A1">
        <w:rPr>
          <w:rFonts w:ascii="Franklin Gothic" w:eastAsia="Franklin Gothic" w:hAnsi="Franklin Gothic" w:cs="Franklin Gothic"/>
          <w:sz w:val="23"/>
          <w:szCs w:val="23"/>
          <w:lang w:val="es-ES_tradnl"/>
        </w:rPr>
        <w:t xml:space="preserve"> </w:t>
      </w:r>
      <w:r w:rsidR="009B72F0">
        <w:rPr>
          <w:rFonts w:ascii="Franklin Gothic" w:eastAsia="Franklin Gothic" w:hAnsi="Franklin Gothic" w:cs="Franklin Gothic"/>
          <w:sz w:val="23"/>
          <w:szCs w:val="23"/>
          <w:lang w:val="es-ES_tradnl"/>
        </w:rPr>
        <w:t>enmarca</w:t>
      </w:r>
      <w:r w:rsidRPr="003872A1">
        <w:rPr>
          <w:rFonts w:ascii="Franklin Gothic" w:eastAsia="Franklin Gothic" w:hAnsi="Franklin Gothic" w:cs="Franklin Gothic"/>
          <w:sz w:val="23"/>
          <w:szCs w:val="23"/>
          <w:lang w:val="es-ES_tradnl"/>
        </w:rPr>
        <w:t xml:space="preserve"> los productos de Kaldewei en el contexto </w:t>
      </w:r>
      <w:r w:rsidR="00504F3E">
        <w:rPr>
          <w:rFonts w:ascii="Franklin Gothic" w:eastAsia="Franklin Gothic" w:hAnsi="Franklin Gothic" w:cs="Franklin Gothic"/>
          <w:sz w:val="23"/>
          <w:szCs w:val="23"/>
          <w:lang w:val="es-ES_tradnl"/>
        </w:rPr>
        <w:t>histórico</w:t>
      </w:r>
      <w:r w:rsidRPr="003872A1">
        <w:rPr>
          <w:rFonts w:ascii="Franklin Gothic" w:eastAsia="Franklin Gothic" w:hAnsi="Franklin Gothic" w:cs="Franklin Gothic"/>
          <w:sz w:val="23"/>
          <w:szCs w:val="23"/>
          <w:lang w:val="es-ES_tradnl"/>
        </w:rPr>
        <w:t xml:space="preserve"> de</w:t>
      </w:r>
      <w:r w:rsidR="00504F3E">
        <w:rPr>
          <w:rFonts w:ascii="Franklin Gothic" w:eastAsia="Franklin Gothic" w:hAnsi="Franklin Gothic" w:cs="Franklin Gothic"/>
          <w:sz w:val="23"/>
          <w:szCs w:val="23"/>
          <w:lang w:val="es-ES_tradnl"/>
        </w:rPr>
        <w:t xml:space="preserve"> la evolución</w:t>
      </w:r>
      <w:r w:rsidRPr="003872A1">
        <w:rPr>
          <w:rFonts w:ascii="Franklin Gothic" w:eastAsia="Franklin Gothic" w:hAnsi="Franklin Gothic" w:cs="Franklin Gothic"/>
          <w:sz w:val="23"/>
          <w:szCs w:val="23"/>
          <w:lang w:val="es-ES_tradnl"/>
        </w:rPr>
        <w:t xml:space="preserve"> arquitectónic</w:t>
      </w:r>
      <w:r w:rsidR="00504F3E">
        <w:rPr>
          <w:rFonts w:ascii="Franklin Gothic" w:eastAsia="Franklin Gothic" w:hAnsi="Franklin Gothic" w:cs="Franklin Gothic"/>
          <w:sz w:val="23"/>
          <w:szCs w:val="23"/>
          <w:lang w:val="es-ES_tradnl"/>
        </w:rPr>
        <w:t>a</w:t>
      </w:r>
      <w:r w:rsidRPr="003872A1">
        <w:rPr>
          <w:rFonts w:ascii="Franklin Gothic" w:eastAsia="Franklin Gothic" w:hAnsi="Franklin Gothic" w:cs="Franklin Gothic"/>
          <w:sz w:val="23"/>
          <w:szCs w:val="23"/>
          <w:lang w:val="es-ES_tradnl"/>
        </w:rPr>
        <w:t xml:space="preserve"> del cuarto de baño.</w:t>
      </w:r>
    </w:p>
    <w:p w14:paraId="3CAA6234" w14:textId="77777777" w:rsidR="005F4DAC" w:rsidRPr="003872A1" w:rsidRDefault="005F4DAC" w:rsidP="005F4DAC">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17F419D5" w14:textId="7306E76C"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El eje central de la presentación es la reinterpretación de la MST Classic Duo Oval como forma arquetípica de bañera </w:t>
      </w:r>
      <w:r w:rsidR="00564FFB">
        <w:rPr>
          <w:rFonts w:ascii="Franklin Gothic" w:eastAsia="Franklin Gothic" w:hAnsi="Franklin Gothic" w:cs="Franklin Gothic"/>
          <w:sz w:val="23"/>
          <w:szCs w:val="23"/>
          <w:lang w:val="es-ES_tradnl"/>
        </w:rPr>
        <w:t>exenta</w:t>
      </w:r>
      <w:r w:rsidRPr="003872A1">
        <w:rPr>
          <w:rFonts w:ascii="Franklin Gothic" w:eastAsia="Franklin Gothic" w:hAnsi="Franklin Gothic" w:cs="Franklin Gothic"/>
          <w:sz w:val="23"/>
          <w:szCs w:val="23"/>
          <w:lang w:val="es-ES_tradnl"/>
        </w:rPr>
        <w:t xml:space="preserve">. Su silueta atemporal combina la cultura histórica del baño con una concepción moderna del espacio, los materiales y el confort. La Nuio Duo Zen Edition aporta una nueva perspectiva a esta evolución y reinterpreta el cuarto de baño como lugar de </w:t>
      </w:r>
      <w:r w:rsidR="004D1C7F">
        <w:rPr>
          <w:rFonts w:ascii="Franklin Gothic" w:eastAsia="Franklin Gothic" w:hAnsi="Franklin Gothic" w:cs="Franklin Gothic"/>
          <w:sz w:val="23"/>
          <w:szCs w:val="23"/>
          <w:lang w:val="es-ES_tradnl"/>
        </w:rPr>
        <w:t>relax</w:t>
      </w:r>
      <w:r w:rsidRPr="003872A1">
        <w:rPr>
          <w:rFonts w:ascii="Franklin Gothic" w:eastAsia="Franklin Gothic" w:hAnsi="Franklin Gothic" w:cs="Franklin Gothic"/>
          <w:sz w:val="23"/>
          <w:szCs w:val="23"/>
          <w:lang w:val="es-ES_tradnl"/>
        </w:rPr>
        <w:t>, concentración y experiencia sensorial dentro de la arquitectura residencial actual.</w:t>
      </w:r>
    </w:p>
    <w:p w14:paraId="0A8FC71D" w14:textId="77777777"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48D668FE" w14:textId="50CBA93A"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Las soluciones de ducha orientadas al diseño y l</w:t>
      </w:r>
      <w:r w:rsidR="004F0573">
        <w:rPr>
          <w:rFonts w:ascii="Franklin Gothic" w:eastAsia="Franklin Gothic" w:hAnsi="Franklin Gothic" w:cs="Franklin Gothic"/>
          <w:sz w:val="23"/>
          <w:szCs w:val="23"/>
          <w:lang w:val="es-ES_tradnl"/>
        </w:rPr>
        <w:t xml:space="preserve">os </w:t>
      </w:r>
      <w:r w:rsidR="004F0573" w:rsidRPr="001C4C16">
        <w:rPr>
          <w:rFonts w:ascii="Franklin Gothic" w:eastAsia="Franklin Gothic" w:hAnsi="Franklin Gothic" w:cs="Franklin Gothic"/>
          <w:i/>
          <w:iCs/>
          <w:sz w:val="23"/>
          <w:szCs w:val="23"/>
          <w:lang w:val="es-ES_tradnl"/>
        </w:rPr>
        <w:t>bowls</w:t>
      </w:r>
      <w:r w:rsidR="004F0573">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 xml:space="preserve">de lavabo </w:t>
      </w:r>
      <w:r w:rsidR="004F0573">
        <w:rPr>
          <w:rFonts w:ascii="Franklin Gothic" w:eastAsia="Franklin Gothic" w:hAnsi="Franklin Gothic" w:cs="Franklin Gothic"/>
          <w:sz w:val="23"/>
          <w:szCs w:val="23"/>
          <w:lang w:val="es-ES_tradnl"/>
        </w:rPr>
        <w:t>con</w:t>
      </w:r>
      <w:r w:rsidR="004F0573"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 xml:space="preserve">diseño preciso muestran cómo el acero </w:t>
      </w:r>
      <w:r w:rsidR="00BE3090">
        <w:rPr>
          <w:rFonts w:ascii="Franklin Gothic" w:eastAsia="Franklin Gothic" w:hAnsi="Franklin Gothic" w:cs="Franklin Gothic"/>
          <w:sz w:val="23"/>
          <w:szCs w:val="23"/>
          <w:lang w:val="es-ES_tradnl"/>
        </w:rPr>
        <w:t>vitrificado</w:t>
      </w:r>
      <w:r w:rsidR="00BE3090"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de Kaldewei se aplica como material arquitectónico en diferentes elementos del cuarto de baño.</w:t>
      </w:r>
    </w:p>
    <w:p w14:paraId="6486C0B9" w14:textId="77777777"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209C5AFE" w14:textId="148E60A8"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La exposición </w:t>
      </w:r>
      <w:r w:rsidR="00BE3090" w:rsidRPr="003872A1">
        <w:rPr>
          <w:rFonts w:ascii="Franklin Gothic" w:eastAsia="Franklin Gothic" w:hAnsi="Franklin Gothic" w:cs="Franklin Gothic"/>
          <w:sz w:val="23"/>
          <w:szCs w:val="23"/>
          <w:lang w:val="es-ES_tradnl"/>
        </w:rPr>
        <w:t>«</w:t>
      </w:r>
      <w:r w:rsidRPr="003872A1">
        <w:rPr>
          <w:rFonts w:ascii="Franklin Gothic" w:eastAsia="Franklin Gothic" w:hAnsi="Franklin Gothic" w:cs="Franklin Gothic"/>
          <w:sz w:val="23"/>
          <w:szCs w:val="23"/>
          <w:lang w:val="es-ES_tradnl"/>
        </w:rPr>
        <w:t>Bubbles of Time</w:t>
      </w:r>
      <w:r w:rsidR="00BE3090" w:rsidRPr="003872A1">
        <w:rPr>
          <w:rFonts w:ascii="Franklin Gothic" w:eastAsia="Franklin Gothic" w:hAnsi="Franklin Gothic" w:cs="Franklin Gothic"/>
          <w:sz w:val="23"/>
          <w:szCs w:val="23"/>
          <w:lang w:val="es-ES_tradnl"/>
        </w:rPr>
        <w:t>»</w:t>
      </w:r>
      <w:r w:rsidRPr="003872A1">
        <w:rPr>
          <w:rFonts w:ascii="Franklin Gothic" w:eastAsia="Franklin Gothic" w:hAnsi="Franklin Gothic" w:cs="Franklin Gothic"/>
          <w:sz w:val="23"/>
          <w:szCs w:val="23"/>
          <w:lang w:val="es-ES_tradnl"/>
        </w:rPr>
        <w:t xml:space="preserve"> es el resultado de una exhaustiva investigación de archivo realizada por Bianca Felicori y pone de manifiesto cómo el cuarto de baño se </w:t>
      </w:r>
      <w:r w:rsidR="00BC6D40">
        <w:rPr>
          <w:rFonts w:ascii="Franklin Gothic" w:eastAsia="Franklin Gothic" w:hAnsi="Franklin Gothic" w:cs="Franklin Gothic"/>
          <w:sz w:val="23"/>
          <w:szCs w:val="23"/>
          <w:lang w:val="es-ES_tradnl"/>
        </w:rPr>
        <w:t xml:space="preserve">ha concebido </w:t>
      </w:r>
      <w:r w:rsidR="00BE3090" w:rsidRPr="003872A1">
        <w:rPr>
          <w:rFonts w:ascii="Franklin Gothic" w:eastAsia="Franklin Gothic" w:hAnsi="Franklin Gothic" w:cs="Franklin Gothic"/>
          <w:sz w:val="23"/>
          <w:szCs w:val="23"/>
          <w:lang w:val="es-ES_tradnl"/>
        </w:rPr>
        <w:t>históricamente</w:t>
      </w:r>
      <w:r w:rsidRPr="003872A1">
        <w:rPr>
          <w:rFonts w:ascii="Franklin Gothic" w:eastAsia="Franklin Gothic" w:hAnsi="Franklin Gothic" w:cs="Franklin Gothic"/>
          <w:sz w:val="23"/>
          <w:szCs w:val="23"/>
          <w:lang w:val="es-ES_tradnl"/>
        </w:rPr>
        <w:t xml:space="preserve"> como espacio ritual </w:t>
      </w:r>
      <w:r w:rsidR="00BC6D40">
        <w:rPr>
          <w:rFonts w:ascii="Franklin Gothic" w:eastAsia="Franklin Gothic" w:hAnsi="Franklin Gothic" w:cs="Franklin Gothic"/>
          <w:sz w:val="23"/>
          <w:szCs w:val="23"/>
          <w:lang w:val="es-ES_tradnl"/>
        </w:rPr>
        <w:t>donde</w:t>
      </w:r>
      <w:r w:rsidRPr="003872A1">
        <w:rPr>
          <w:rFonts w:ascii="Franklin Gothic" w:eastAsia="Franklin Gothic" w:hAnsi="Franklin Gothic" w:cs="Franklin Gothic"/>
          <w:sz w:val="23"/>
          <w:szCs w:val="23"/>
          <w:lang w:val="es-ES_tradnl"/>
        </w:rPr>
        <w:t xml:space="preserve"> confluyen la tecnología, la cultura </w:t>
      </w:r>
      <w:r w:rsidR="00BC6D40">
        <w:rPr>
          <w:rFonts w:ascii="Franklin Gothic" w:eastAsia="Franklin Gothic" w:hAnsi="Franklin Gothic" w:cs="Franklin Gothic"/>
          <w:sz w:val="23"/>
          <w:szCs w:val="23"/>
          <w:lang w:val="es-ES_tradnl"/>
        </w:rPr>
        <w:t xml:space="preserve">de los </w:t>
      </w:r>
      <w:r w:rsidRPr="003872A1">
        <w:rPr>
          <w:rFonts w:ascii="Franklin Gothic" w:eastAsia="Franklin Gothic" w:hAnsi="Franklin Gothic" w:cs="Franklin Gothic"/>
          <w:sz w:val="23"/>
          <w:szCs w:val="23"/>
          <w:lang w:val="es-ES_tradnl"/>
        </w:rPr>
        <w:t>material</w:t>
      </w:r>
      <w:r w:rsidR="00BC6D40">
        <w:rPr>
          <w:rFonts w:ascii="Franklin Gothic" w:eastAsia="Franklin Gothic" w:hAnsi="Franklin Gothic" w:cs="Franklin Gothic"/>
          <w:sz w:val="23"/>
          <w:szCs w:val="23"/>
          <w:lang w:val="es-ES_tradnl"/>
        </w:rPr>
        <w:t>es</w:t>
      </w:r>
      <w:r w:rsidRPr="003872A1">
        <w:rPr>
          <w:rFonts w:ascii="Franklin Gothic" w:eastAsia="Franklin Gothic" w:hAnsi="Franklin Gothic" w:cs="Franklin Gothic"/>
          <w:sz w:val="23"/>
          <w:szCs w:val="23"/>
          <w:lang w:val="es-ES_tradnl"/>
        </w:rPr>
        <w:t xml:space="preserve"> y la experiencia de la vivienda.</w:t>
      </w:r>
    </w:p>
    <w:p w14:paraId="295B7753" w14:textId="77777777" w:rsidR="005F4DA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p>
    <w:p w14:paraId="76DA9471" w14:textId="212B5357" w:rsidR="00EC0BFC" w:rsidRPr="003872A1" w:rsidRDefault="005F4DAC" w:rsidP="001C4C16">
      <w:pPr>
        <w:pBdr>
          <w:top w:val="nil"/>
          <w:left w:val="nil"/>
          <w:bottom w:val="nil"/>
          <w:right w:val="nil"/>
          <w:between w:val="nil"/>
        </w:pBdr>
        <w:spacing w:line="360" w:lineRule="auto"/>
        <w:jc w:val="both"/>
        <w:rPr>
          <w:rFonts w:ascii="Franklin Gothic" w:eastAsia="Franklin Gothic" w:hAnsi="Franklin Gothic" w:cs="Franklin Gothic"/>
          <w:sz w:val="23"/>
          <w:szCs w:val="23"/>
          <w:lang w:val="es-ES_tradnl"/>
        </w:rPr>
      </w:pPr>
      <w:r w:rsidRPr="003872A1">
        <w:rPr>
          <w:rFonts w:ascii="Franklin Gothic" w:eastAsia="Franklin Gothic" w:hAnsi="Franklin Gothic" w:cs="Franklin Gothic"/>
          <w:sz w:val="23"/>
          <w:szCs w:val="23"/>
          <w:lang w:val="es-ES_tradnl"/>
        </w:rPr>
        <w:t xml:space="preserve">Con «Bubbles of Time», Kaldewei traslada la visión arquitectónica de Portaluppi a una perspectiva contemporánea a través de iconos de diseño </w:t>
      </w:r>
      <w:r w:rsidR="000041D8">
        <w:rPr>
          <w:rFonts w:ascii="Franklin Gothic" w:eastAsia="Franklin Gothic" w:hAnsi="Franklin Gothic" w:cs="Franklin Gothic"/>
          <w:sz w:val="23"/>
          <w:szCs w:val="23"/>
          <w:lang w:val="es-ES_tradnl"/>
        </w:rPr>
        <w:t>selectos</w:t>
      </w:r>
      <w:r w:rsidR="000041D8"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 xml:space="preserve">y nuevos conceptos cromáticos. De este modo, el </w:t>
      </w:r>
      <w:r w:rsidR="000041D8">
        <w:rPr>
          <w:rFonts w:ascii="Franklin Gothic" w:eastAsia="Franklin Gothic" w:hAnsi="Franklin Gothic" w:cs="Franklin Gothic"/>
          <w:sz w:val="23"/>
          <w:szCs w:val="23"/>
          <w:lang w:val="es-ES_tradnl"/>
        </w:rPr>
        <w:t xml:space="preserve">cuarto de </w:t>
      </w:r>
      <w:r w:rsidRPr="003872A1">
        <w:rPr>
          <w:rFonts w:ascii="Franklin Gothic" w:eastAsia="Franklin Gothic" w:hAnsi="Franklin Gothic" w:cs="Franklin Gothic"/>
          <w:sz w:val="23"/>
          <w:szCs w:val="23"/>
          <w:lang w:val="es-ES_tradnl"/>
        </w:rPr>
        <w:t xml:space="preserve">baño se </w:t>
      </w:r>
      <w:r w:rsidR="00A611EF">
        <w:rPr>
          <w:rFonts w:ascii="Franklin Gothic" w:eastAsia="Franklin Gothic" w:hAnsi="Franklin Gothic" w:cs="Franklin Gothic"/>
          <w:sz w:val="23"/>
          <w:szCs w:val="23"/>
          <w:lang w:val="es-ES_tradnl"/>
        </w:rPr>
        <w:t>entiende</w:t>
      </w:r>
      <w:r w:rsidR="00A611EF" w:rsidRPr="003872A1">
        <w:rPr>
          <w:rFonts w:ascii="Franklin Gothic" w:eastAsia="Franklin Gothic" w:hAnsi="Franklin Gothic" w:cs="Franklin Gothic"/>
          <w:sz w:val="23"/>
          <w:szCs w:val="23"/>
          <w:lang w:val="es-ES_tradnl"/>
        </w:rPr>
        <w:t xml:space="preserve"> </w:t>
      </w:r>
      <w:r w:rsidRPr="003872A1">
        <w:rPr>
          <w:rFonts w:ascii="Franklin Gothic" w:eastAsia="Franklin Gothic" w:hAnsi="Franklin Gothic" w:cs="Franklin Gothic"/>
          <w:sz w:val="23"/>
          <w:szCs w:val="23"/>
          <w:lang w:val="es-ES_tradnl"/>
        </w:rPr>
        <w:t>como parte integral de la arquitectura residencial moderna y los productos de Kaldewei se presentan como elementos arquitectónicos duraderos que acompañan esta evolución a lo largo de generaciones.</w:t>
      </w:r>
    </w:p>
    <w:p w14:paraId="6B771C9B" w14:textId="77777777" w:rsidR="005F4DAC" w:rsidRPr="003872A1" w:rsidRDefault="005F4DAC" w:rsidP="005F4DAC">
      <w:pPr>
        <w:spacing w:after="160" w:line="259" w:lineRule="auto"/>
        <w:rPr>
          <w:rFonts w:ascii="Franklin Gothic" w:eastAsia="Franklin Gothic" w:hAnsi="Franklin Gothic" w:cs="Franklin Gothic"/>
          <w:sz w:val="23"/>
          <w:szCs w:val="23"/>
          <w:lang w:val="es-ES_tradnl"/>
        </w:rPr>
      </w:pPr>
    </w:p>
    <w:p w14:paraId="0A6754BD" w14:textId="77777777" w:rsidR="005F4DAC" w:rsidRPr="003872A1" w:rsidRDefault="005F4DAC" w:rsidP="005F4DAC">
      <w:pPr>
        <w:spacing w:after="160" w:line="259" w:lineRule="auto"/>
        <w:rPr>
          <w:rFonts w:ascii="Franklin Gothic" w:eastAsia="Franklin Gothic" w:hAnsi="Franklin Gothic" w:cs="Franklin Gothic"/>
          <w:sz w:val="23"/>
          <w:szCs w:val="23"/>
          <w:lang w:val="es-ES_tradnl"/>
        </w:rPr>
      </w:pPr>
      <w:bookmarkStart w:id="0" w:name="_GoBack"/>
      <w:bookmarkEnd w:id="0"/>
    </w:p>
    <w:p w14:paraId="31A2FFA3" w14:textId="77777777" w:rsidR="005F4DAC" w:rsidRPr="003872A1" w:rsidRDefault="005F4DAC" w:rsidP="005F4DAC">
      <w:pPr>
        <w:spacing w:after="160" w:line="259" w:lineRule="auto"/>
        <w:rPr>
          <w:rFonts w:ascii="Franklin Gothic" w:eastAsia="Franklin Gothic" w:hAnsi="Franklin Gothic" w:cs="Franklin Gothic"/>
          <w:sz w:val="23"/>
          <w:szCs w:val="23"/>
          <w:lang w:val="es-ES_tradnl"/>
        </w:rPr>
      </w:pPr>
    </w:p>
    <w:p w14:paraId="0CFFB3B0" w14:textId="77777777" w:rsidR="005F4DAC" w:rsidRPr="003872A1" w:rsidRDefault="005F4DAC" w:rsidP="005F4DAC">
      <w:pPr>
        <w:spacing w:after="160" w:line="259" w:lineRule="auto"/>
        <w:rPr>
          <w:rFonts w:ascii="Franklin Gothic" w:eastAsia="Franklin Gothic" w:hAnsi="Franklin Gothic" w:cs="Franklin Gothic"/>
          <w:sz w:val="23"/>
          <w:szCs w:val="23"/>
          <w:lang w:val="es-ES_tradnl"/>
        </w:rPr>
      </w:pPr>
    </w:p>
    <w:p w14:paraId="4FE570D7" w14:textId="77777777" w:rsidR="005F4DAC" w:rsidRPr="003872A1" w:rsidRDefault="005F4DAC" w:rsidP="005F4DAC">
      <w:pPr>
        <w:spacing w:after="160" w:line="259" w:lineRule="auto"/>
        <w:rPr>
          <w:rFonts w:ascii="Franklin Gothic" w:eastAsia="Franklin Gothic" w:hAnsi="Franklin Gothic" w:cs="Franklin Gothic"/>
          <w:sz w:val="23"/>
          <w:szCs w:val="23"/>
          <w:lang w:val="es-ES_tradnl"/>
        </w:rPr>
      </w:pPr>
    </w:p>
    <w:p w14:paraId="5B6F4120" w14:textId="77777777" w:rsidR="005F4DAC" w:rsidRPr="003872A1" w:rsidRDefault="005F4DAC" w:rsidP="005F4DAC">
      <w:pPr>
        <w:spacing w:after="160" w:line="259" w:lineRule="auto"/>
        <w:rPr>
          <w:rFonts w:ascii="Franklin Gothic" w:eastAsia="Franklin Gothic" w:hAnsi="Franklin Gothic" w:cs="Franklin Gothic"/>
          <w:i/>
          <w:iCs/>
          <w:sz w:val="23"/>
          <w:szCs w:val="23"/>
          <w:lang w:val="es-ES_tradnl"/>
        </w:rPr>
      </w:pPr>
    </w:p>
    <w:p w14:paraId="3A7DBB6C" w14:textId="77777777" w:rsidR="00EC0BFC" w:rsidRPr="003872A1" w:rsidRDefault="00EC0BFC">
      <w:pPr>
        <w:spacing w:after="160" w:line="259" w:lineRule="auto"/>
        <w:rPr>
          <w:rFonts w:ascii="Franklin Gothic" w:eastAsia="Franklin Gothic" w:hAnsi="Franklin Gothic" w:cs="Franklin Gothic"/>
          <w:i/>
          <w:iCs/>
          <w:sz w:val="23"/>
          <w:szCs w:val="23"/>
          <w:lang w:val="es-ES_tradnl"/>
        </w:rPr>
      </w:pPr>
    </w:p>
    <w:p w14:paraId="048BE831" w14:textId="77777777" w:rsidR="00EC0BFC" w:rsidRPr="003872A1" w:rsidRDefault="00EC0BFC">
      <w:pPr>
        <w:spacing w:after="160" w:line="259" w:lineRule="auto"/>
        <w:rPr>
          <w:rFonts w:ascii="Franklin Gothic" w:eastAsia="Franklin Gothic" w:hAnsi="Franklin Gothic" w:cs="Franklin Gothic"/>
          <w:i/>
          <w:iCs/>
          <w:sz w:val="23"/>
          <w:szCs w:val="23"/>
          <w:lang w:val="es-ES_tradnl"/>
        </w:rPr>
      </w:pPr>
    </w:p>
    <w:p w14:paraId="60BDA9F8" w14:textId="612E9859" w:rsidR="00EC0BFC" w:rsidRPr="003872A1" w:rsidRDefault="005F4DAC">
      <w:pPr>
        <w:spacing w:line="360" w:lineRule="auto"/>
        <w:rPr>
          <w:rFonts w:ascii="Franklin Gothic" w:eastAsia="Franklin Gothic" w:hAnsi="Franklin Gothic" w:cs="Franklin Gothic"/>
          <w:sz w:val="23"/>
          <w:szCs w:val="23"/>
          <w:u w:val="single"/>
          <w:lang w:val="es-ES_tradnl"/>
        </w:rPr>
      </w:pPr>
      <w:r w:rsidRPr="003872A1">
        <w:rPr>
          <w:rFonts w:ascii="Franklin Gothic" w:eastAsia="Franklin Gothic" w:hAnsi="Franklin Gothic" w:cs="Franklin Gothic"/>
          <w:sz w:val="23"/>
          <w:szCs w:val="23"/>
          <w:u w:val="single"/>
          <w:lang w:val="es-ES_tradnl"/>
        </w:rPr>
        <w:t>Imágenes y pies de foto:</w:t>
      </w:r>
    </w:p>
    <w:p w14:paraId="75BD2C89" w14:textId="77777777" w:rsidR="005F4DAC" w:rsidRPr="003872A1" w:rsidRDefault="005F4DAC">
      <w:pPr>
        <w:spacing w:line="360" w:lineRule="auto"/>
        <w:rPr>
          <w:rFonts w:ascii="Libre Franklin" w:eastAsia="Libre Franklin" w:hAnsi="Libre Franklin" w:cs="Libre Franklin"/>
          <w:lang w:val="es-ES_tradnl"/>
        </w:rPr>
      </w:pPr>
    </w:p>
    <w:p w14:paraId="672E80FC"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t>1_MDW_KALDEWEI_MartaMinuzzo</w:t>
      </w:r>
    </w:p>
    <w:p w14:paraId="7E1720FB"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35941EBE" wp14:editId="0E6C2D1A">
            <wp:extent cx="5759140" cy="4076700"/>
            <wp:effectExtent l="0" t="0" r="0" b="0"/>
            <wp:docPr id="9" name="image8.jpg" descr="Ein Bild, das Badewanne, Zimmerpflanze, Blumentopf, Im Haus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8.jpg" descr="Ein Bild, das Badewanne, Zimmerpflanze, Blumentopf, Im Haus enthält.&#10;&#10;KI-generierte Inhalte können fehlerhaft sein."/>
                    <pic:cNvPicPr preferRelativeResize="0"/>
                  </pic:nvPicPr>
                  <pic:blipFill>
                    <a:blip r:embed="rId7"/>
                    <a:srcRect l="2473" r="2473"/>
                    <a:stretch>
                      <a:fillRect/>
                    </a:stretch>
                  </pic:blipFill>
                  <pic:spPr>
                    <a:xfrm>
                      <a:off x="0" y="0"/>
                      <a:ext cx="5759140" cy="4076700"/>
                    </a:xfrm>
                    <a:prstGeom prst="rect">
                      <a:avLst/>
                    </a:prstGeom>
                    <a:ln/>
                  </pic:spPr>
                </pic:pic>
              </a:graphicData>
            </a:graphic>
          </wp:inline>
        </w:drawing>
      </w:r>
    </w:p>
    <w:p w14:paraId="58592A6E" w14:textId="77777777" w:rsidR="00EC0BFC" w:rsidRDefault="000C5D74">
      <w:pPr>
        <w:rPr>
          <w:rFonts w:ascii="Libre Franklin" w:eastAsia="Libre Franklin" w:hAnsi="Libre Franklin" w:cs="Libre Franklin"/>
          <w:i/>
          <w:iCs/>
          <w:sz w:val="16"/>
          <w:szCs w:val="16"/>
        </w:rPr>
      </w:pPr>
      <w:r>
        <w:rPr>
          <w:rFonts w:ascii="Libre Franklin" w:eastAsia="Libre Franklin" w:hAnsi="Libre Franklin" w:cs="Libre Franklin"/>
          <w:i/>
          <w:iCs/>
          <w:sz w:val="16"/>
          <w:szCs w:val="16"/>
        </w:rPr>
        <w:t>Foto: KALDEWEI</w:t>
      </w:r>
    </w:p>
    <w:p w14:paraId="6FBD9181" w14:textId="77777777" w:rsidR="00EC0BFC" w:rsidRDefault="00EC0BFC">
      <w:pPr>
        <w:spacing w:line="360" w:lineRule="auto"/>
        <w:jc w:val="both"/>
        <w:rPr>
          <w:rFonts w:ascii="Franklin Gothic" w:eastAsia="Franklin Gothic" w:hAnsi="Franklin Gothic" w:cs="Franklin Gothic"/>
          <w:sz w:val="23"/>
          <w:szCs w:val="23"/>
        </w:rPr>
      </w:pPr>
    </w:p>
    <w:p w14:paraId="5683F002" w14:textId="77777777" w:rsidR="00EC0BFC" w:rsidRDefault="00EC0BFC">
      <w:pPr>
        <w:spacing w:line="360" w:lineRule="auto"/>
        <w:jc w:val="both"/>
        <w:rPr>
          <w:rFonts w:ascii="Franklin Gothic" w:eastAsia="Franklin Gothic" w:hAnsi="Franklin Gothic" w:cs="Franklin Gothic"/>
          <w:sz w:val="23"/>
          <w:szCs w:val="23"/>
        </w:rPr>
      </w:pPr>
    </w:p>
    <w:p w14:paraId="1E9B572B" w14:textId="77777777" w:rsidR="00EC0BFC" w:rsidRDefault="00EC0BFC">
      <w:pPr>
        <w:spacing w:line="360" w:lineRule="auto"/>
        <w:jc w:val="both"/>
        <w:rPr>
          <w:rFonts w:ascii="Franklin Gothic" w:eastAsia="Franklin Gothic" w:hAnsi="Franklin Gothic" w:cs="Franklin Gothic"/>
          <w:sz w:val="23"/>
          <w:szCs w:val="23"/>
        </w:rPr>
      </w:pPr>
    </w:p>
    <w:p w14:paraId="486BC950" w14:textId="77777777" w:rsidR="00EC0BFC" w:rsidRDefault="00EC0BFC">
      <w:pPr>
        <w:spacing w:line="360" w:lineRule="auto"/>
        <w:jc w:val="both"/>
        <w:rPr>
          <w:rFonts w:ascii="Franklin Gothic" w:eastAsia="Franklin Gothic" w:hAnsi="Franklin Gothic" w:cs="Franklin Gothic"/>
          <w:sz w:val="23"/>
          <w:szCs w:val="23"/>
        </w:rPr>
      </w:pPr>
    </w:p>
    <w:p w14:paraId="6A16E0D8" w14:textId="77777777" w:rsidR="00EC0BFC" w:rsidRDefault="00EC0BFC">
      <w:pPr>
        <w:spacing w:line="360" w:lineRule="auto"/>
        <w:jc w:val="both"/>
        <w:rPr>
          <w:rFonts w:ascii="Franklin Gothic" w:eastAsia="Franklin Gothic" w:hAnsi="Franklin Gothic" w:cs="Franklin Gothic"/>
          <w:sz w:val="23"/>
          <w:szCs w:val="23"/>
        </w:rPr>
      </w:pPr>
    </w:p>
    <w:p w14:paraId="0ABCB60F" w14:textId="77777777" w:rsidR="00EC0BFC" w:rsidRDefault="00EC0BFC">
      <w:pPr>
        <w:spacing w:line="360" w:lineRule="auto"/>
        <w:jc w:val="both"/>
        <w:rPr>
          <w:rFonts w:ascii="Franklin Gothic" w:eastAsia="Franklin Gothic" w:hAnsi="Franklin Gothic" w:cs="Franklin Gothic"/>
          <w:sz w:val="23"/>
          <w:szCs w:val="23"/>
        </w:rPr>
      </w:pPr>
    </w:p>
    <w:p w14:paraId="04A10D08" w14:textId="77777777" w:rsidR="00EC0BFC" w:rsidRDefault="00EC0BFC">
      <w:pPr>
        <w:spacing w:line="360" w:lineRule="auto"/>
        <w:jc w:val="both"/>
        <w:rPr>
          <w:rFonts w:ascii="Franklin Gothic" w:eastAsia="Franklin Gothic" w:hAnsi="Franklin Gothic" w:cs="Franklin Gothic"/>
          <w:sz w:val="23"/>
          <w:szCs w:val="23"/>
        </w:rPr>
      </w:pPr>
    </w:p>
    <w:p w14:paraId="317DAC7F" w14:textId="77777777" w:rsidR="00EC0BFC" w:rsidRDefault="00EC0BFC">
      <w:pPr>
        <w:spacing w:line="360" w:lineRule="auto"/>
        <w:jc w:val="both"/>
        <w:rPr>
          <w:rFonts w:ascii="Franklin Gothic" w:eastAsia="Franklin Gothic" w:hAnsi="Franklin Gothic" w:cs="Franklin Gothic"/>
          <w:sz w:val="23"/>
          <w:szCs w:val="23"/>
        </w:rPr>
      </w:pPr>
    </w:p>
    <w:p w14:paraId="3D4F4DA4" w14:textId="77777777" w:rsidR="00EC0BFC" w:rsidRDefault="00EC0BFC">
      <w:pPr>
        <w:spacing w:line="360" w:lineRule="auto"/>
        <w:jc w:val="both"/>
        <w:rPr>
          <w:rFonts w:ascii="Franklin Gothic" w:eastAsia="Franklin Gothic" w:hAnsi="Franklin Gothic" w:cs="Franklin Gothic"/>
          <w:sz w:val="23"/>
          <w:szCs w:val="23"/>
        </w:rPr>
      </w:pPr>
    </w:p>
    <w:p w14:paraId="26626DB0" w14:textId="77777777" w:rsidR="00EC0BFC" w:rsidRDefault="00EC0BFC">
      <w:pPr>
        <w:spacing w:line="360" w:lineRule="auto"/>
        <w:jc w:val="both"/>
        <w:rPr>
          <w:rFonts w:ascii="Franklin Gothic" w:eastAsia="Franklin Gothic" w:hAnsi="Franklin Gothic" w:cs="Franklin Gothic"/>
          <w:sz w:val="23"/>
          <w:szCs w:val="23"/>
        </w:rPr>
      </w:pPr>
    </w:p>
    <w:p w14:paraId="2916BC00" w14:textId="77777777" w:rsidR="00EC0BFC" w:rsidRDefault="00EC0BFC">
      <w:pPr>
        <w:spacing w:line="360" w:lineRule="auto"/>
        <w:jc w:val="both"/>
        <w:rPr>
          <w:rFonts w:ascii="Franklin Gothic" w:eastAsia="Franklin Gothic" w:hAnsi="Franklin Gothic" w:cs="Franklin Gothic"/>
          <w:sz w:val="23"/>
          <w:szCs w:val="23"/>
        </w:rPr>
      </w:pPr>
    </w:p>
    <w:p w14:paraId="68371547" w14:textId="77777777" w:rsidR="00EC0BFC" w:rsidRDefault="00EC0BFC">
      <w:pPr>
        <w:spacing w:line="360" w:lineRule="auto"/>
        <w:jc w:val="both"/>
        <w:rPr>
          <w:rFonts w:ascii="Franklin Gothic" w:eastAsia="Franklin Gothic" w:hAnsi="Franklin Gothic" w:cs="Franklin Gothic"/>
          <w:sz w:val="23"/>
          <w:szCs w:val="23"/>
        </w:rPr>
      </w:pPr>
    </w:p>
    <w:p w14:paraId="2438375C" w14:textId="77777777" w:rsidR="00EC0BFC" w:rsidRDefault="00EC0BFC">
      <w:pPr>
        <w:spacing w:line="360" w:lineRule="auto"/>
        <w:jc w:val="both"/>
        <w:rPr>
          <w:rFonts w:ascii="Franklin Gothic" w:eastAsia="Franklin Gothic" w:hAnsi="Franklin Gothic" w:cs="Franklin Gothic"/>
          <w:sz w:val="23"/>
          <w:szCs w:val="23"/>
        </w:rPr>
      </w:pPr>
    </w:p>
    <w:p w14:paraId="1BB093D9"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2_MDW_KALDEWEI_MartaMinuzzo</w:t>
      </w:r>
    </w:p>
    <w:p w14:paraId="6024B3FD"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670AFC42" wp14:editId="2B7C6A90">
            <wp:extent cx="5759140" cy="4076700"/>
            <wp:effectExtent l="0" t="0" r="0" b="0"/>
            <wp:docPr id="1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l="2922" r="2922"/>
                    <a:stretch>
                      <a:fillRect/>
                    </a:stretch>
                  </pic:blipFill>
                  <pic:spPr>
                    <a:xfrm>
                      <a:off x="0" y="0"/>
                      <a:ext cx="5759140" cy="4076700"/>
                    </a:xfrm>
                    <a:prstGeom prst="rect">
                      <a:avLst/>
                    </a:prstGeom>
                    <a:ln/>
                  </pic:spPr>
                </pic:pic>
              </a:graphicData>
            </a:graphic>
          </wp:inline>
        </w:drawing>
      </w:r>
    </w:p>
    <w:p w14:paraId="7B19C7AD" w14:textId="77777777" w:rsidR="00EC0BFC" w:rsidRDefault="000C5D74">
      <w:pPr>
        <w:rPr>
          <w:rFonts w:ascii="Libre Franklin" w:eastAsia="Libre Franklin" w:hAnsi="Libre Franklin" w:cs="Libre Franklin"/>
          <w:i/>
          <w:iCs/>
          <w:sz w:val="16"/>
          <w:szCs w:val="16"/>
        </w:rPr>
      </w:pPr>
      <w:r>
        <w:rPr>
          <w:rFonts w:ascii="Libre Franklin" w:eastAsia="Libre Franklin" w:hAnsi="Libre Franklin" w:cs="Libre Franklin"/>
          <w:i/>
          <w:iCs/>
          <w:sz w:val="16"/>
          <w:szCs w:val="16"/>
        </w:rPr>
        <w:t>Foto: KALDEWEI</w:t>
      </w:r>
    </w:p>
    <w:p w14:paraId="270E1EBA" w14:textId="77777777" w:rsidR="00EC0BFC" w:rsidRDefault="00EC0BFC">
      <w:pPr>
        <w:spacing w:line="360" w:lineRule="auto"/>
        <w:jc w:val="both"/>
        <w:rPr>
          <w:rFonts w:ascii="Franklin Gothic" w:eastAsia="Franklin Gothic" w:hAnsi="Franklin Gothic" w:cs="Franklin Gothic"/>
          <w:sz w:val="23"/>
          <w:szCs w:val="23"/>
        </w:rPr>
      </w:pPr>
    </w:p>
    <w:p w14:paraId="63BD882E" w14:textId="77777777" w:rsidR="00EC0BFC" w:rsidRDefault="00EC0BFC">
      <w:pPr>
        <w:spacing w:line="360" w:lineRule="auto"/>
        <w:jc w:val="both"/>
        <w:rPr>
          <w:rFonts w:ascii="Franklin Gothic" w:eastAsia="Franklin Gothic" w:hAnsi="Franklin Gothic" w:cs="Franklin Gothic"/>
          <w:sz w:val="23"/>
          <w:szCs w:val="23"/>
        </w:rPr>
      </w:pPr>
    </w:p>
    <w:p w14:paraId="791E38E7" w14:textId="77777777" w:rsidR="00EC0BFC" w:rsidRDefault="00EC0BFC">
      <w:pPr>
        <w:spacing w:line="360" w:lineRule="auto"/>
        <w:jc w:val="both"/>
        <w:rPr>
          <w:rFonts w:ascii="Franklin Gothic" w:eastAsia="Franklin Gothic" w:hAnsi="Franklin Gothic" w:cs="Franklin Gothic"/>
          <w:sz w:val="23"/>
          <w:szCs w:val="23"/>
        </w:rPr>
      </w:pPr>
    </w:p>
    <w:p w14:paraId="177A0136" w14:textId="77777777" w:rsidR="00EC0BFC" w:rsidRDefault="00EC0BFC">
      <w:pPr>
        <w:spacing w:line="360" w:lineRule="auto"/>
        <w:jc w:val="both"/>
        <w:rPr>
          <w:rFonts w:ascii="Franklin Gothic" w:eastAsia="Franklin Gothic" w:hAnsi="Franklin Gothic" w:cs="Franklin Gothic"/>
          <w:sz w:val="23"/>
          <w:szCs w:val="23"/>
        </w:rPr>
      </w:pPr>
    </w:p>
    <w:p w14:paraId="3E8D41DE" w14:textId="77777777" w:rsidR="00EC0BFC" w:rsidRDefault="00EC0BFC">
      <w:pPr>
        <w:spacing w:line="360" w:lineRule="auto"/>
        <w:jc w:val="both"/>
        <w:rPr>
          <w:rFonts w:ascii="Franklin Gothic" w:eastAsia="Franklin Gothic" w:hAnsi="Franklin Gothic" w:cs="Franklin Gothic"/>
          <w:sz w:val="23"/>
          <w:szCs w:val="23"/>
        </w:rPr>
      </w:pPr>
    </w:p>
    <w:p w14:paraId="4C24C5E7" w14:textId="77777777" w:rsidR="00EC0BFC" w:rsidRDefault="00EC0BFC">
      <w:pPr>
        <w:spacing w:line="360" w:lineRule="auto"/>
        <w:jc w:val="both"/>
        <w:rPr>
          <w:rFonts w:ascii="Franklin Gothic" w:eastAsia="Franklin Gothic" w:hAnsi="Franklin Gothic" w:cs="Franklin Gothic"/>
          <w:sz w:val="23"/>
          <w:szCs w:val="23"/>
        </w:rPr>
      </w:pPr>
    </w:p>
    <w:p w14:paraId="39C90A1B" w14:textId="77777777" w:rsidR="00EC0BFC" w:rsidRDefault="00EC0BFC">
      <w:pPr>
        <w:spacing w:line="360" w:lineRule="auto"/>
        <w:jc w:val="both"/>
        <w:rPr>
          <w:rFonts w:ascii="Franklin Gothic" w:eastAsia="Franklin Gothic" w:hAnsi="Franklin Gothic" w:cs="Franklin Gothic"/>
          <w:sz w:val="23"/>
          <w:szCs w:val="23"/>
        </w:rPr>
      </w:pPr>
    </w:p>
    <w:p w14:paraId="709589D1" w14:textId="77777777" w:rsidR="00EC0BFC" w:rsidRDefault="00EC0BFC">
      <w:pPr>
        <w:spacing w:line="360" w:lineRule="auto"/>
        <w:jc w:val="both"/>
        <w:rPr>
          <w:rFonts w:ascii="Franklin Gothic" w:eastAsia="Franklin Gothic" w:hAnsi="Franklin Gothic" w:cs="Franklin Gothic"/>
          <w:sz w:val="23"/>
          <w:szCs w:val="23"/>
        </w:rPr>
      </w:pPr>
    </w:p>
    <w:p w14:paraId="33D5193A" w14:textId="77777777" w:rsidR="00EC0BFC" w:rsidRDefault="00EC0BFC">
      <w:pPr>
        <w:spacing w:line="360" w:lineRule="auto"/>
        <w:jc w:val="both"/>
        <w:rPr>
          <w:rFonts w:ascii="Franklin Gothic" w:eastAsia="Franklin Gothic" w:hAnsi="Franklin Gothic" w:cs="Franklin Gothic"/>
          <w:sz w:val="23"/>
          <w:szCs w:val="23"/>
        </w:rPr>
      </w:pPr>
    </w:p>
    <w:p w14:paraId="11359B1E" w14:textId="77777777" w:rsidR="00EC0BFC" w:rsidRDefault="00EC0BFC">
      <w:pPr>
        <w:spacing w:line="360" w:lineRule="auto"/>
        <w:jc w:val="both"/>
        <w:rPr>
          <w:rFonts w:ascii="Franklin Gothic" w:eastAsia="Franklin Gothic" w:hAnsi="Franklin Gothic" w:cs="Franklin Gothic"/>
          <w:sz w:val="23"/>
          <w:szCs w:val="23"/>
        </w:rPr>
      </w:pPr>
    </w:p>
    <w:p w14:paraId="508C8798" w14:textId="77777777" w:rsidR="00EC0BFC" w:rsidRDefault="00EC0BFC">
      <w:pPr>
        <w:spacing w:line="360" w:lineRule="auto"/>
        <w:jc w:val="both"/>
        <w:rPr>
          <w:rFonts w:ascii="Franklin Gothic" w:eastAsia="Franklin Gothic" w:hAnsi="Franklin Gothic" w:cs="Franklin Gothic"/>
          <w:sz w:val="23"/>
          <w:szCs w:val="23"/>
        </w:rPr>
      </w:pPr>
    </w:p>
    <w:p w14:paraId="3A3AA6D0" w14:textId="77777777" w:rsidR="00EC0BFC" w:rsidRDefault="00EC0BFC">
      <w:pPr>
        <w:spacing w:line="360" w:lineRule="auto"/>
        <w:jc w:val="both"/>
        <w:rPr>
          <w:rFonts w:ascii="Franklin Gothic" w:eastAsia="Franklin Gothic" w:hAnsi="Franklin Gothic" w:cs="Franklin Gothic"/>
          <w:sz w:val="23"/>
          <w:szCs w:val="23"/>
        </w:rPr>
      </w:pPr>
    </w:p>
    <w:p w14:paraId="771E562C" w14:textId="77777777" w:rsidR="00EC0BFC" w:rsidRDefault="00EC0BFC">
      <w:pPr>
        <w:spacing w:line="360" w:lineRule="auto"/>
        <w:jc w:val="both"/>
        <w:rPr>
          <w:rFonts w:ascii="Franklin Gothic" w:eastAsia="Franklin Gothic" w:hAnsi="Franklin Gothic" w:cs="Franklin Gothic"/>
          <w:sz w:val="23"/>
          <w:szCs w:val="23"/>
        </w:rPr>
      </w:pPr>
    </w:p>
    <w:p w14:paraId="61DCC34E" w14:textId="77777777" w:rsidR="00EC0BFC" w:rsidRDefault="00EC0BFC">
      <w:pPr>
        <w:spacing w:line="360" w:lineRule="auto"/>
        <w:jc w:val="both"/>
        <w:rPr>
          <w:rFonts w:ascii="Franklin Gothic" w:eastAsia="Franklin Gothic" w:hAnsi="Franklin Gothic" w:cs="Franklin Gothic"/>
          <w:sz w:val="23"/>
          <w:szCs w:val="23"/>
        </w:rPr>
      </w:pPr>
    </w:p>
    <w:p w14:paraId="6D3D61C6" w14:textId="0BF16692" w:rsidR="00EC0BFC" w:rsidRDefault="00EC0BFC">
      <w:pPr>
        <w:spacing w:line="360" w:lineRule="auto"/>
        <w:jc w:val="both"/>
        <w:rPr>
          <w:rFonts w:ascii="Franklin Gothic" w:eastAsia="Franklin Gothic" w:hAnsi="Franklin Gothic" w:cs="Franklin Gothic"/>
          <w:sz w:val="23"/>
          <w:szCs w:val="23"/>
        </w:rPr>
      </w:pPr>
    </w:p>
    <w:p w14:paraId="46F8AD74" w14:textId="77777777" w:rsidR="0099720C" w:rsidRDefault="0099720C">
      <w:pPr>
        <w:spacing w:line="360" w:lineRule="auto"/>
        <w:jc w:val="both"/>
        <w:rPr>
          <w:rFonts w:ascii="Franklin Gothic" w:eastAsia="Franklin Gothic" w:hAnsi="Franklin Gothic" w:cs="Franklin Gothic"/>
          <w:sz w:val="23"/>
          <w:szCs w:val="23"/>
        </w:rPr>
      </w:pPr>
    </w:p>
    <w:p w14:paraId="66DCCBFC"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3_MDW_KALDEWEI_MartaMinuzzo</w:t>
      </w:r>
    </w:p>
    <w:p w14:paraId="3F8A617B"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5F10D015" wp14:editId="230B9132">
            <wp:extent cx="5759140" cy="4076700"/>
            <wp:effectExtent l="0" t="0" r="0" b="0"/>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t="26410" b="26410"/>
                    <a:stretch>
                      <a:fillRect/>
                    </a:stretch>
                  </pic:blipFill>
                  <pic:spPr>
                    <a:xfrm>
                      <a:off x="0" y="0"/>
                      <a:ext cx="5759140" cy="4076700"/>
                    </a:xfrm>
                    <a:prstGeom prst="rect">
                      <a:avLst/>
                    </a:prstGeom>
                    <a:ln/>
                  </pic:spPr>
                </pic:pic>
              </a:graphicData>
            </a:graphic>
          </wp:inline>
        </w:drawing>
      </w:r>
    </w:p>
    <w:p w14:paraId="3ACA8AD8" w14:textId="77777777" w:rsidR="00EC0BFC" w:rsidRDefault="000C5D74">
      <w:pPr>
        <w:rPr>
          <w:rFonts w:ascii="Libre Franklin" w:eastAsia="Libre Franklin" w:hAnsi="Libre Franklin" w:cs="Libre Franklin"/>
          <w:i/>
          <w:iCs/>
          <w:sz w:val="16"/>
          <w:szCs w:val="16"/>
        </w:rPr>
      </w:pPr>
      <w:r>
        <w:rPr>
          <w:rFonts w:ascii="Libre Franklin" w:eastAsia="Libre Franklin" w:hAnsi="Libre Franklin" w:cs="Libre Franklin"/>
          <w:i/>
          <w:iCs/>
          <w:sz w:val="16"/>
          <w:szCs w:val="16"/>
        </w:rPr>
        <w:t>Foto: KALDEWEI</w:t>
      </w:r>
    </w:p>
    <w:p w14:paraId="073D4E2C" w14:textId="77777777" w:rsidR="00EC0BFC" w:rsidRDefault="00EC0BFC">
      <w:pPr>
        <w:spacing w:line="360" w:lineRule="auto"/>
        <w:jc w:val="both"/>
        <w:rPr>
          <w:rFonts w:ascii="Franklin Gothic" w:eastAsia="Franklin Gothic" w:hAnsi="Franklin Gothic" w:cs="Franklin Gothic"/>
          <w:sz w:val="23"/>
          <w:szCs w:val="23"/>
        </w:rPr>
      </w:pPr>
    </w:p>
    <w:p w14:paraId="55ECAF52" w14:textId="77777777" w:rsidR="00EC0BFC" w:rsidRDefault="00EC0BFC">
      <w:pPr>
        <w:spacing w:after="160" w:line="259" w:lineRule="auto"/>
        <w:rPr>
          <w:rFonts w:ascii="Franklin Gothic" w:eastAsia="Franklin Gothic" w:hAnsi="Franklin Gothic" w:cs="Franklin Gothic"/>
          <w:i/>
          <w:iCs/>
          <w:sz w:val="23"/>
          <w:szCs w:val="23"/>
        </w:rPr>
      </w:pPr>
    </w:p>
    <w:p w14:paraId="740EC59C" w14:textId="77777777" w:rsidR="00EC0BFC" w:rsidRDefault="00EC0BFC">
      <w:pPr>
        <w:spacing w:after="160" w:line="259" w:lineRule="auto"/>
        <w:rPr>
          <w:rFonts w:ascii="Franklin Gothic" w:eastAsia="Franklin Gothic" w:hAnsi="Franklin Gothic" w:cs="Franklin Gothic"/>
          <w:i/>
          <w:iCs/>
          <w:sz w:val="23"/>
          <w:szCs w:val="23"/>
        </w:rPr>
      </w:pPr>
    </w:p>
    <w:p w14:paraId="75BFF64B" w14:textId="77777777" w:rsidR="00EC0BFC" w:rsidRDefault="00EC0BFC">
      <w:pPr>
        <w:spacing w:after="160" w:line="259" w:lineRule="auto"/>
        <w:rPr>
          <w:rFonts w:ascii="Franklin Gothic" w:eastAsia="Franklin Gothic" w:hAnsi="Franklin Gothic" w:cs="Franklin Gothic"/>
          <w:i/>
          <w:iCs/>
          <w:sz w:val="23"/>
          <w:szCs w:val="23"/>
        </w:rPr>
      </w:pPr>
    </w:p>
    <w:p w14:paraId="60588891" w14:textId="77777777" w:rsidR="00EC0BFC" w:rsidRDefault="00EC0BFC">
      <w:pPr>
        <w:spacing w:after="160" w:line="259" w:lineRule="auto"/>
        <w:rPr>
          <w:rFonts w:ascii="Franklin Gothic" w:eastAsia="Franklin Gothic" w:hAnsi="Franklin Gothic" w:cs="Franklin Gothic"/>
          <w:i/>
          <w:iCs/>
          <w:sz w:val="23"/>
          <w:szCs w:val="23"/>
        </w:rPr>
      </w:pPr>
    </w:p>
    <w:p w14:paraId="3F7BFD1D" w14:textId="77777777" w:rsidR="00EC0BFC" w:rsidRDefault="00EC0BFC">
      <w:pPr>
        <w:spacing w:after="160" w:line="259" w:lineRule="auto"/>
        <w:rPr>
          <w:rFonts w:ascii="Franklin Gothic" w:eastAsia="Franklin Gothic" w:hAnsi="Franklin Gothic" w:cs="Franklin Gothic"/>
          <w:i/>
          <w:iCs/>
          <w:sz w:val="23"/>
          <w:szCs w:val="23"/>
        </w:rPr>
      </w:pPr>
    </w:p>
    <w:p w14:paraId="12AA2498" w14:textId="77777777" w:rsidR="00EC0BFC" w:rsidRDefault="00EC0BFC">
      <w:pPr>
        <w:spacing w:after="160" w:line="259" w:lineRule="auto"/>
        <w:rPr>
          <w:rFonts w:ascii="Franklin Gothic" w:eastAsia="Franklin Gothic" w:hAnsi="Franklin Gothic" w:cs="Franklin Gothic"/>
          <w:i/>
          <w:iCs/>
          <w:sz w:val="23"/>
          <w:szCs w:val="23"/>
        </w:rPr>
      </w:pPr>
    </w:p>
    <w:p w14:paraId="244A93A4" w14:textId="77777777" w:rsidR="00EC0BFC" w:rsidRDefault="00EC0BFC">
      <w:pPr>
        <w:spacing w:after="160" w:line="259" w:lineRule="auto"/>
        <w:rPr>
          <w:rFonts w:ascii="Franklin Gothic" w:eastAsia="Franklin Gothic" w:hAnsi="Franklin Gothic" w:cs="Franklin Gothic"/>
          <w:i/>
          <w:iCs/>
          <w:sz w:val="23"/>
          <w:szCs w:val="23"/>
        </w:rPr>
      </w:pPr>
    </w:p>
    <w:p w14:paraId="5C0ECBCD" w14:textId="77777777" w:rsidR="00EC0BFC" w:rsidRDefault="00EC0BFC">
      <w:pPr>
        <w:spacing w:after="160" w:line="259" w:lineRule="auto"/>
        <w:rPr>
          <w:rFonts w:ascii="Franklin Gothic" w:eastAsia="Franklin Gothic" w:hAnsi="Franklin Gothic" w:cs="Franklin Gothic"/>
          <w:i/>
          <w:iCs/>
          <w:sz w:val="23"/>
          <w:szCs w:val="23"/>
        </w:rPr>
      </w:pPr>
    </w:p>
    <w:p w14:paraId="3EAD4D6A" w14:textId="77777777" w:rsidR="00EC0BFC" w:rsidRDefault="00EC0BFC">
      <w:pPr>
        <w:spacing w:after="160" w:line="259" w:lineRule="auto"/>
        <w:rPr>
          <w:rFonts w:ascii="Franklin Gothic" w:eastAsia="Franklin Gothic" w:hAnsi="Franklin Gothic" w:cs="Franklin Gothic"/>
          <w:i/>
          <w:iCs/>
          <w:sz w:val="23"/>
          <w:szCs w:val="23"/>
        </w:rPr>
      </w:pPr>
    </w:p>
    <w:p w14:paraId="197FC276" w14:textId="77777777" w:rsidR="00EC0BFC" w:rsidRDefault="00EC0BFC">
      <w:pPr>
        <w:spacing w:after="160" w:line="259" w:lineRule="auto"/>
        <w:rPr>
          <w:rFonts w:ascii="Franklin Gothic" w:eastAsia="Franklin Gothic" w:hAnsi="Franklin Gothic" w:cs="Franklin Gothic"/>
          <w:i/>
          <w:iCs/>
          <w:sz w:val="23"/>
          <w:szCs w:val="23"/>
        </w:rPr>
      </w:pPr>
    </w:p>
    <w:p w14:paraId="5553F25F" w14:textId="77777777" w:rsidR="00EC0BFC" w:rsidRDefault="00EC0BFC">
      <w:pPr>
        <w:spacing w:after="160" w:line="259" w:lineRule="auto"/>
        <w:rPr>
          <w:rFonts w:ascii="Franklin Gothic" w:eastAsia="Franklin Gothic" w:hAnsi="Franklin Gothic" w:cs="Franklin Gothic"/>
          <w:i/>
          <w:iCs/>
          <w:sz w:val="23"/>
          <w:szCs w:val="23"/>
        </w:rPr>
      </w:pPr>
    </w:p>
    <w:p w14:paraId="1086079F" w14:textId="77777777" w:rsidR="00EC0BFC" w:rsidRDefault="00EC0BFC">
      <w:pPr>
        <w:spacing w:after="160" w:line="259" w:lineRule="auto"/>
        <w:rPr>
          <w:rFonts w:ascii="Franklin Gothic" w:eastAsia="Franklin Gothic" w:hAnsi="Franklin Gothic" w:cs="Franklin Gothic"/>
          <w:i/>
          <w:iCs/>
          <w:sz w:val="23"/>
          <w:szCs w:val="23"/>
        </w:rPr>
      </w:pPr>
    </w:p>
    <w:p w14:paraId="00DF21D4" w14:textId="77777777" w:rsidR="00EC0BFC" w:rsidRDefault="00EC0BFC">
      <w:pPr>
        <w:spacing w:after="160" w:line="259" w:lineRule="auto"/>
        <w:rPr>
          <w:rFonts w:ascii="Franklin Gothic" w:eastAsia="Franklin Gothic" w:hAnsi="Franklin Gothic" w:cs="Franklin Gothic"/>
          <w:i/>
          <w:iCs/>
          <w:sz w:val="23"/>
          <w:szCs w:val="23"/>
        </w:rPr>
      </w:pPr>
    </w:p>
    <w:p w14:paraId="0B2164F0"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4_MDW_KALDEWEI_MartaMinuzzo</w:t>
      </w:r>
    </w:p>
    <w:p w14:paraId="1B29F108"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0DCDDD4B" wp14:editId="2DAF4D94">
            <wp:extent cx="5759140" cy="4076700"/>
            <wp:effectExtent l="0" t="0" r="0" b="0"/>
            <wp:docPr id="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t="26410" b="26410"/>
                    <a:stretch>
                      <a:fillRect/>
                    </a:stretch>
                  </pic:blipFill>
                  <pic:spPr>
                    <a:xfrm>
                      <a:off x="0" y="0"/>
                      <a:ext cx="5759140" cy="4076700"/>
                    </a:xfrm>
                    <a:prstGeom prst="rect">
                      <a:avLst/>
                    </a:prstGeom>
                    <a:ln/>
                  </pic:spPr>
                </pic:pic>
              </a:graphicData>
            </a:graphic>
          </wp:inline>
        </w:drawing>
      </w:r>
    </w:p>
    <w:p w14:paraId="33107478" w14:textId="77777777" w:rsidR="00EC0BFC" w:rsidRDefault="000C5D74">
      <w:pPr>
        <w:rPr>
          <w:rFonts w:ascii="Libre Franklin" w:eastAsia="Libre Franklin" w:hAnsi="Libre Franklin" w:cs="Libre Franklin"/>
          <w:i/>
          <w:iCs/>
          <w:sz w:val="16"/>
          <w:szCs w:val="16"/>
        </w:rPr>
      </w:pPr>
      <w:r>
        <w:rPr>
          <w:rFonts w:ascii="Libre Franklin" w:eastAsia="Libre Franklin" w:hAnsi="Libre Franklin" w:cs="Libre Franklin"/>
          <w:i/>
          <w:iCs/>
          <w:sz w:val="16"/>
          <w:szCs w:val="16"/>
        </w:rPr>
        <w:t>Foto: KALDEWEI</w:t>
      </w:r>
    </w:p>
    <w:p w14:paraId="1950F667" w14:textId="77777777" w:rsidR="00EC0BFC" w:rsidRDefault="00EC0BFC">
      <w:pPr>
        <w:spacing w:line="360" w:lineRule="auto"/>
        <w:jc w:val="both"/>
        <w:rPr>
          <w:rFonts w:ascii="Franklin Gothic" w:eastAsia="Franklin Gothic" w:hAnsi="Franklin Gothic" w:cs="Franklin Gothic"/>
          <w:sz w:val="23"/>
          <w:szCs w:val="23"/>
        </w:rPr>
      </w:pPr>
    </w:p>
    <w:p w14:paraId="52097E3C" w14:textId="77777777" w:rsidR="00EC0BFC" w:rsidRDefault="00EC0BFC">
      <w:pPr>
        <w:spacing w:line="360" w:lineRule="auto"/>
        <w:jc w:val="both"/>
        <w:rPr>
          <w:rFonts w:ascii="Franklin Gothic" w:eastAsia="Franklin Gothic" w:hAnsi="Franklin Gothic" w:cs="Franklin Gothic"/>
          <w:sz w:val="23"/>
          <w:szCs w:val="23"/>
        </w:rPr>
      </w:pPr>
    </w:p>
    <w:p w14:paraId="513C9774" w14:textId="77777777" w:rsidR="00EC0BFC" w:rsidRDefault="00EC0BFC">
      <w:pPr>
        <w:spacing w:line="360" w:lineRule="auto"/>
        <w:jc w:val="both"/>
        <w:rPr>
          <w:rFonts w:ascii="Franklin Gothic" w:eastAsia="Franklin Gothic" w:hAnsi="Franklin Gothic" w:cs="Franklin Gothic"/>
          <w:sz w:val="23"/>
          <w:szCs w:val="23"/>
        </w:rPr>
      </w:pPr>
    </w:p>
    <w:p w14:paraId="1C8B2299" w14:textId="77777777" w:rsidR="00EC0BFC" w:rsidRDefault="00EC0BFC">
      <w:pPr>
        <w:spacing w:line="360" w:lineRule="auto"/>
        <w:jc w:val="both"/>
        <w:rPr>
          <w:rFonts w:ascii="Franklin Gothic" w:eastAsia="Franklin Gothic" w:hAnsi="Franklin Gothic" w:cs="Franklin Gothic"/>
          <w:sz w:val="23"/>
          <w:szCs w:val="23"/>
        </w:rPr>
      </w:pPr>
    </w:p>
    <w:p w14:paraId="20BAF8D0" w14:textId="77777777" w:rsidR="00EC0BFC" w:rsidRDefault="00EC0BFC">
      <w:pPr>
        <w:spacing w:line="360" w:lineRule="auto"/>
        <w:jc w:val="both"/>
        <w:rPr>
          <w:rFonts w:ascii="Franklin Gothic" w:eastAsia="Franklin Gothic" w:hAnsi="Franklin Gothic" w:cs="Franklin Gothic"/>
          <w:sz w:val="23"/>
          <w:szCs w:val="23"/>
        </w:rPr>
      </w:pPr>
    </w:p>
    <w:p w14:paraId="3FE80400" w14:textId="77777777" w:rsidR="00EC0BFC" w:rsidRDefault="00EC0BFC">
      <w:pPr>
        <w:spacing w:line="360" w:lineRule="auto"/>
        <w:jc w:val="both"/>
        <w:rPr>
          <w:rFonts w:ascii="Franklin Gothic" w:eastAsia="Franklin Gothic" w:hAnsi="Franklin Gothic" w:cs="Franklin Gothic"/>
          <w:sz w:val="23"/>
          <w:szCs w:val="23"/>
        </w:rPr>
      </w:pPr>
    </w:p>
    <w:p w14:paraId="42EE55EE" w14:textId="77777777" w:rsidR="00EC0BFC" w:rsidRDefault="00EC0BFC">
      <w:pPr>
        <w:spacing w:line="360" w:lineRule="auto"/>
        <w:jc w:val="both"/>
        <w:rPr>
          <w:rFonts w:ascii="Franklin Gothic" w:eastAsia="Franklin Gothic" w:hAnsi="Franklin Gothic" w:cs="Franklin Gothic"/>
          <w:sz w:val="23"/>
          <w:szCs w:val="23"/>
        </w:rPr>
      </w:pPr>
    </w:p>
    <w:p w14:paraId="4C6374CF" w14:textId="77777777" w:rsidR="00EC0BFC" w:rsidRDefault="00EC0BFC">
      <w:pPr>
        <w:spacing w:line="360" w:lineRule="auto"/>
        <w:jc w:val="both"/>
        <w:rPr>
          <w:rFonts w:ascii="Franklin Gothic" w:eastAsia="Franklin Gothic" w:hAnsi="Franklin Gothic" w:cs="Franklin Gothic"/>
          <w:sz w:val="23"/>
          <w:szCs w:val="23"/>
        </w:rPr>
      </w:pPr>
    </w:p>
    <w:p w14:paraId="1E8511E0" w14:textId="77777777" w:rsidR="00EC0BFC" w:rsidRDefault="00EC0BFC">
      <w:pPr>
        <w:spacing w:line="360" w:lineRule="auto"/>
        <w:jc w:val="both"/>
        <w:rPr>
          <w:rFonts w:ascii="Franklin Gothic" w:eastAsia="Franklin Gothic" w:hAnsi="Franklin Gothic" w:cs="Franklin Gothic"/>
          <w:sz w:val="23"/>
          <w:szCs w:val="23"/>
        </w:rPr>
      </w:pPr>
    </w:p>
    <w:p w14:paraId="720B8EB2" w14:textId="77777777" w:rsidR="00EC0BFC" w:rsidRDefault="00EC0BFC">
      <w:pPr>
        <w:spacing w:line="360" w:lineRule="auto"/>
        <w:jc w:val="both"/>
        <w:rPr>
          <w:rFonts w:ascii="Franklin Gothic" w:eastAsia="Franklin Gothic" w:hAnsi="Franklin Gothic" w:cs="Franklin Gothic"/>
          <w:sz w:val="23"/>
          <w:szCs w:val="23"/>
        </w:rPr>
      </w:pPr>
    </w:p>
    <w:p w14:paraId="406E3814" w14:textId="77777777" w:rsidR="00EC0BFC" w:rsidRDefault="00EC0BFC">
      <w:pPr>
        <w:spacing w:line="360" w:lineRule="auto"/>
        <w:jc w:val="both"/>
        <w:rPr>
          <w:rFonts w:ascii="Franklin Gothic" w:eastAsia="Franklin Gothic" w:hAnsi="Franklin Gothic" w:cs="Franklin Gothic"/>
          <w:sz w:val="23"/>
          <w:szCs w:val="23"/>
        </w:rPr>
      </w:pPr>
    </w:p>
    <w:p w14:paraId="5F6A2304" w14:textId="77777777" w:rsidR="00EC0BFC" w:rsidRDefault="00EC0BFC">
      <w:pPr>
        <w:spacing w:line="360" w:lineRule="auto"/>
        <w:jc w:val="both"/>
        <w:rPr>
          <w:rFonts w:ascii="Franklin Gothic" w:eastAsia="Franklin Gothic" w:hAnsi="Franklin Gothic" w:cs="Franklin Gothic"/>
          <w:sz w:val="23"/>
          <w:szCs w:val="23"/>
        </w:rPr>
      </w:pPr>
    </w:p>
    <w:p w14:paraId="05CE42CC" w14:textId="77777777" w:rsidR="00EC0BFC" w:rsidRDefault="00EC0BFC">
      <w:pPr>
        <w:spacing w:line="360" w:lineRule="auto"/>
        <w:jc w:val="both"/>
        <w:rPr>
          <w:rFonts w:ascii="Franklin Gothic" w:eastAsia="Franklin Gothic" w:hAnsi="Franklin Gothic" w:cs="Franklin Gothic"/>
          <w:sz w:val="23"/>
          <w:szCs w:val="23"/>
        </w:rPr>
      </w:pPr>
    </w:p>
    <w:p w14:paraId="54E546A1" w14:textId="4D2320BE" w:rsidR="00EC0BFC" w:rsidRDefault="00EC0BFC">
      <w:pPr>
        <w:spacing w:line="360" w:lineRule="auto"/>
        <w:jc w:val="both"/>
        <w:rPr>
          <w:rFonts w:ascii="Franklin Gothic" w:eastAsia="Franklin Gothic" w:hAnsi="Franklin Gothic" w:cs="Franklin Gothic"/>
          <w:sz w:val="23"/>
          <w:szCs w:val="23"/>
        </w:rPr>
      </w:pPr>
    </w:p>
    <w:p w14:paraId="57ABFE8D" w14:textId="77777777" w:rsidR="0099720C" w:rsidRDefault="0099720C">
      <w:pPr>
        <w:spacing w:line="360" w:lineRule="auto"/>
        <w:jc w:val="both"/>
        <w:rPr>
          <w:rFonts w:ascii="Franklin Gothic" w:eastAsia="Franklin Gothic" w:hAnsi="Franklin Gothic" w:cs="Franklin Gothic"/>
          <w:sz w:val="23"/>
          <w:szCs w:val="23"/>
        </w:rPr>
      </w:pPr>
    </w:p>
    <w:p w14:paraId="7AD36301" w14:textId="77777777" w:rsidR="00EC0BFC" w:rsidRDefault="00EC0BFC">
      <w:pPr>
        <w:spacing w:line="360" w:lineRule="auto"/>
        <w:jc w:val="both"/>
        <w:rPr>
          <w:rFonts w:ascii="Franklin Gothic" w:eastAsia="Franklin Gothic" w:hAnsi="Franklin Gothic" w:cs="Franklin Gothic"/>
          <w:sz w:val="23"/>
          <w:szCs w:val="23"/>
        </w:rPr>
      </w:pPr>
    </w:p>
    <w:p w14:paraId="1A8A195F"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5_MDW_KALDEWEI_MartaMinuzzo</w:t>
      </w:r>
    </w:p>
    <w:p w14:paraId="3EFC1CAA"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393FFD9C" wp14:editId="66F11127">
            <wp:extent cx="5759140" cy="4076700"/>
            <wp:effectExtent l="0" t="0" r="0" b="0"/>
            <wp:docPr id="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1"/>
                    <a:srcRect t="21675" b="21675"/>
                    <a:stretch>
                      <a:fillRect/>
                    </a:stretch>
                  </pic:blipFill>
                  <pic:spPr>
                    <a:xfrm>
                      <a:off x="0" y="0"/>
                      <a:ext cx="5759140" cy="4076700"/>
                    </a:xfrm>
                    <a:prstGeom prst="rect">
                      <a:avLst/>
                    </a:prstGeom>
                    <a:ln/>
                  </pic:spPr>
                </pic:pic>
              </a:graphicData>
            </a:graphic>
          </wp:inline>
        </w:drawing>
      </w:r>
    </w:p>
    <w:p w14:paraId="68E486B6" w14:textId="77777777" w:rsidR="00EC0BFC" w:rsidRDefault="000C5D74">
      <w:pPr>
        <w:rPr>
          <w:rFonts w:ascii="Franklin Gothic" w:eastAsia="Franklin Gothic" w:hAnsi="Franklin Gothic" w:cs="Franklin Gothic"/>
          <w:i/>
          <w:iCs/>
          <w:sz w:val="23"/>
          <w:szCs w:val="23"/>
        </w:rPr>
      </w:pPr>
      <w:r>
        <w:rPr>
          <w:rFonts w:ascii="Libre Franklin" w:eastAsia="Libre Franklin" w:hAnsi="Libre Franklin" w:cs="Libre Franklin"/>
          <w:i/>
          <w:iCs/>
          <w:sz w:val="16"/>
          <w:szCs w:val="16"/>
        </w:rPr>
        <w:t>Foto: KALDEWEI</w:t>
      </w:r>
    </w:p>
    <w:p w14:paraId="2210F5F8" w14:textId="77777777" w:rsidR="00EC0BFC" w:rsidRDefault="00EC0BFC">
      <w:pPr>
        <w:spacing w:after="160" w:line="259" w:lineRule="auto"/>
        <w:rPr>
          <w:rFonts w:ascii="Franklin Gothic" w:eastAsia="Franklin Gothic" w:hAnsi="Franklin Gothic" w:cs="Franklin Gothic"/>
          <w:b/>
          <w:bCs/>
          <w:i/>
          <w:iCs/>
          <w:sz w:val="23"/>
          <w:szCs w:val="23"/>
        </w:rPr>
      </w:pPr>
    </w:p>
    <w:p w14:paraId="7FB8FC9D" w14:textId="77777777" w:rsidR="00EC0BFC" w:rsidRDefault="00EC0BFC">
      <w:pPr>
        <w:spacing w:after="160" w:line="259" w:lineRule="auto"/>
        <w:rPr>
          <w:rFonts w:ascii="Franklin Gothic" w:eastAsia="Franklin Gothic" w:hAnsi="Franklin Gothic" w:cs="Franklin Gothic"/>
          <w:b/>
          <w:bCs/>
          <w:i/>
          <w:iCs/>
          <w:sz w:val="23"/>
          <w:szCs w:val="23"/>
        </w:rPr>
      </w:pPr>
    </w:p>
    <w:p w14:paraId="76C004D9" w14:textId="77777777" w:rsidR="00EC0BFC" w:rsidRDefault="00EC0BFC">
      <w:pPr>
        <w:spacing w:after="160" w:line="259" w:lineRule="auto"/>
        <w:rPr>
          <w:rFonts w:ascii="Franklin Gothic" w:eastAsia="Franklin Gothic" w:hAnsi="Franklin Gothic" w:cs="Franklin Gothic"/>
          <w:b/>
          <w:bCs/>
          <w:i/>
          <w:iCs/>
          <w:sz w:val="23"/>
          <w:szCs w:val="23"/>
        </w:rPr>
      </w:pPr>
    </w:p>
    <w:p w14:paraId="3F86F5BD" w14:textId="77777777" w:rsidR="00EC0BFC" w:rsidRDefault="00EC0BFC">
      <w:pPr>
        <w:spacing w:after="160" w:line="259" w:lineRule="auto"/>
        <w:rPr>
          <w:rFonts w:ascii="Franklin Gothic" w:eastAsia="Franklin Gothic" w:hAnsi="Franklin Gothic" w:cs="Franklin Gothic"/>
          <w:b/>
          <w:bCs/>
          <w:i/>
          <w:iCs/>
          <w:sz w:val="23"/>
          <w:szCs w:val="23"/>
        </w:rPr>
      </w:pPr>
    </w:p>
    <w:p w14:paraId="378E25B5" w14:textId="77777777" w:rsidR="00EC0BFC" w:rsidRDefault="00EC0BFC">
      <w:pPr>
        <w:spacing w:after="160" w:line="259" w:lineRule="auto"/>
        <w:rPr>
          <w:rFonts w:ascii="Franklin Gothic" w:eastAsia="Franklin Gothic" w:hAnsi="Franklin Gothic" w:cs="Franklin Gothic"/>
          <w:b/>
          <w:bCs/>
          <w:i/>
          <w:iCs/>
          <w:sz w:val="23"/>
          <w:szCs w:val="23"/>
        </w:rPr>
      </w:pPr>
    </w:p>
    <w:p w14:paraId="6349669F" w14:textId="77777777" w:rsidR="00EC0BFC" w:rsidRDefault="00EC0BFC">
      <w:pPr>
        <w:spacing w:after="160" w:line="259" w:lineRule="auto"/>
        <w:rPr>
          <w:rFonts w:ascii="Franklin Gothic" w:eastAsia="Franklin Gothic" w:hAnsi="Franklin Gothic" w:cs="Franklin Gothic"/>
          <w:b/>
          <w:bCs/>
          <w:i/>
          <w:iCs/>
          <w:sz w:val="23"/>
          <w:szCs w:val="23"/>
        </w:rPr>
      </w:pPr>
    </w:p>
    <w:p w14:paraId="11F2C1BF" w14:textId="77777777" w:rsidR="00EC0BFC" w:rsidRDefault="00EC0BFC">
      <w:pPr>
        <w:spacing w:after="160" w:line="259" w:lineRule="auto"/>
        <w:rPr>
          <w:rFonts w:ascii="Franklin Gothic" w:eastAsia="Franklin Gothic" w:hAnsi="Franklin Gothic" w:cs="Franklin Gothic"/>
          <w:b/>
          <w:bCs/>
          <w:i/>
          <w:iCs/>
          <w:sz w:val="23"/>
          <w:szCs w:val="23"/>
        </w:rPr>
      </w:pPr>
    </w:p>
    <w:p w14:paraId="28FF8A04" w14:textId="77777777" w:rsidR="00EC0BFC" w:rsidRDefault="00EC0BFC">
      <w:pPr>
        <w:spacing w:after="160" w:line="259" w:lineRule="auto"/>
        <w:rPr>
          <w:rFonts w:ascii="Franklin Gothic" w:eastAsia="Franklin Gothic" w:hAnsi="Franklin Gothic" w:cs="Franklin Gothic"/>
          <w:b/>
          <w:bCs/>
          <w:i/>
          <w:iCs/>
          <w:sz w:val="23"/>
          <w:szCs w:val="23"/>
        </w:rPr>
      </w:pPr>
    </w:p>
    <w:p w14:paraId="6E5E75D2" w14:textId="77777777" w:rsidR="00EC0BFC" w:rsidRDefault="00EC0BFC">
      <w:pPr>
        <w:spacing w:after="160" w:line="259" w:lineRule="auto"/>
        <w:rPr>
          <w:rFonts w:ascii="Franklin Gothic" w:eastAsia="Franklin Gothic" w:hAnsi="Franklin Gothic" w:cs="Franklin Gothic"/>
          <w:b/>
          <w:bCs/>
          <w:i/>
          <w:iCs/>
          <w:sz w:val="23"/>
          <w:szCs w:val="23"/>
        </w:rPr>
      </w:pPr>
    </w:p>
    <w:p w14:paraId="38DAE63C" w14:textId="77777777" w:rsidR="00EC0BFC" w:rsidRDefault="00EC0BFC">
      <w:pPr>
        <w:spacing w:after="160" w:line="259" w:lineRule="auto"/>
        <w:rPr>
          <w:rFonts w:ascii="Franklin Gothic" w:eastAsia="Franklin Gothic" w:hAnsi="Franklin Gothic" w:cs="Franklin Gothic"/>
          <w:b/>
          <w:bCs/>
          <w:i/>
          <w:iCs/>
          <w:sz w:val="23"/>
          <w:szCs w:val="23"/>
        </w:rPr>
      </w:pPr>
    </w:p>
    <w:p w14:paraId="40BF69D5" w14:textId="77777777" w:rsidR="00EC0BFC" w:rsidRDefault="00EC0BFC">
      <w:pPr>
        <w:spacing w:after="160" w:line="259" w:lineRule="auto"/>
        <w:rPr>
          <w:rFonts w:ascii="Franklin Gothic" w:eastAsia="Franklin Gothic" w:hAnsi="Franklin Gothic" w:cs="Franklin Gothic"/>
          <w:b/>
          <w:bCs/>
          <w:i/>
          <w:iCs/>
          <w:sz w:val="23"/>
          <w:szCs w:val="23"/>
        </w:rPr>
      </w:pPr>
    </w:p>
    <w:p w14:paraId="435C1B24" w14:textId="77777777" w:rsidR="00EC0BFC" w:rsidRDefault="00EC0BFC">
      <w:pPr>
        <w:spacing w:after="160" w:line="259" w:lineRule="auto"/>
        <w:rPr>
          <w:rFonts w:ascii="Franklin Gothic" w:eastAsia="Franklin Gothic" w:hAnsi="Franklin Gothic" w:cs="Franklin Gothic"/>
          <w:b/>
          <w:bCs/>
          <w:i/>
          <w:iCs/>
          <w:sz w:val="23"/>
          <w:szCs w:val="23"/>
        </w:rPr>
      </w:pPr>
    </w:p>
    <w:p w14:paraId="3F89FA70" w14:textId="77777777" w:rsidR="00EC0BFC" w:rsidRDefault="00EC0BFC">
      <w:pPr>
        <w:spacing w:after="160" w:line="259" w:lineRule="auto"/>
        <w:rPr>
          <w:rFonts w:ascii="Franklin Gothic" w:eastAsia="Franklin Gothic" w:hAnsi="Franklin Gothic" w:cs="Franklin Gothic"/>
          <w:b/>
          <w:bCs/>
          <w:i/>
          <w:iCs/>
          <w:sz w:val="23"/>
          <w:szCs w:val="23"/>
        </w:rPr>
      </w:pPr>
    </w:p>
    <w:p w14:paraId="2B5963AB" w14:textId="77777777" w:rsidR="00EC0BFC" w:rsidRDefault="00EC0BFC">
      <w:pPr>
        <w:spacing w:after="160" w:line="259" w:lineRule="auto"/>
        <w:rPr>
          <w:rFonts w:ascii="Franklin Gothic" w:eastAsia="Franklin Gothic" w:hAnsi="Franklin Gothic" w:cs="Franklin Gothic"/>
          <w:b/>
          <w:bCs/>
          <w:i/>
          <w:iCs/>
          <w:sz w:val="23"/>
          <w:szCs w:val="23"/>
        </w:rPr>
      </w:pPr>
    </w:p>
    <w:p w14:paraId="1F516DD1"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6_MDW_KALDEWEI_MartaMinuzzo</w:t>
      </w:r>
    </w:p>
    <w:p w14:paraId="11EEA479"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492BE9F2" wp14:editId="34BACE85">
            <wp:extent cx="5759140" cy="40767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2"/>
                    <a:srcRect l="2922" r="2922"/>
                    <a:stretch>
                      <a:fillRect/>
                    </a:stretch>
                  </pic:blipFill>
                  <pic:spPr>
                    <a:xfrm>
                      <a:off x="0" y="0"/>
                      <a:ext cx="5759140" cy="4076700"/>
                    </a:xfrm>
                    <a:prstGeom prst="rect">
                      <a:avLst/>
                    </a:prstGeom>
                    <a:ln/>
                  </pic:spPr>
                </pic:pic>
              </a:graphicData>
            </a:graphic>
          </wp:inline>
        </w:drawing>
      </w:r>
    </w:p>
    <w:p w14:paraId="0B287C9E" w14:textId="77777777" w:rsidR="00EC0BFC" w:rsidRDefault="000C5D74">
      <w:pPr>
        <w:spacing w:after="160" w:line="259" w:lineRule="auto"/>
        <w:rPr>
          <w:rFonts w:ascii="Libre Franklin" w:eastAsia="Libre Franklin" w:hAnsi="Libre Franklin" w:cs="Libre Franklin"/>
          <w:i/>
          <w:iCs/>
          <w:sz w:val="16"/>
          <w:szCs w:val="16"/>
        </w:rPr>
      </w:pPr>
      <w:r>
        <w:rPr>
          <w:rFonts w:ascii="Libre Franklin" w:eastAsia="Libre Franklin" w:hAnsi="Libre Franklin" w:cs="Libre Franklin"/>
          <w:i/>
          <w:iCs/>
          <w:sz w:val="16"/>
          <w:szCs w:val="16"/>
        </w:rPr>
        <w:t>Foto: KALDEWEI</w:t>
      </w:r>
    </w:p>
    <w:p w14:paraId="2B4177E4" w14:textId="77777777" w:rsidR="00EC0BFC" w:rsidRDefault="00EC0BFC">
      <w:pPr>
        <w:spacing w:after="160" w:line="259" w:lineRule="auto"/>
        <w:rPr>
          <w:rFonts w:ascii="Franklin Gothic" w:eastAsia="Franklin Gothic" w:hAnsi="Franklin Gothic" w:cs="Franklin Gothic"/>
          <w:b/>
          <w:bCs/>
          <w:i/>
          <w:iCs/>
          <w:sz w:val="23"/>
          <w:szCs w:val="23"/>
        </w:rPr>
      </w:pPr>
    </w:p>
    <w:p w14:paraId="09A12C0A" w14:textId="77777777" w:rsidR="00EC0BFC" w:rsidRDefault="00EC0BFC">
      <w:pPr>
        <w:spacing w:after="160" w:line="259" w:lineRule="auto"/>
        <w:rPr>
          <w:rFonts w:ascii="Franklin Gothic" w:eastAsia="Franklin Gothic" w:hAnsi="Franklin Gothic" w:cs="Franklin Gothic"/>
          <w:b/>
          <w:bCs/>
          <w:i/>
          <w:iCs/>
          <w:sz w:val="23"/>
          <w:szCs w:val="23"/>
        </w:rPr>
      </w:pPr>
    </w:p>
    <w:p w14:paraId="072336AE" w14:textId="77777777" w:rsidR="00EC0BFC" w:rsidRDefault="00EC0BFC">
      <w:pPr>
        <w:spacing w:after="160" w:line="259" w:lineRule="auto"/>
        <w:rPr>
          <w:rFonts w:ascii="Franklin Gothic" w:eastAsia="Franklin Gothic" w:hAnsi="Franklin Gothic" w:cs="Franklin Gothic"/>
          <w:b/>
          <w:bCs/>
          <w:i/>
          <w:iCs/>
          <w:sz w:val="23"/>
          <w:szCs w:val="23"/>
        </w:rPr>
      </w:pPr>
    </w:p>
    <w:p w14:paraId="6CF569C8" w14:textId="77777777" w:rsidR="00EC0BFC" w:rsidRDefault="00EC0BFC">
      <w:pPr>
        <w:spacing w:after="160" w:line="259" w:lineRule="auto"/>
        <w:rPr>
          <w:rFonts w:ascii="Franklin Gothic" w:eastAsia="Franklin Gothic" w:hAnsi="Franklin Gothic" w:cs="Franklin Gothic"/>
          <w:b/>
          <w:bCs/>
          <w:i/>
          <w:iCs/>
          <w:sz w:val="23"/>
          <w:szCs w:val="23"/>
        </w:rPr>
      </w:pPr>
    </w:p>
    <w:p w14:paraId="1DE7FCD1" w14:textId="77777777" w:rsidR="00EC0BFC" w:rsidRDefault="00EC0BFC">
      <w:pPr>
        <w:spacing w:after="160" w:line="259" w:lineRule="auto"/>
        <w:rPr>
          <w:rFonts w:ascii="Franklin Gothic" w:eastAsia="Franklin Gothic" w:hAnsi="Franklin Gothic" w:cs="Franklin Gothic"/>
          <w:b/>
          <w:bCs/>
          <w:i/>
          <w:iCs/>
          <w:sz w:val="23"/>
          <w:szCs w:val="23"/>
        </w:rPr>
      </w:pPr>
    </w:p>
    <w:p w14:paraId="67DAABC6" w14:textId="77777777" w:rsidR="00EC0BFC" w:rsidRDefault="00EC0BFC">
      <w:pPr>
        <w:spacing w:after="160" w:line="259" w:lineRule="auto"/>
        <w:rPr>
          <w:rFonts w:ascii="Franklin Gothic" w:eastAsia="Franklin Gothic" w:hAnsi="Franklin Gothic" w:cs="Franklin Gothic"/>
          <w:b/>
          <w:bCs/>
          <w:i/>
          <w:iCs/>
          <w:sz w:val="23"/>
          <w:szCs w:val="23"/>
        </w:rPr>
      </w:pPr>
    </w:p>
    <w:p w14:paraId="4AFCC091" w14:textId="77777777" w:rsidR="00EC0BFC" w:rsidRDefault="00EC0BFC">
      <w:pPr>
        <w:spacing w:after="160" w:line="259" w:lineRule="auto"/>
        <w:rPr>
          <w:rFonts w:ascii="Franklin Gothic" w:eastAsia="Franklin Gothic" w:hAnsi="Franklin Gothic" w:cs="Franklin Gothic"/>
          <w:b/>
          <w:bCs/>
          <w:i/>
          <w:iCs/>
          <w:sz w:val="23"/>
          <w:szCs w:val="23"/>
        </w:rPr>
      </w:pPr>
    </w:p>
    <w:p w14:paraId="5D745B42" w14:textId="77777777" w:rsidR="00EC0BFC" w:rsidRDefault="00EC0BFC">
      <w:pPr>
        <w:spacing w:after="160" w:line="259" w:lineRule="auto"/>
        <w:rPr>
          <w:rFonts w:ascii="Franklin Gothic" w:eastAsia="Franklin Gothic" w:hAnsi="Franklin Gothic" w:cs="Franklin Gothic"/>
          <w:b/>
          <w:bCs/>
          <w:i/>
          <w:iCs/>
          <w:sz w:val="23"/>
          <w:szCs w:val="23"/>
        </w:rPr>
      </w:pPr>
    </w:p>
    <w:p w14:paraId="53DDD1FC" w14:textId="77777777" w:rsidR="00EC0BFC" w:rsidRDefault="00EC0BFC">
      <w:pPr>
        <w:spacing w:after="160" w:line="259" w:lineRule="auto"/>
        <w:rPr>
          <w:rFonts w:ascii="Franklin Gothic" w:eastAsia="Franklin Gothic" w:hAnsi="Franklin Gothic" w:cs="Franklin Gothic"/>
          <w:b/>
          <w:bCs/>
          <w:i/>
          <w:iCs/>
          <w:sz w:val="23"/>
          <w:szCs w:val="23"/>
        </w:rPr>
      </w:pPr>
    </w:p>
    <w:p w14:paraId="7FCD96AC" w14:textId="77777777" w:rsidR="00EC0BFC" w:rsidRDefault="00EC0BFC">
      <w:pPr>
        <w:spacing w:after="160" w:line="259" w:lineRule="auto"/>
        <w:rPr>
          <w:rFonts w:ascii="Franklin Gothic" w:eastAsia="Franklin Gothic" w:hAnsi="Franklin Gothic" w:cs="Franklin Gothic"/>
          <w:b/>
          <w:bCs/>
          <w:i/>
          <w:iCs/>
          <w:sz w:val="23"/>
          <w:szCs w:val="23"/>
        </w:rPr>
      </w:pPr>
    </w:p>
    <w:p w14:paraId="0D1A346E" w14:textId="7C5145C7" w:rsidR="00EC0BFC" w:rsidRDefault="00EC0BFC">
      <w:pPr>
        <w:spacing w:after="160" w:line="259" w:lineRule="auto"/>
        <w:rPr>
          <w:rFonts w:ascii="Franklin Gothic" w:eastAsia="Franklin Gothic" w:hAnsi="Franklin Gothic" w:cs="Franklin Gothic"/>
          <w:b/>
          <w:bCs/>
          <w:i/>
          <w:iCs/>
          <w:sz w:val="23"/>
          <w:szCs w:val="23"/>
        </w:rPr>
      </w:pPr>
    </w:p>
    <w:p w14:paraId="54EEEC56" w14:textId="6CED819F" w:rsidR="0099720C" w:rsidRDefault="0099720C">
      <w:pPr>
        <w:spacing w:after="160" w:line="259" w:lineRule="auto"/>
        <w:rPr>
          <w:rFonts w:ascii="Franklin Gothic" w:eastAsia="Franklin Gothic" w:hAnsi="Franklin Gothic" w:cs="Franklin Gothic"/>
          <w:b/>
          <w:bCs/>
          <w:i/>
          <w:iCs/>
          <w:sz w:val="23"/>
          <w:szCs w:val="23"/>
        </w:rPr>
      </w:pPr>
    </w:p>
    <w:p w14:paraId="6E929D8E" w14:textId="09B346E7" w:rsidR="0099720C" w:rsidRDefault="0099720C">
      <w:pPr>
        <w:spacing w:after="160" w:line="259" w:lineRule="auto"/>
        <w:rPr>
          <w:rFonts w:ascii="Franklin Gothic" w:eastAsia="Franklin Gothic" w:hAnsi="Franklin Gothic" w:cs="Franklin Gothic"/>
          <w:b/>
          <w:bCs/>
          <w:i/>
          <w:iCs/>
          <w:sz w:val="23"/>
          <w:szCs w:val="23"/>
        </w:rPr>
      </w:pPr>
    </w:p>
    <w:p w14:paraId="3DB3B833" w14:textId="77777777" w:rsidR="0099720C" w:rsidRDefault="0099720C">
      <w:pPr>
        <w:spacing w:after="160" w:line="259" w:lineRule="auto"/>
        <w:rPr>
          <w:rFonts w:ascii="Franklin Gothic" w:eastAsia="Franklin Gothic" w:hAnsi="Franklin Gothic" w:cs="Franklin Gothic"/>
          <w:b/>
          <w:bCs/>
          <w:i/>
          <w:iCs/>
          <w:sz w:val="23"/>
          <w:szCs w:val="23"/>
        </w:rPr>
      </w:pPr>
    </w:p>
    <w:p w14:paraId="415A21D3"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7_MDW_KALDEWEI_MartaMinuzzo</w:t>
      </w:r>
    </w:p>
    <w:p w14:paraId="39D06888"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7D91837A" wp14:editId="526DE43E">
            <wp:extent cx="5759140" cy="4076700"/>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t="21675" b="21675"/>
                    <a:stretch>
                      <a:fillRect/>
                    </a:stretch>
                  </pic:blipFill>
                  <pic:spPr>
                    <a:xfrm>
                      <a:off x="0" y="0"/>
                      <a:ext cx="5759140" cy="4076700"/>
                    </a:xfrm>
                    <a:prstGeom prst="rect">
                      <a:avLst/>
                    </a:prstGeom>
                    <a:ln/>
                  </pic:spPr>
                </pic:pic>
              </a:graphicData>
            </a:graphic>
          </wp:inline>
        </w:drawing>
      </w:r>
    </w:p>
    <w:p w14:paraId="0B46EAD2" w14:textId="77777777" w:rsidR="00EC0BFC" w:rsidRDefault="000C5D74">
      <w:pPr>
        <w:spacing w:after="160" w:line="259" w:lineRule="auto"/>
        <w:rPr>
          <w:rFonts w:ascii="Franklin Gothic" w:eastAsia="Franklin Gothic" w:hAnsi="Franklin Gothic" w:cs="Franklin Gothic"/>
          <w:b/>
          <w:bCs/>
          <w:i/>
          <w:iCs/>
          <w:sz w:val="23"/>
          <w:szCs w:val="23"/>
        </w:rPr>
      </w:pPr>
      <w:r>
        <w:rPr>
          <w:rFonts w:ascii="Libre Franklin" w:eastAsia="Libre Franklin" w:hAnsi="Libre Franklin" w:cs="Libre Franklin"/>
          <w:i/>
          <w:iCs/>
          <w:sz w:val="16"/>
          <w:szCs w:val="16"/>
        </w:rPr>
        <w:t>Foto: KALDEWEI</w:t>
      </w:r>
    </w:p>
    <w:p w14:paraId="3AAB43B8" w14:textId="77777777" w:rsidR="00EC0BFC" w:rsidRDefault="00EC0BFC">
      <w:pPr>
        <w:spacing w:after="160" w:line="259" w:lineRule="auto"/>
        <w:rPr>
          <w:rFonts w:ascii="Franklin Gothic" w:eastAsia="Franklin Gothic" w:hAnsi="Franklin Gothic" w:cs="Franklin Gothic"/>
          <w:b/>
          <w:bCs/>
          <w:i/>
          <w:iCs/>
          <w:sz w:val="23"/>
          <w:szCs w:val="23"/>
        </w:rPr>
      </w:pPr>
    </w:p>
    <w:p w14:paraId="5751C3FB" w14:textId="77777777" w:rsidR="00EC0BFC" w:rsidRDefault="00EC0BFC">
      <w:pPr>
        <w:spacing w:after="160" w:line="259" w:lineRule="auto"/>
        <w:rPr>
          <w:rFonts w:ascii="Franklin Gothic" w:eastAsia="Franklin Gothic" w:hAnsi="Franklin Gothic" w:cs="Franklin Gothic"/>
          <w:b/>
          <w:bCs/>
          <w:i/>
          <w:iCs/>
          <w:sz w:val="23"/>
          <w:szCs w:val="23"/>
        </w:rPr>
      </w:pPr>
    </w:p>
    <w:p w14:paraId="76D861BA" w14:textId="77777777" w:rsidR="00EC0BFC" w:rsidRDefault="00EC0BFC">
      <w:pPr>
        <w:spacing w:after="160" w:line="259" w:lineRule="auto"/>
        <w:rPr>
          <w:rFonts w:ascii="Franklin Gothic" w:eastAsia="Franklin Gothic" w:hAnsi="Franklin Gothic" w:cs="Franklin Gothic"/>
          <w:b/>
          <w:bCs/>
          <w:i/>
          <w:iCs/>
          <w:sz w:val="23"/>
          <w:szCs w:val="23"/>
        </w:rPr>
      </w:pPr>
    </w:p>
    <w:p w14:paraId="662A0BD6" w14:textId="77777777" w:rsidR="00EC0BFC" w:rsidRDefault="00EC0BFC">
      <w:pPr>
        <w:spacing w:after="160" w:line="259" w:lineRule="auto"/>
        <w:rPr>
          <w:rFonts w:ascii="Franklin Gothic" w:eastAsia="Franklin Gothic" w:hAnsi="Franklin Gothic" w:cs="Franklin Gothic"/>
          <w:b/>
          <w:bCs/>
          <w:i/>
          <w:iCs/>
          <w:sz w:val="23"/>
          <w:szCs w:val="23"/>
        </w:rPr>
      </w:pPr>
    </w:p>
    <w:p w14:paraId="761506E7" w14:textId="77777777" w:rsidR="00EC0BFC" w:rsidRDefault="00EC0BFC">
      <w:pPr>
        <w:spacing w:after="160" w:line="259" w:lineRule="auto"/>
        <w:rPr>
          <w:rFonts w:ascii="Franklin Gothic" w:eastAsia="Franklin Gothic" w:hAnsi="Franklin Gothic" w:cs="Franklin Gothic"/>
          <w:b/>
          <w:bCs/>
          <w:i/>
          <w:iCs/>
          <w:sz w:val="23"/>
          <w:szCs w:val="23"/>
        </w:rPr>
      </w:pPr>
    </w:p>
    <w:p w14:paraId="1FB6B6EB" w14:textId="77777777" w:rsidR="00EC0BFC" w:rsidRDefault="00EC0BFC">
      <w:pPr>
        <w:spacing w:after="160" w:line="259" w:lineRule="auto"/>
        <w:rPr>
          <w:rFonts w:ascii="Franklin Gothic" w:eastAsia="Franklin Gothic" w:hAnsi="Franklin Gothic" w:cs="Franklin Gothic"/>
          <w:b/>
          <w:bCs/>
          <w:i/>
          <w:iCs/>
          <w:sz w:val="23"/>
          <w:szCs w:val="23"/>
        </w:rPr>
      </w:pPr>
    </w:p>
    <w:p w14:paraId="3F941788" w14:textId="77777777" w:rsidR="00EC0BFC" w:rsidRDefault="00EC0BFC">
      <w:pPr>
        <w:spacing w:after="160" w:line="259" w:lineRule="auto"/>
        <w:rPr>
          <w:rFonts w:ascii="Franklin Gothic" w:eastAsia="Franklin Gothic" w:hAnsi="Franklin Gothic" w:cs="Franklin Gothic"/>
          <w:b/>
          <w:bCs/>
          <w:i/>
          <w:iCs/>
          <w:sz w:val="23"/>
          <w:szCs w:val="23"/>
        </w:rPr>
      </w:pPr>
    </w:p>
    <w:p w14:paraId="2F57A528" w14:textId="77777777" w:rsidR="00EC0BFC" w:rsidRDefault="00EC0BFC">
      <w:pPr>
        <w:spacing w:after="160" w:line="259" w:lineRule="auto"/>
        <w:rPr>
          <w:rFonts w:ascii="Franklin Gothic" w:eastAsia="Franklin Gothic" w:hAnsi="Franklin Gothic" w:cs="Franklin Gothic"/>
          <w:b/>
          <w:bCs/>
          <w:i/>
          <w:iCs/>
          <w:sz w:val="23"/>
          <w:szCs w:val="23"/>
        </w:rPr>
      </w:pPr>
    </w:p>
    <w:p w14:paraId="5067C6D2" w14:textId="77777777" w:rsidR="00EC0BFC" w:rsidRDefault="00EC0BFC">
      <w:pPr>
        <w:spacing w:after="160" w:line="259" w:lineRule="auto"/>
        <w:rPr>
          <w:rFonts w:ascii="Franklin Gothic" w:eastAsia="Franklin Gothic" w:hAnsi="Franklin Gothic" w:cs="Franklin Gothic"/>
          <w:b/>
          <w:bCs/>
          <w:i/>
          <w:iCs/>
          <w:sz w:val="23"/>
          <w:szCs w:val="23"/>
        </w:rPr>
      </w:pPr>
    </w:p>
    <w:p w14:paraId="38435795" w14:textId="77777777" w:rsidR="00EC0BFC" w:rsidRDefault="00EC0BFC">
      <w:pPr>
        <w:spacing w:after="160" w:line="259" w:lineRule="auto"/>
        <w:rPr>
          <w:rFonts w:ascii="Franklin Gothic" w:eastAsia="Franklin Gothic" w:hAnsi="Franklin Gothic" w:cs="Franklin Gothic"/>
          <w:b/>
          <w:bCs/>
          <w:i/>
          <w:iCs/>
          <w:sz w:val="23"/>
          <w:szCs w:val="23"/>
        </w:rPr>
      </w:pPr>
    </w:p>
    <w:p w14:paraId="0A83BB2F" w14:textId="77777777" w:rsidR="00EC0BFC" w:rsidRDefault="00EC0BFC">
      <w:pPr>
        <w:spacing w:after="160" w:line="259" w:lineRule="auto"/>
        <w:rPr>
          <w:rFonts w:ascii="Franklin Gothic" w:eastAsia="Franklin Gothic" w:hAnsi="Franklin Gothic" w:cs="Franklin Gothic"/>
          <w:b/>
          <w:bCs/>
          <w:i/>
          <w:iCs/>
          <w:sz w:val="23"/>
          <w:szCs w:val="23"/>
        </w:rPr>
      </w:pPr>
    </w:p>
    <w:p w14:paraId="7AB0BB8F" w14:textId="77777777" w:rsidR="00EC0BFC" w:rsidRDefault="00EC0BFC">
      <w:pPr>
        <w:spacing w:after="160" w:line="259" w:lineRule="auto"/>
        <w:rPr>
          <w:rFonts w:ascii="Franklin Gothic" w:eastAsia="Franklin Gothic" w:hAnsi="Franklin Gothic" w:cs="Franklin Gothic"/>
          <w:b/>
          <w:bCs/>
          <w:i/>
          <w:iCs/>
          <w:sz w:val="23"/>
          <w:szCs w:val="23"/>
        </w:rPr>
      </w:pPr>
    </w:p>
    <w:p w14:paraId="691853B5" w14:textId="32AE63C8" w:rsidR="00EC0BFC" w:rsidRDefault="00EC0BFC">
      <w:pPr>
        <w:spacing w:after="160" w:line="259" w:lineRule="auto"/>
        <w:rPr>
          <w:rFonts w:ascii="Franklin Gothic" w:eastAsia="Franklin Gothic" w:hAnsi="Franklin Gothic" w:cs="Franklin Gothic"/>
          <w:b/>
          <w:bCs/>
          <w:i/>
          <w:iCs/>
          <w:sz w:val="23"/>
          <w:szCs w:val="23"/>
        </w:rPr>
      </w:pPr>
    </w:p>
    <w:p w14:paraId="6736AEAB" w14:textId="77777777" w:rsidR="0099720C" w:rsidRDefault="0099720C">
      <w:pPr>
        <w:spacing w:after="160" w:line="259" w:lineRule="auto"/>
        <w:rPr>
          <w:rFonts w:ascii="Franklin Gothic" w:eastAsia="Franklin Gothic" w:hAnsi="Franklin Gothic" w:cs="Franklin Gothic"/>
          <w:b/>
          <w:bCs/>
          <w:i/>
          <w:iCs/>
          <w:sz w:val="23"/>
          <w:szCs w:val="23"/>
        </w:rPr>
      </w:pPr>
    </w:p>
    <w:p w14:paraId="65504335"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8_MDW_KALDEWEI_MartaMinuzzo</w:t>
      </w:r>
    </w:p>
    <w:p w14:paraId="532F3D24"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5CDA015A" wp14:editId="3272C9F0">
            <wp:extent cx="5759140" cy="4076700"/>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l="2922" r="2922"/>
                    <a:stretch>
                      <a:fillRect/>
                    </a:stretch>
                  </pic:blipFill>
                  <pic:spPr>
                    <a:xfrm>
                      <a:off x="0" y="0"/>
                      <a:ext cx="5759140" cy="4076700"/>
                    </a:xfrm>
                    <a:prstGeom prst="rect">
                      <a:avLst/>
                    </a:prstGeom>
                    <a:ln/>
                  </pic:spPr>
                </pic:pic>
              </a:graphicData>
            </a:graphic>
          </wp:inline>
        </w:drawing>
      </w:r>
    </w:p>
    <w:p w14:paraId="564975B4" w14:textId="77777777" w:rsidR="00EC0BFC" w:rsidRDefault="000C5D74">
      <w:pPr>
        <w:spacing w:after="160" w:line="259" w:lineRule="auto"/>
        <w:rPr>
          <w:rFonts w:ascii="Franklin Gothic" w:eastAsia="Franklin Gothic" w:hAnsi="Franklin Gothic" w:cs="Franklin Gothic"/>
          <w:b/>
          <w:bCs/>
          <w:i/>
          <w:iCs/>
          <w:sz w:val="23"/>
          <w:szCs w:val="23"/>
        </w:rPr>
      </w:pPr>
      <w:r>
        <w:rPr>
          <w:rFonts w:ascii="Libre Franklin" w:eastAsia="Libre Franklin" w:hAnsi="Libre Franklin" w:cs="Libre Franklin"/>
          <w:i/>
          <w:iCs/>
          <w:sz w:val="16"/>
          <w:szCs w:val="16"/>
        </w:rPr>
        <w:t>Foto: KALDEWEI</w:t>
      </w:r>
    </w:p>
    <w:p w14:paraId="5B355C3F" w14:textId="77777777" w:rsidR="00EC0BFC" w:rsidRDefault="00EC0BFC">
      <w:pPr>
        <w:spacing w:after="160" w:line="259" w:lineRule="auto"/>
        <w:rPr>
          <w:rFonts w:ascii="Franklin Gothic" w:eastAsia="Franklin Gothic" w:hAnsi="Franklin Gothic" w:cs="Franklin Gothic"/>
          <w:b/>
          <w:bCs/>
          <w:i/>
          <w:iCs/>
          <w:sz w:val="23"/>
          <w:szCs w:val="23"/>
        </w:rPr>
      </w:pPr>
    </w:p>
    <w:p w14:paraId="2920BF45" w14:textId="77777777" w:rsidR="00EC0BFC" w:rsidRDefault="00EC0BFC">
      <w:pPr>
        <w:spacing w:after="160" w:line="259" w:lineRule="auto"/>
        <w:rPr>
          <w:rFonts w:ascii="Franklin Gothic" w:eastAsia="Franklin Gothic" w:hAnsi="Franklin Gothic" w:cs="Franklin Gothic"/>
          <w:b/>
          <w:bCs/>
          <w:i/>
          <w:iCs/>
          <w:sz w:val="23"/>
          <w:szCs w:val="23"/>
        </w:rPr>
      </w:pPr>
    </w:p>
    <w:p w14:paraId="6856807F" w14:textId="77777777" w:rsidR="00EC0BFC" w:rsidRDefault="00EC0BFC">
      <w:pPr>
        <w:spacing w:after="160" w:line="259" w:lineRule="auto"/>
        <w:rPr>
          <w:rFonts w:ascii="Franklin Gothic" w:eastAsia="Franklin Gothic" w:hAnsi="Franklin Gothic" w:cs="Franklin Gothic"/>
          <w:b/>
          <w:bCs/>
          <w:i/>
          <w:iCs/>
          <w:sz w:val="23"/>
          <w:szCs w:val="23"/>
        </w:rPr>
      </w:pPr>
    </w:p>
    <w:p w14:paraId="598C7E72" w14:textId="77777777" w:rsidR="00EC0BFC" w:rsidRDefault="00EC0BFC">
      <w:pPr>
        <w:spacing w:after="160" w:line="259" w:lineRule="auto"/>
        <w:rPr>
          <w:rFonts w:ascii="Franklin Gothic" w:eastAsia="Franklin Gothic" w:hAnsi="Franklin Gothic" w:cs="Franklin Gothic"/>
          <w:b/>
          <w:bCs/>
          <w:i/>
          <w:iCs/>
          <w:sz w:val="23"/>
          <w:szCs w:val="23"/>
        </w:rPr>
      </w:pPr>
    </w:p>
    <w:p w14:paraId="7DDBD458" w14:textId="77777777" w:rsidR="00EC0BFC" w:rsidRDefault="00EC0BFC">
      <w:pPr>
        <w:spacing w:after="160" w:line="259" w:lineRule="auto"/>
        <w:rPr>
          <w:rFonts w:ascii="Franklin Gothic" w:eastAsia="Franklin Gothic" w:hAnsi="Franklin Gothic" w:cs="Franklin Gothic"/>
          <w:b/>
          <w:bCs/>
          <w:i/>
          <w:iCs/>
          <w:sz w:val="23"/>
          <w:szCs w:val="23"/>
        </w:rPr>
      </w:pPr>
    </w:p>
    <w:p w14:paraId="756E3A9D" w14:textId="77777777" w:rsidR="00EC0BFC" w:rsidRDefault="00EC0BFC">
      <w:pPr>
        <w:spacing w:after="160" w:line="259" w:lineRule="auto"/>
        <w:rPr>
          <w:rFonts w:ascii="Franklin Gothic" w:eastAsia="Franklin Gothic" w:hAnsi="Franklin Gothic" w:cs="Franklin Gothic"/>
          <w:b/>
          <w:bCs/>
          <w:i/>
          <w:iCs/>
          <w:sz w:val="23"/>
          <w:szCs w:val="23"/>
        </w:rPr>
      </w:pPr>
    </w:p>
    <w:p w14:paraId="20CB829D" w14:textId="77777777" w:rsidR="00EC0BFC" w:rsidRDefault="00EC0BFC">
      <w:pPr>
        <w:spacing w:after="160" w:line="259" w:lineRule="auto"/>
        <w:rPr>
          <w:rFonts w:ascii="Franklin Gothic" w:eastAsia="Franklin Gothic" w:hAnsi="Franklin Gothic" w:cs="Franklin Gothic"/>
          <w:b/>
          <w:bCs/>
          <w:i/>
          <w:iCs/>
          <w:sz w:val="23"/>
          <w:szCs w:val="23"/>
        </w:rPr>
      </w:pPr>
    </w:p>
    <w:p w14:paraId="3A5E71F7" w14:textId="77777777" w:rsidR="00EC0BFC" w:rsidRDefault="00EC0BFC">
      <w:pPr>
        <w:spacing w:after="160" w:line="259" w:lineRule="auto"/>
        <w:rPr>
          <w:rFonts w:ascii="Franklin Gothic" w:eastAsia="Franklin Gothic" w:hAnsi="Franklin Gothic" w:cs="Franklin Gothic"/>
          <w:b/>
          <w:bCs/>
          <w:i/>
          <w:iCs/>
          <w:sz w:val="23"/>
          <w:szCs w:val="23"/>
        </w:rPr>
      </w:pPr>
    </w:p>
    <w:p w14:paraId="5446DBA8" w14:textId="77777777" w:rsidR="00EC0BFC" w:rsidRDefault="00EC0BFC">
      <w:pPr>
        <w:spacing w:after="160" w:line="259" w:lineRule="auto"/>
        <w:rPr>
          <w:rFonts w:ascii="Franklin Gothic" w:eastAsia="Franklin Gothic" w:hAnsi="Franklin Gothic" w:cs="Franklin Gothic"/>
          <w:b/>
          <w:bCs/>
          <w:i/>
          <w:iCs/>
          <w:sz w:val="23"/>
          <w:szCs w:val="23"/>
        </w:rPr>
      </w:pPr>
    </w:p>
    <w:p w14:paraId="3D65AE72" w14:textId="77777777" w:rsidR="00EC0BFC" w:rsidRDefault="00EC0BFC">
      <w:pPr>
        <w:spacing w:after="160" w:line="259" w:lineRule="auto"/>
        <w:rPr>
          <w:rFonts w:ascii="Franklin Gothic" w:eastAsia="Franklin Gothic" w:hAnsi="Franklin Gothic" w:cs="Franklin Gothic"/>
          <w:b/>
          <w:bCs/>
          <w:i/>
          <w:iCs/>
          <w:sz w:val="23"/>
          <w:szCs w:val="23"/>
        </w:rPr>
      </w:pPr>
    </w:p>
    <w:p w14:paraId="00E23345" w14:textId="77777777" w:rsidR="00EC0BFC" w:rsidRDefault="00EC0BFC">
      <w:pPr>
        <w:spacing w:after="160" w:line="259" w:lineRule="auto"/>
        <w:rPr>
          <w:rFonts w:ascii="Franklin Gothic" w:eastAsia="Franklin Gothic" w:hAnsi="Franklin Gothic" w:cs="Franklin Gothic"/>
          <w:b/>
          <w:bCs/>
          <w:i/>
          <w:iCs/>
          <w:sz w:val="23"/>
          <w:szCs w:val="23"/>
        </w:rPr>
      </w:pPr>
    </w:p>
    <w:p w14:paraId="00D5881B" w14:textId="37D7CD1C" w:rsidR="00EC0BFC" w:rsidRDefault="00EC0BFC">
      <w:pPr>
        <w:spacing w:after="160" w:line="259" w:lineRule="auto"/>
        <w:rPr>
          <w:rFonts w:ascii="Franklin Gothic" w:eastAsia="Franklin Gothic" w:hAnsi="Franklin Gothic" w:cs="Franklin Gothic"/>
          <w:b/>
          <w:bCs/>
          <w:i/>
          <w:iCs/>
          <w:sz w:val="23"/>
          <w:szCs w:val="23"/>
        </w:rPr>
      </w:pPr>
    </w:p>
    <w:p w14:paraId="6CE46FBB" w14:textId="77777777" w:rsidR="0099720C" w:rsidRDefault="0099720C">
      <w:pPr>
        <w:spacing w:after="160" w:line="259" w:lineRule="auto"/>
        <w:rPr>
          <w:rFonts w:ascii="Franklin Gothic" w:eastAsia="Franklin Gothic" w:hAnsi="Franklin Gothic" w:cs="Franklin Gothic"/>
          <w:b/>
          <w:bCs/>
          <w:i/>
          <w:iCs/>
          <w:sz w:val="23"/>
          <w:szCs w:val="23"/>
        </w:rPr>
      </w:pPr>
    </w:p>
    <w:p w14:paraId="1AD32377" w14:textId="77777777" w:rsidR="00EC0BFC" w:rsidRDefault="00EC0BFC">
      <w:pPr>
        <w:spacing w:after="160" w:line="259" w:lineRule="auto"/>
        <w:rPr>
          <w:rFonts w:ascii="Franklin Gothic" w:eastAsia="Franklin Gothic" w:hAnsi="Franklin Gothic" w:cs="Franklin Gothic"/>
          <w:b/>
          <w:bCs/>
          <w:i/>
          <w:iCs/>
          <w:sz w:val="23"/>
          <w:szCs w:val="23"/>
        </w:rPr>
      </w:pPr>
    </w:p>
    <w:p w14:paraId="31045F4A" w14:textId="77777777" w:rsidR="00EC0BFC" w:rsidRDefault="000C5D74">
      <w:pPr>
        <w:spacing w:line="360" w:lineRule="auto"/>
        <w:jc w:val="both"/>
        <w:rPr>
          <w:rFonts w:ascii="Franklin Gothic" w:eastAsia="Franklin Gothic" w:hAnsi="Franklin Gothic" w:cs="Franklin Gothic"/>
          <w:sz w:val="23"/>
          <w:szCs w:val="23"/>
        </w:rPr>
      </w:pPr>
      <w:r>
        <w:rPr>
          <w:rFonts w:ascii="Franklin Gothic" w:eastAsia="Franklin Gothic" w:hAnsi="Franklin Gothic" w:cs="Franklin Gothic"/>
          <w:sz w:val="23"/>
          <w:szCs w:val="23"/>
        </w:rPr>
        <w:lastRenderedPageBreak/>
        <w:t>9_MDW_KALDEWEI_MartaMinuzzo</w:t>
      </w:r>
    </w:p>
    <w:p w14:paraId="0FC856EA" w14:textId="77777777" w:rsidR="00EC0BFC" w:rsidRDefault="000C5D74">
      <w:pPr>
        <w:spacing w:line="360" w:lineRule="auto"/>
        <w:jc w:val="both"/>
        <w:rPr>
          <w:rFonts w:ascii="Libre Franklin" w:eastAsia="Libre Franklin" w:hAnsi="Libre Franklin" w:cs="Libre Franklin"/>
          <w:i/>
          <w:iCs/>
          <w:sz w:val="23"/>
          <w:szCs w:val="23"/>
        </w:rPr>
      </w:pPr>
      <w:r>
        <w:rPr>
          <w:rFonts w:ascii="Libre Franklin" w:eastAsia="Libre Franklin" w:hAnsi="Libre Franklin" w:cs="Libre Franklin"/>
          <w:i/>
          <w:iCs/>
          <w:noProof/>
          <w:sz w:val="23"/>
          <w:szCs w:val="23"/>
          <w:lang w:val="de-DE"/>
        </w:rPr>
        <w:drawing>
          <wp:inline distT="0" distB="0" distL="0" distR="0" wp14:anchorId="78B9D9C5" wp14:editId="0CE455C1">
            <wp:extent cx="5759140" cy="4076700"/>
            <wp:effectExtent l="0" t="0" r="0" b="0"/>
            <wp:docPr id="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t="21675" b="21675"/>
                    <a:stretch>
                      <a:fillRect/>
                    </a:stretch>
                  </pic:blipFill>
                  <pic:spPr>
                    <a:xfrm>
                      <a:off x="0" y="0"/>
                      <a:ext cx="5759140" cy="4076700"/>
                    </a:xfrm>
                    <a:prstGeom prst="rect">
                      <a:avLst/>
                    </a:prstGeom>
                    <a:ln/>
                  </pic:spPr>
                </pic:pic>
              </a:graphicData>
            </a:graphic>
          </wp:inline>
        </w:drawing>
      </w:r>
    </w:p>
    <w:p w14:paraId="13BB139C" w14:textId="77777777" w:rsidR="00EC0BFC" w:rsidRPr="003872A1" w:rsidRDefault="000C5D74">
      <w:pPr>
        <w:spacing w:after="160" w:line="259" w:lineRule="auto"/>
        <w:rPr>
          <w:rFonts w:ascii="Franklin Gothic" w:eastAsia="Franklin Gothic" w:hAnsi="Franklin Gothic" w:cs="Franklin Gothic"/>
          <w:b/>
          <w:bCs/>
          <w:i/>
          <w:iCs/>
          <w:sz w:val="23"/>
          <w:szCs w:val="23"/>
          <w:lang w:val="es-ES_tradnl"/>
        </w:rPr>
      </w:pPr>
      <w:r w:rsidRPr="003872A1">
        <w:rPr>
          <w:rFonts w:ascii="Libre Franklin" w:eastAsia="Libre Franklin" w:hAnsi="Libre Franklin" w:cs="Libre Franklin"/>
          <w:i/>
          <w:iCs/>
          <w:sz w:val="16"/>
          <w:szCs w:val="16"/>
          <w:lang w:val="es-ES_tradnl"/>
        </w:rPr>
        <w:t>Foto: KALDEWEI</w:t>
      </w:r>
    </w:p>
    <w:p w14:paraId="0AEBF32C"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18DC9041"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6096BE5A"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121175C0"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42DF09E3"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018B19B8"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50664990"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7F20E91C"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2C9BCDA3"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702CA06E"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7B13A154"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3B212002" w14:textId="77777777" w:rsidR="00EC0BFC" w:rsidRPr="003872A1" w:rsidRDefault="00EC0BFC">
      <w:pPr>
        <w:spacing w:after="160" w:line="259" w:lineRule="auto"/>
        <w:rPr>
          <w:rFonts w:ascii="Franklin Gothic" w:eastAsia="Franklin Gothic" w:hAnsi="Franklin Gothic" w:cs="Franklin Gothic"/>
          <w:b/>
          <w:bCs/>
          <w:i/>
          <w:iCs/>
          <w:sz w:val="23"/>
          <w:szCs w:val="23"/>
          <w:lang w:val="es-ES_tradnl"/>
        </w:rPr>
      </w:pPr>
    </w:p>
    <w:p w14:paraId="60568EA7" w14:textId="77777777" w:rsidR="005F4DAC" w:rsidRPr="003872A1" w:rsidRDefault="005F4DAC">
      <w:pPr>
        <w:spacing w:after="160" w:line="259" w:lineRule="auto"/>
        <w:rPr>
          <w:rFonts w:ascii="Franklin Gothic" w:eastAsia="Franklin Gothic" w:hAnsi="Franklin Gothic" w:cs="Franklin Gothic"/>
          <w:b/>
          <w:bCs/>
          <w:i/>
          <w:iCs/>
          <w:sz w:val="23"/>
          <w:szCs w:val="23"/>
          <w:lang w:val="es-ES_tradnl"/>
        </w:rPr>
      </w:pPr>
    </w:p>
    <w:p w14:paraId="00D5B663" w14:textId="1628E4FC" w:rsidR="00EC0BFC" w:rsidRDefault="00EC0BFC">
      <w:pPr>
        <w:spacing w:after="160" w:line="259" w:lineRule="auto"/>
        <w:rPr>
          <w:rFonts w:ascii="Franklin Gothic" w:eastAsia="Franklin Gothic" w:hAnsi="Franklin Gothic" w:cs="Franklin Gothic"/>
          <w:b/>
          <w:bCs/>
          <w:i/>
          <w:iCs/>
          <w:sz w:val="23"/>
          <w:szCs w:val="23"/>
          <w:lang w:val="es-ES_tradnl"/>
        </w:rPr>
      </w:pPr>
    </w:p>
    <w:p w14:paraId="00250F46" w14:textId="77777777" w:rsidR="001C4C16" w:rsidRPr="001C4C16" w:rsidRDefault="001C4C16" w:rsidP="001C4C16">
      <w:pPr>
        <w:spacing w:line="360" w:lineRule="auto"/>
        <w:jc w:val="both"/>
        <w:rPr>
          <w:rFonts w:ascii="Franklin Gothic Demi" w:eastAsia="Libre Franklin" w:hAnsi="Franklin Gothic Demi" w:cs="Libre Franklin"/>
          <w:bCs/>
          <w:i/>
          <w:sz w:val="23"/>
          <w:szCs w:val="23"/>
          <w:lang w:val="es-ES_tradnl"/>
        </w:rPr>
      </w:pPr>
      <w:r w:rsidRPr="001C4C16">
        <w:rPr>
          <w:rFonts w:ascii="Franklin Gothic Demi" w:hAnsi="Franklin Gothic Demi"/>
          <w:i/>
          <w:sz w:val="23"/>
          <w:lang w:val="es-ES_tradnl"/>
        </w:rPr>
        <w:lastRenderedPageBreak/>
        <w:t>Acerca de KALDEWEI</w:t>
      </w:r>
    </w:p>
    <w:p w14:paraId="28C7AB53" w14:textId="77777777" w:rsidR="001C4C16" w:rsidRPr="001C4C16" w:rsidRDefault="001C4C16" w:rsidP="001C4C16">
      <w:pPr>
        <w:spacing w:line="360" w:lineRule="auto"/>
        <w:jc w:val="both"/>
        <w:rPr>
          <w:rFonts w:ascii="Franklin Gothic Book" w:hAnsi="Franklin Gothic Book"/>
          <w:sz w:val="23"/>
          <w:lang w:val="es-ES_tradnl"/>
        </w:rPr>
      </w:pPr>
      <w:r w:rsidRPr="001C4C16">
        <w:rPr>
          <w:rFonts w:ascii="Franklin Gothic Book" w:hAnsi="Franklin Gothic Book"/>
          <w:color w:val="000000"/>
          <w:sz w:val="23"/>
          <w:shd w:val="clear" w:color="auto" w:fill="FFFFFF"/>
          <w:lang w:val="es-ES_tradnl"/>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RPr="001C4C16">
        <w:rPr>
          <w:rFonts w:ascii="Franklin Gothic Book" w:hAnsi="Franklin Gothic Book"/>
          <w:color w:val="000000"/>
          <w:sz w:val="23"/>
          <w:shd w:val="clear" w:color="auto" w:fill="FFFFFF"/>
          <w:vertAlign w:val="superscript"/>
          <w:lang w:val="es-ES_tradnl"/>
        </w:rPr>
        <w:t xml:space="preserve">® </w:t>
      </w:r>
      <w:r w:rsidRPr="001C4C16">
        <w:rPr>
          <w:rFonts w:ascii="Franklin Gothic Book" w:hAnsi="Franklin Gothic Book"/>
          <w:color w:val="000000"/>
          <w:sz w:val="23"/>
          <w:shd w:val="clear" w:color="auto" w:fill="FFFFFF"/>
          <w:lang w:val="es-ES_tradnl"/>
        </w:rPr>
        <w:t>Certified y subrayan así la orientación coherente de la empresa hacia la sostenibilidad. KALDEWEI es uno de los primeros fabricantes alemanes de productos para el cuarto de baño en obtener la certificación Cradle to Cradle</w:t>
      </w:r>
      <w:r w:rsidRPr="001C4C16">
        <w:rPr>
          <w:rFonts w:ascii="Franklin Gothic Book" w:hAnsi="Franklin Gothic Book"/>
          <w:color w:val="000000"/>
          <w:sz w:val="23"/>
          <w:shd w:val="clear" w:color="auto" w:fill="FFFFFF"/>
          <w:vertAlign w:val="superscript"/>
          <w:lang w:val="es-ES_tradnl"/>
        </w:rPr>
        <w:t>®</w:t>
      </w:r>
      <w:r w:rsidRPr="001C4C16">
        <w:rPr>
          <w:rFonts w:ascii="Franklin Gothic Book" w:hAnsi="Franklin Gothic Book"/>
          <w:color w:val="000000"/>
          <w:sz w:val="23"/>
          <w:shd w:val="clear" w:color="auto" w:fill="FFFFFF"/>
          <w:lang w:val="es-ES_tradnl"/>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RPr="001C4C16">
        <w:rPr>
          <w:rFonts w:ascii="Franklin Gothic Book" w:hAnsi="Franklin Gothic Book"/>
          <w:sz w:val="23"/>
          <w:lang w:val="es-ES_tradnl"/>
        </w:rPr>
        <w:t>Bajo el concepto LUXSTAINABILITY®, Kaldewei fusiona un diseño innovador que despierta una sensación especial de bienestar con una sostenibilidad profundamente arraigada que caracteriza a todos los productos de KALDEWEI. La filosofía LUXSTAINABILITY</w:t>
      </w:r>
      <w:r w:rsidRPr="001C4C16">
        <w:rPr>
          <w:rFonts w:ascii="Franklin Gothic Book" w:hAnsi="Franklin Gothic Book"/>
          <w:sz w:val="23"/>
          <w:vertAlign w:val="superscript"/>
          <w:lang w:val="es-ES_tradnl"/>
        </w:rPr>
        <w:t>®</w:t>
      </w:r>
      <w:r w:rsidRPr="001C4C16">
        <w:rPr>
          <w:rFonts w:ascii="Franklin Gothic Book" w:hAnsi="Franklin Gothic Book"/>
          <w:sz w:val="23"/>
          <w:lang w:val="es-ES_tradnl"/>
        </w:rPr>
        <w:t xml:space="preserve"> de la empresa permite disfrutar de un lujo personal para los sentidos apto para todos los bolsillos tanto en hoteles de primera categoría como en cómodos cuartos de baño particulares.</w:t>
      </w:r>
    </w:p>
    <w:p w14:paraId="0F046028" w14:textId="77777777" w:rsidR="001C4C16" w:rsidRPr="001C4C16" w:rsidRDefault="001C4C16" w:rsidP="001C4C16">
      <w:pPr>
        <w:spacing w:line="360" w:lineRule="auto"/>
        <w:jc w:val="both"/>
        <w:rPr>
          <w:rFonts w:ascii="Franklin Gothic Demi" w:eastAsia="Franklin Gothic Demi" w:hAnsi="Franklin Gothic Demi" w:cs="Franklin Gothic Demi"/>
          <w:sz w:val="23"/>
          <w:szCs w:val="23"/>
          <w:u w:val="single"/>
          <w:lang w:val="es-ES_tradnl"/>
        </w:rPr>
      </w:pPr>
      <w:r w:rsidRPr="001C4C16">
        <w:rPr>
          <w:rFonts w:ascii="Franklin Gothic Book" w:hAnsi="Franklin Gothic Book"/>
          <w:sz w:val="23"/>
          <w:lang w:val="es-ES_tradnl"/>
        </w:rPr>
        <w:br w:type="page"/>
      </w:r>
      <w:r w:rsidRPr="001C4C16">
        <w:rPr>
          <w:rFonts w:ascii="Franklin Gothic Demi" w:eastAsia="Franklin Gothic Demi" w:hAnsi="Franklin Gothic Demi" w:cs="Franklin Gothic Demi"/>
          <w:sz w:val="23"/>
          <w:szCs w:val="23"/>
          <w:u w:val="single"/>
          <w:lang w:val="es-ES_tradnl"/>
        </w:rPr>
        <w:lastRenderedPageBreak/>
        <w:t>Contacto de prensa:</w:t>
      </w:r>
    </w:p>
    <w:p w14:paraId="35E98798" w14:textId="77777777" w:rsidR="001C4C16" w:rsidRP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_tradnl"/>
        </w:rPr>
      </w:pPr>
      <w:bookmarkStart w:id="1" w:name="_Hlk133229773"/>
    </w:p>
    <w:p w14:paraId="5B039A60" w14:textId="77777777" w:rsidR="001C4C16" w:rsidRP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nl-NL"/>
        </w:rPr>
      </w:pPr>
      <w:r w:rsidRPr="001C4C16">
        <w:rPr>
          <w:rFonts w:ascii="Franklin Gothic Book" w:eastAsia="Franklin Gothic Book" w:hAnsi="Franklin Gothic Book" w:cs="Franklin Gothic Book"/>
          <w:sz w:val="23"/>
          <w:szCs w:val="23"/>
          <w:lang w:val="es-ES_tradnl"/>
        </w:rPr>
        <w:t>F</w:t>
      </w:r>
      <w:bookmarkStart w:id="2" w:name="_Hlk128388099"/>
      <w:bookmarkEnd w:id="1"/>
      <w:r w:rsidRPr="001C4C16">
        <w:rPr>
          <w:rFonts w:ascii="Franklin Gothic Book" w:eastAsia="Franklin Gothic Book" w:hAnsi="Franklin Gothic Book" w:cs="Franklin Gothic Book"/>
          <w:sz w:val="23"/>
          <w:szCs w:val="23"/>
          <w:lang w:val="es-ES_tradnl"/>
        </w:rPr>
        <w:t>r</w:t>
      </w:r>
      <w:bookmarkStart w:id="3" w:name="_Hlk133230003"/>
      <w:bookmarkEnd w:id="2"/>
      <w:r w:rsidRPr="001C4C16">
        <w:rPr>
          <w:rFonts w:ascii="Franklin Gothic Book" w:eastAsia="Franklin Gothic Book" w:hAnsi="Franklin Gothic Book" w:cs="Franklin Gothic Book"/>
          <w:sz w:val="23"/>
          <w:szCs w:val="23"/>
          <w:lang w:val="es-ES_tradnl"/>
        </w:rPr>
        <w:t xml:space="preserve">anz Kaldewei GmbH &amp; Co. </w:t>
      </w:r>
      <w:r w:rsidRPr="001C4C16">
        <w:rPr>
          <w:rFonts w:ascii="Franklin Gothic Book" w:eastAsia="Franklin Gothic Book" w:hAnsi="Franklin Gothic Book" w:cs="Franklin Gothic Book"/>
          <w:sz w:val="23"/>
          <w:szCs w:val="23"/>
          <w:lang w:val="nl-NL"/>
        </w:rPr>
        <w:t>KG</w:t>
      </w:r>
      <w:r w:rsidRPr="001C4C16">
        <w:rPr>
          <w:rFonts w:ascii="Franklin Gothic Book" w:eastAsia="Franklin Gothic Book" w:hAnsi="Franklin Gothic Book" w:cs="Franklin Gothic Book"/>
          <w:sz w:val="23"/>
          <w:szCs w:val="23"/>
          <w:lang w:val="nl-NL"/>
        </w:rPr>
        <w:tab/>
        <w:t>Tel. +49 2382 785 209</w:t>
      </w:r>
      <w:r w:rsidRPr="001C4C16">
        <w:rPr>
          <w:rFonts w:ascii="Franklin Gothic Book" w:eastAsia="Franklin Gothic Book" w:hAnsi="Franklin Gothic Book" w:cs="Franklin Gothic Book"/>
          <w:sz w:val="23"/>
          <w:szCs w:val="23"/>
          <w:lang w:val="nl-NL"/>
        </w:rPr>
        <w:br/>
        <w:t>Marcus Möllers</w:t>
      </w:r>
      <w:r w:rsidRPr="001C4C16">
        <w:rPr>
          <w:rFonts w:ascii="Franklin Gothic Book" w:eastAsia="Franklin Gothic Book" w:hAnsi="Franklin Gothic Book" w:cs="Franklin Gothic Book"/>
          <w:sz w:val="23"/>
          <w:szCs w:val="23"/>
          <w:lang w:val="nl-NL"/>
        </w:rPr>
        <w:tab/>
        <w:t>marcus.moellers@kaldewei.de</w:t>
      </w:r>
      <w:r w:rsidRPr="001C4C16">
        <w:rPr>
          <w:rFonts w:ascii="Franklin Gothic Book" w:eastAsia="Franklin Gothic Book" w:hAnsi="Franklin Gothic Book" w:cs="Franklin Gothic Book"/>
          <w:sz w:val="23"/>
          <w:szCs w:val="23"/>
          <w:lang w:val="nl-NL"/>
        </w:rPr>
        <w:br/>
        <w:t>Postfach 17 61</w:t>
      </w:r>
      <w:r w:rsidRPr="001C4C16">
        <w:rPr>
          <w:rFonts w:ascii="Franklin Gothic Book" w:eastAsia="Franklin Gothic Book" w:hAnsi="Franklin Gothic Book" w:cs="Franklin Gothic Book"/>
          <w:sz w:val="23"/>
          <w:szCs w:val="23"/>
          <w:lang w:val="nl-NL"/>
        </w:rPr>
        <w:tab/>
      </w:r>
      <w:hyperlink r:id="rId15" w:history="1">
        <w:r w:rsidRPr="001C4C16">
          <w:rPr>
            <w:rStyle w:val="Hyperlink0"/>
            <w:lang w:val="nl-NL"/>
          </w:rPr>
          <w:t>www.kaldewei.com</w:t>
        </w:r>
      </w:hyperlink>
    </w:p>
    <w:p w14:paraId="34462BA5" w14:textId="77777777" w:rsid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59206 Ahlen, Deutschland</w:t>
      </w:r>
    </w:p>
    <w:p w14:paraId="03051975" w14:textId="77777777" w:rsid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75AE600A" w14:textId="77777777" w:rsidR="001C4C16" w:rsidRPr="006C2B6E" w:rsidRDefault="001C4C16" w:rsidP="001C4C16">
      <w:pPr>
        <w:tabs>
          <w:tab w:val="right" w:pos="8460"/>
          <w:tab w:val="left" w:pos="8505"/>
        </w:tabs>
        <w:spacing w:line="360" w:lineRule="auto"/>
        <w:ind w:right="112"/>
        <w:jc w:val="both"/>
        <w:rPr>
          <w:rStyle w:val="Hyperlink0"/>
        </w:rPr>
      </w:pPr>
      <w:r>
        <w:rPr>
          <w:rFonts w:ascii="Franklin Gothic Book" w:eastAsia="Franklin Gothic Book" w:hAnsi="Franklin Gothic Book" w:cs="Franklin Gothic Book"/>
          <w:sz w:val="23"/>
          <w:szCs w:val="23"/>
        </w:rPr>
        <w:t xml:space="preserve">Franz </w:t>
      </w:r>
      <w:proofErr w:type="spellStart"/>
      <w:r>
        <w:rPr>
          <w:rFonts w:ascii="Franklin Gothic Book" w:eastAsia="Franklin Gothic Book" w:hAnsi="Franklin Gothic Book" w:cs="Franklin Gothic Book"/>
          <w:sz w:val="23"/>
          <w:szCs w:val="23"/>
        </w:rPr>
        <w:t>Kaldewei</w:t>
      </w:r>
      <w:proofErr w:type="spellEnd"/>
      <w:r>
        <w:rPr>
          <w:rFonts w:ascii="Franklin Gothic Book" w:eastAsia="Franklin Gothic Book" w:hAnsi="Franklin Gothic Book" w:cs="Franklin Gothic Book"/>
          <w:sz w:val="23"/>
          <w:szCs w:val="23"/>
        </w:rPr>
        <w:t xml:space="preserve"> GmbH &amp; Co. </w:t>
      </w:r>
      <w:r w:rsidRPr="001C4C16">
        <w:rPr>
          <w:rFonts w:ascii="Franklin Gothic Book" w:eastAsia="Franklin Gothic Book" w:hAnsi="Franklin Gothic Book" w:cs="Franklin Gothic Book"/>
          <w:sz w:val="23"/>
          <w:szCs w:val="23"/>
          <w:lang w:val="en-GB"/>
        </w:rPr>
        <w:t>KG</w:t>
      </w:r>
      <w:r w:rsidRPr="001C4C16">
        <w:rPr>
          <w:rFonts w:ascii="Franklin Gothic Book" w:eastAsia="Franklin Gothic Book" w:hAnsi="Franklin Gothic Book" w:cs="Franklin Gothic Book"/>
          <w:sz w:val="23"/>
          <w:szCs w:val="23"/>
          <w:lang w:val="en-GB"/>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Georgina Trimbusch</w:t>
      </w:r>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6" w:history="1">
        <w:r w:rsidRPr="006C2B6E">
          <w:rPr>
            <w:rStyle w:val="Hyperlink0"/>
          </w:rPr>
          <w:t>www.kaldewei.com</w:t>
        </w:r>
      </w:hyperlink>
    </w:p>
    <w:p w14:paraId="3DA744DD" w14:textId="77777777" w:rsidR="001C4C16" w:rsidRPr="006C2B6E"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6C2B6E">
        <w:rPr>
          <w:rFonts w:ascii="Franklin Gothic Book" w:eastAsia="Franklin Gothic Book" w:hAnsi="Franklin Gothic Book" w:cs="Franklin Gothic Book"/>
          <w:sz w:val="23"/>
          <w:szCs w:val="23"/>
          <w:lang w:val="de-DE"/>
        </w:rPr>
        <w:t>59206 Ahlen, Deutschland</w:t>
      </w:r>
    </w:p>
    <w:p w14:paraId="5509ABF9" w14:textId="77777777" w:rsidR="001C4C16" w:rsidRPr="006C2B6E" w:rsidRDefault="001C4C16" w:rsidP="001C4C16">
      <w:pPr>
        <w:tabs>
          <w:tab w:val="left" w:pos="8280"/>
        </w:tabs>
        <w:spacing w:line="360" w:lineRule="auto"/>
        <w:jc w:val="both"/>
        <w:rPr>
          <w:rFonts w:ascii="Franklin Gothic Book" w:eastAsia="Franklin Gothic Book" w:hAnsi="Franklin Gothic Book" w:cs="Franklin Gothic Book"/>
          <w:b/>
          <w:bCs/>
          <w:sz w:val="23"/>
          <w:szCs w:val="23"/>
          <w:lang w:val="de-DE"/>
        </w:rPr>
      </w:pPr>
    </w:p>
    <w:p w14:paraId="6F17598E" w14:textId="77777777" w:rsidR="001C4C16" w:rsidRPr="006C2B6E"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6C2B6E">
        <w:rPr>
          <w:rFonts w:ascii="Franklin Gothic Book" w:eastAsia="Franklin Gothic Book" w:hAnsi="Franklin Gothic Book" w:cs="Franklin Gothic Book"/>
          <w:sz w:val="23"/>
          <w:szCs w:val="23"/>
          <w:lang w:val="de-DE"/>
        </w:rPr>
        <w:t>Claudia Wünsch Communication GmbH</w:t>
      </w:r>
      <w:r w:rsidRPr="006C2B6E">
        <w:rPr>
          <w:rFonts w:ascii="Franklin Gothic Book" w:eastAsia="Franklin Gothic Book" w:hAnsi="Franklin Gothic Book" w:cs="Franklin Gothic Book"/>
          <w:sz w:val="23"/>
          <w:szCs w:val="23"/>
          <w:lang w:val="de-DE"/>
        </w:rPr>
        <w:tab/>
        <w:t xml:space="preserve">Tel. </w:t>
      </w:r>
      <w:r w:rsidRPr="006C2B6E">
        <w:rPr>
          <w:rFonts w:ascii="Franklin Gothic Book" w:eastAsia="Franklin Gothic Book" w:hAnsi="Franklin Gothic Book" w:cs="Franklin Gothic Book"/>
          <w:sz w:val="23"/>
          <w:szCs w:val="23"/>
          <w:lang w:val="it-IT"/>
        </w:rPr>
        <w:t>+49 30 78956825</w:t>
      </w:r>
    </w:p>
    <w:p w14:paraId="6DD37E37" w14:textId="77777777" w:rsidR="001C4C16" w:rsidRPr="00AD3248"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AD3248">
        <w:rPr>
          <w:rFonts w:ascii="Franklin Gothic Book" w:eastAsia="Franklin Gothic Book" w:hAnsi="Franklin Gothic Book" w:cs="Franklin Gothic Book"/>
          <w:sz w:val="23"/>
          <w:szCs w:val="23"/>
          <w:lang w:val="it-IT"/>
        </w:rPr>
        <w:t>Massimiliano Monteverdi</w:t>
      </w:r>
      <w:r w:rsidRPr="00AD3248">
        <w:rPr>
          <w:rFonts w:ascii="Franklin Gothic Book" w:eastAsia="Franklin Gothic Book" w:hAnsi="Franklin Gothic Book" w:cs="Franklin Gothic Book"/>
          <w:sz w:val="23"/>
          <w:szCs w:val="23"/>
          <w:lang w:val="it-IT"/>
        </w:rPr>
        <w:tab/>
        <w:t>mm@claudia-wuensch.com</w:t>
      </w:r>
    </w:p>
    <w:p w14:paraId="659DF7E4" w14:textId="77777777" w:rsidR="001C4C16" w:rsidRPr="006C2B6E"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6C2B6E">
        <w:rPr>
          <w:rFonts w:ascii="Franklin Gothic Book" w:eastAsia="Franklin Gothic Book" w:hAnsi="Franklin Gothic Book" w:cs="Franklin Gothic Book"/>
          <w:sz w:val="23"/>
          <w:szCs w:val="23"/>
          <w:lang w:val="de-DE"/>
        </w:rPr>
        <w:t>Silbersteinstraße 45</w:t>
      </w:r>
      <w:r w:rsidRPr="006C2B6E">
        <w:rPr>
          <w:rFonts w:ascii="Franklin Gothic Book" w:eastAsia="Franklin Gothic Book" w:hAnsi="Franklin Gothic Book" w:cs="Franklin Gothic Book"/>
          <w:sz w:val="23"/>
          <w:szCs w:val="23"/>
          <w:lang w:val="de-DE"/>
        </w:rPr>
        <w:tab/>
      </w:r>
      <w:hyperlink r:id="rId17" w:history="1">
        <w:r w:rsidRPr="006C2B6E">
          <w:rPr>
            <w:rStyle w:val="Hyperlink1"/>
            <w:lang w:val="de-DE"/>
          </w:rPr>
          <w:t>www.claudia-wuensch.com</w:t>
        </w:r>
      </w:hyperlink>
    </w:p>
    <w:p w14:paraId="783BE607" w14:textId="77777777" w:rsidR="001C4C16" w:rsidRPr="006C2B6E"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6C2B6E">
        <w:rPr>
          <w:rFonts w:ascii="Franklin Gothic Book" w:eastAsia="Franklin Gothic Book" w:hAnsi="Franklin Gothic Book" w:cs="Franklin Gothic Book"/>
          <w:sz w:val="23"/>
          <w:szCs w:val="23"/>
          <w:lang w:val="de-DE"/>
        </w:rPr>
        <w:t>12051 Berlin</w:t>
      </w:r>
    </w:p>
    <w:bookmarkEnd w:id="3"/>
    <w:p w14:paraId="2CF49294" w14:textId="77777777" w:rsidR="001C4C16" w:rsidRPr="006C2B6E" w:rsidRDefault="001C4C16" w:rsidP="001C4C16">
      <w:pPr>
        <w:spacing w:line="360" w:lineRule="auto"/>
        <w:jc w:val="both"/>
        <w:rPr>
          <w:rFonts w:ascii="Franklin Gothic Book" w:eastAsia="Franklin Gothic Book" w:hAnsi="Franklin Gothic Book" w:cs="Franklin Gothic Book"/>
          <w:sz w:val="23"/>
          <w:szCs w:val="23"/>
          <w:lang w:val="de-DE"/>
        </w:rPr>
      </w:pPr>
    </w:p>
    <w:p w14:paraId="3DA8114E" w14:textId="77777777" w:rsidR="001C4C16" w:rsidRPr="006C2B6E"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bookmarkStart w:id="4" w:name="_Hlk133229666"/>
      <w:r w:rsidRPr="001C4C16">
        <w:rPr>
          <w:rFonts w:ascii="Franklin Gothic Book" w:eastAsia="Franklin Gothic Book" w:hAnsi="Franklin Gothic Book" w:cs="Franklin Gothic Book"/>
          <w:sz w:val="23"/>
          <w:szCs w:val="23"/>
          <w:lang w:val="es-ES_tradnl"/>
        </w:rPr>
        <w:t>Claudia Wünsch Communication GmbH</w:t>
      </w:r>
      <w:r w:rsidRPr="001C4C16">
        <w:rPr>
          <w:rFonts w:ascii="Franklin Gothic Book" w:eastAsia="Franklin Gothic Book" w:hAnsi="Franklin Gothic Book" w:cs="Franklin Gothic Book"/>
          <w:sz w:val="23"/>
          <w:szCs w:val="23"/>
          <w:lang w:val="es-ES_tradnl"/>
        </w:rPr>
        <w:tab/>
        <w:t xml:space="preserve">Tel. </w:t>
      </w:r>
      <w:r w:rsidRPr="006C2B6E">
        <w:rPr>
          <w:rFonts w:ascii="Franklin Gothic Book" w:eastAsia="Franklin Gothic Book" w:hAnsi="Franklin Gothic Book" w:cs="Franklin Gothic Book"/>
          <w:sz w:val="23"/>
          <w:szCs w:val="23"/>
          <w:lang w:val="sv-SE"/>
        </w:rPr>
        <w:t>+49 30 789568926</w:t>
      </w:r>
    </w:p>
    <w:p w14:paraId="73ACB97F" w14:textId="77777777" w:rsidR="001C4C16" w:rsidRPr="00625E87"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Pr>
          <w:rFonts w:ascii="Franklin Gothic Book" w:eastAsia="Franklin Gothic Book" w:hAnsi="Franklin Gothic Book" w:cs="Franklin Gothic Book"/>
          <w:sz w:val="23"/>
          <w:szCs w:val="23"/>
          <w:lang w:val="sv-SE"/>
        </w:rPr>
        <w:t>Antonia Wieberneit</w:t>
      </w:r>
      <w:r>
        <w:rPr>
          <w:rFonts w:ascii="Franklin Gothic Book" w:eastAsia="Franklin Gothic Book" w:hAnsi="Franklin Gothic Book" w:cs="Franklin Gothic Book"/>
          <w:sz w:val="23"/>
          <w:szCs w:val="23"/>
          <w:lang w:val="sv-SE"/>
        </w:rPr>
        <w:tab/>
      </w:r>
      <w:r w:rsidRPr="001A1335">
        <w:rPr>
          <w:rFonts w:ascii="Franklin Gothic Book" w:eastAsia="Franklin Gothic Book" w:hAnsi="Franklin Gothic Book" w:cs="Franklin Gothic Book"/>
          <w:sz w:val="23"/>
          <w:szCs w:val="23"/>
          <w:lang w:val="sv-SE"/>
        </w:rPr>
        <w:t>aw@claudia-wuensch.com</w:t>
      </w:r>
    </w:p>
    <w:p w14:paraId="44552703" w14:textId="77777777" w:rsidR="001C4C16" w:rsidRP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_tradnl"/>
        </w:rPr>
      </w:pPr>
      <w:r w:rsidRPr="001C4C16">
        <w:rPr>
          <w:rFonts w:ascii="Franklin Gothic Book" w:eastAsia="Franklin Gothic Book" w:hAnsi="Franklin Gothic Book" w:cs="Franklin Gothic Book"/>
          <w:sz w:val="23"/>
          <w:szCs w:val="23"/>
          <w:lang w:val="es-ES_tradnl"/>
        </w:rPr>
        <w:t>Silbersteinstraße 45</w:t>
      </w:r>
      <w:bookmarkEnd w:id="4"/>
      <w:r w:rsidRPr="001C4C16">
        <w:rPr>
          <w:rFonts w:ascii="Franklin Gothic Book" w:eastAsia="Franklin Gothic Book" w:hAnsi="Franklin Gothic Book" w:cs="Franklin Gothic Book"/>
          <w:sz w:val="23"/>
          <w:szCs w:val="23"/>
          <w:lang w:val="es-ES_tradnl"/>
        </w:rPr>
        <w:tab/>
      </w:r>
      <w:hyperlink r:id="rId18" w:history="1">
        <w:bookmarkStart w:id="5" w:name="_Hlk128386791"/>
        <w:r w:rsidRPr="001C4C16">
          <w:rPr>
            <w:rStyle w:val="Hyperlink1"/>
            <w:lang w:val="es-ES_tradnl"/>
          </w:rPr>
          <w:t>www.claudia-wuensch.com</w:t>
        </w:r>
      </w:hyperlink>
      <w:r w:rsidRPr="001C4C16">
        <w:rPr>
          <w:rFonts w:ascii="Franklin Gothic Book" w:eastAsia="Franklin Gothic Book" w:hAnsi="Franklin Gothic Book" w:cs="Franklin Gothic Book"/>
          <w:sz w:val="23"/>
          <w:szCs w:val="23"/>
          <w:lang w:val="es-ES_tradnl"/>
        </w:rPr>
        <w:t xml:space="preserve"> </w:t>
      </w:r>
      <w:bookmarkEnd w:id="5"/>
    </w:p>
    <w:p w14:paraId="11C66AE5" w14:textId="77777777" w:rsidR="001C4C16" w:rsidRPr="001C4C16" w:rsidRDefault="001C4C16" w:rsidP="001C4C16">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_tradnl"/>
        </w:rPr>
      </w:pPr>
      <w:r w:rsidRPr="001C4C16">
        <w:rPr>
          <w:rFonts w:ascii="Franklin Gothic Book" w:eastAsia="Franklin Gothic Book" w:hAnsi="Franklin Gothic Book" w:cs="Franklin Gothic Book"/>
          <w:sz w:val="23"/>
          <w:szCs w:val="23"/>
          <w:lang w:val="es-ES_tradnl"/>
        </w:rPr>
        <w:t>12051 Berlin</w:t>
      </w:r>
    </w:p>
    <w:p w14:paraId="03FF8DA4" w14:textId="77777777" w:rsidR="001C4C16" w:rsidRPr="001C4C16" w:rsidRDefault="001C4C16" w:rsidP="001C4C16">
      <w:pPr>
        <w:tabs>
          <w:tab w:val="left" w:pos="8505"/>
        </w:tabs>
        <w:spacing w:line="360" w:lineRule="auto"/>
        <w:jc w:val="both"/>
        <w:rPr>
          <w:rFonts w:ascii="Franklin Gothic Book" w:eastAsia="Franklin Gothic Book" w:hAnsi="Franklin Gothic Book" w:cs="Franklin Gothic Book"/>
          <w:sz w:val="23"/>
          <w:szCs w:val="23"/>
          <w:lang w:val="es-ES_tradnl"/>
        </w:rPr>
      </w:pPr>
    </w:p>
    <w:p w14:paraId="7DE973C3" w14:textId="77777777" w:rsidR="001C4C16" w:rsidRPr="001C4C16" w:rsidRDefault="001C4C16" w:rsidP="001C4C16">
      <w:pPr>
        <w:tabs>
          <w:tab w:val="left" w:pos="8505"/>
        </w:tabs>
        <w:spacing w:line="360" w:lineRule="auto"/>
        <w:jc w:val="both"/>
        <w:rPr>
          <w:lang w:val="es-ES_tradnl"/>
        </w:rPr>
      </w:pPr>
      <w:r w:rsidRPr="001C4C16">
        <w:rPr>
          <w:rFonts w:ascii="Franklin Gothic Book" w:eastAsia="Franklin Gothic Book" w:hAnsi="Franklin Gothic Book" w:cs="Franklin Gothic Book"/>
          <w:sz w:val="23"/>
          <w:szCs w:val="23"/>
          <w:lang w:val="es-ES_tradnl"/>
        </w:rPr>
        <w:t xml:space="preserve">Para solicitar más material informativo y gráfico, contacte con la oficina de prensa de Kaldewei: </w:t>
      </w:r>
      <w:r w:rsidRPr="001C4C16">
        <w:rPr>
          <w:rStyle w:val="Hyperlink2"/>
          <w:lang w:val="es-ES_tradnl"/>
        </w:rPr>
        <w:t>www.kaldewei.com</w:t>
      </w:r>
    </w:p>
    <w:p w14:paraId="580CDA71" w14:textId="77777777" w:rsidR="001C4C16" w:rsidRPr="003872A1" w:rsidRDefault="001C4C16">
      <w:pPr>
        <w:spacing w:after="160" w:line="259" w:lineRule="auto"/>
        <w:rPr>
          <w:rFonts w:ascii="Franklin Gothic" w:eastAsia="Franklin Gothic" w:hAnsi="Franklin Gothic" w:cs="Franklin Gothic"/>
          <w:b/>
          <w:bCs/>
          <w:i/>
          <w:iCs/>
          <w:sz w:val="23"/>
          <w:szCs w:val="23"/>
          <w:lang w:val="es-ES_tradnl"/>
        </w:rPr>
      </w:pPr>
    </w:p>
    <w:p w14:paraId="4A684542" w14:textId="77777777" w:rsidR="005F4DAC" w:rsidRPr="003872A1" w:rsidRDefault="005F4DAC" w:rsidP="005F4DAC">
      <w:pPr>
        <w:spacing w:after="160" w:line="259" w:lineRule="auto"/>
        <w:rPr>
          <w:rFonts w:ascii="Franklin Gothic Demi" w:eastAsia="Franklin Gothic" w:hAnsi="Franklin Gothic Demi" w:cs="Franklin Gothic"/>
          <w:i/>
          <w:iCs/>
          <w:sz w:val="23"/>
          <w:szCs w:val="23"/>
          <w:lang w:val="es-ES_tradnl"/>
        </w:rPr>
      </w:pPr>
    </w:p>
    <w:sectPr w:rsidR="005F4DAC" w:rsidRPr="003872A1">
      <w:headerReference w:type="default" r:id="rId19"/>
      <w:headerReference w:type="first" r:id="rId20"/>
      <w:footerReference w:type="first" r:id="rId21"/>
      <w:pgSz w:w="11906" w:h="16838"/>
      <w:pgMar w:top="2336" w:right="1418" w:bottom="993" w:left="1418" w:header="709" w:footer="183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CD618" w14:textId="77777777" w:rsidR="00171EFA" w:rsidRDefault="00171EFA">
      <w:r>
        <w:separator/>
      </w:r>
    </w:p>
  </w:endnote>
  <w:endnote w:type="continuationSeparator" w:id="0">
    <w:p w14:paraId="789B9B22" w14:textId="77777777" w:rsidR="00171EFA" w:rsidRDefault="00171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D5F6047-E7EC-47FF-8F5C-6D31FE3AD357}"/>
  </w:font>
  <w:font w:name="Franklin Gothic Book">
    <w:altName w:val="DINPro-Medium"/>
    <w:charset w:val="00"/>
    <w:family w:val="swiss"/>
    <w:pitch w:val="variable"/>
    <w:sig w:usb0="00000287" w:usb1="00000000" w:usb2="00000000" w:usb3="00000000" w:csb0="0000009F" w:csb1="00000000"/>
    <w:embedRegular r:id="rId2" w:fontKey="{DE1807B7-0E17-4026-8783-325ED6685963}"/>
    <w:embedBold r:id="rId3" w:fontKey="{B93A7B17-9944-4990-86FA-FA205ACD9BAB}"/>
  </w:font>
  <w:font w:name="Franklin Gothic Demi">
    <w:altName w:val="Franklin Gothic Medium"/>
    <w:charset w:val="00"/>
    <w:family w:val="swiss"/>
    <w:pitch w:val="variable"/>
    <w:sig w:usb0="00000287" w:usb1="00000000" w:usb2="00000000" w:usb3="00000000" w:csb0="0000009F" w:csb1="00000000"/>
    <w:embedRegular r:id="rId4" w:fontKey="{4960E1DE-E933-4067-93A3-7F6D7B155AFE}"/>
    <w:embedBold r:id="rId5" w:fontKey="{5FFB7ED2-74CF-4521-99DF-925B5B2A56A7}"/>
    <w:embedItalic r:id="rId6" w:fontKey="{A20A9433-6EE1-4ACB-A044-9CAAFCE7F485}"/>
  </w:font>
  <w:font w:name="Segoe UI">
    <w:panose1 w:val="020B0502040204020203"/>
    <w:charset w:val="00"/>
    <w:family w:val="swiss"/>
    <w:pitch w:val="variable"/>
    <w:sig w:usb0="E4002EFF" w:usb1="C000E47F" w:usb2="00000009" w:usb3="00000000" w:csb0="000001FF" w:csb1="00000000"/>
    <w:embedRegular r:id="rId7" w:fontKey="{F74BB7B9-B5DD-4FA6-8B89-1FD28328A09A}"/>
  </w:font>
  <w:font w:name="Franklin Gothic">
    <w:charset w:val="00"/>
    <w:family w:val="auto"/>
    <w:pitch w:val="default"/>
    <w:embedRegular r:id="rId8" w:fontKey="{EA038856-380A-46E3-8B92-92F7E0620195}"/>
    <w:embedBold r:id="rId9" w:fontKey="{511D0555-5D50-426C-9039-5FFC2603DD9D}"/>
    <w:embedItalic r:id="rId10" w:fontKey="{C3910D8B-537C-4D04-B0F4-07C2F7C57BD2}"/>
    <w:embedBoldItalic r:id="rId11" w:fontKey="{D02C1D61-BD3D-4E5C-9D6D-5D531587BA22}"/>
  </w:font>
  <w:font w:name="Libre Franklin">
    <w:charset w:val="00"/>
    <w:family w:val="auto"/>
    <w:pitch w:val="variable"/>
    <w:sig w:usb0="A00000FF" w:usb1="4000205B" w:usb2="00000000" w:usb3="00000000" w:csb0="00000193" w:csb1="00000000"/>
    <w:embedRegular r:id="rId12" w:fontKey="{EB091706-5335-4121-A21A-D74EACD75089}"/>
    <w:embedBold r:id="rId13" w:fontKey="{B51745BA-A0DF-4943-9F13-76280C5152BD}"/>
    <w:embedItalic r:id="rId14" w:fontKey="{8ED0C8DF-96A3-4F93-948C-C4A28FEDD27C}"/>
  </w:font>
  <w:font w:name="Calibri">
    <w:panose1 w:val="020F0502020204030204"/>
    <w:charset w:val="00"/>
    <w:family w:val="swiss"/>
    <w:pitch w:val="variable"/>
    <w:sig w:usb0="E4002EFF" w:usb1="C000247B" w:usb2="00000009" w:usb3="00000000" w:csb0="000001FF" w:csb1="00000000"/>
    <w:embedRegular r:id="rId15" w:fontKey="{9AC48A90-9E81-40C8-B4D3-60F835A9D37A}"/>
  </w:font>
  <w:font w:name="Cambria">
    <w:panose1 w:val="02040503050406030204"/>
    <w:charset w:val="00"/>
    <w:family w:val="roman"/>
    <w:pitch w:val="variable"/>
    <w:sig w:usb0="E00006FF" w:usb1="420024FF" w:usb2="02000000" w:usb3="00000000" w:csb0="0000019F" w:csb1="00000000"/>
    <w:embedRegular r:id="rId16" w:fontKey="{5366666C-C06C-49FF-9333-00428A93637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B514" w14:textId="77777777" w:rsidR="00EC0BFC" w:rsidRDefault="000C5D74">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noProof/>
        <w:lang w:val="de-DE"/>
      </w:rPr>
      <w:drawing>
        <wp:anchor distT="0" distB="0" distL="0" distR="0" simplePos="0" relativeHeight="251660288" behindDoc="1" locked="0" layoutInCell="1" hidden="0" allowOverlap="1" wp14:anchorId="730ADADD" wp14:editId="027B5570">
          <wp:simplePos x="0" y="0"/>
          <wp:positionH relativeFrom="column">
            <wp:posOffset>-913873</wp:posOffset>
          </wp:positionH>
          <wp:positionV relativeFrom="paragraph">
            <wp:posOffset>-107050</wp:posOffset>
          </wp:positionV>
          <wp:extent cx="7556858" cy="1435167"/>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6858" cy="1435167"/>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3B536" w14:textId="77777777" w:rsidR="00171EFA" w:rsidRDefault="00171EFA">
      <w:r>
        <w:separator/>
      </w:r>
    </w:p>
  </w:footnote>
  <w:footnote w:type="continuationSeparator" w:id="0">
    <w:p w14:paraId="1C46C909" w14:textId="77777777" w:rsidR="00171EFA" w:rsidRDefault="00171E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E1098" w14:textId="77777777" w:rsidR="00EC0BFC" w:rsidRDefault="000C5D74">
    <w:pPr>
      <w:pBdr>
        <w:top w:val="nil"/>
        <w:left w:val="nil"/>
        <w:bottom w:val="nil"/>
        <w:right w:val="nil"/>
        <w:between w:val="nil"/>
      </w:pBdr>
      <w:tabs>
        <w:tab w:val="center" w:pos="4536"/>
        <w:tab w:val="right" w:pos="9072"/>
      </w:tabs>
      <w:rPr>
        <w:rFonts w:ascii="Libre Franklin" w:eastAsia="Libre Franklin" w:hAnsi="Libre Franklin" w:cs="Libre Franklin"/>
        <w:color w:val="000000"/>
        <w:sz w:val="22"/>
        <w:szCs w:val="22"/>
      </w:rPr>
    </w:pPr>
    <w:r>
      <w:rPr>
        <w:noProof/>
        <w:lang w:val="de-DE"/>
      </w:rPr>
      <w:drawing>
        <wp:anchor distT="0" distB="0" distL="114300" distR="114300" simplePos="0" relativeHeight="251658240" behindDoc="0" locked="0" layoutInCell="1" hidden="0" allowOverlap="1" wp14:anchorId="30670212" wp14:editId="7AC74926">
          <wp:simplePos x="0" y="0"/>
          <wp:positionH relativeFrom="column">
            <wp:posOffset>1876425</wp:posOffset>
          </wp:positionH>
          <wp:positionV relativeFrom="paragraph">
            <wp:posOffset>0</wp:posOffset>
          </wp:positionV>
          <wp:extent cx="1876425" cy="6000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76425" cy="6000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AC25" w14:textId="77777777" w:rsidR="00EC0BFC" w:rsidRDefault="000C5D74">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noProof/>
        <w:lang w:val="de-DE"/>
      </w:rPr>
      <w:drawing>
        <wp:anchor distT="0" distB="0" distL="114300" distR="114300" simplePos="0" relativeHeight="251659264" behindDoc="0" locked="0" layoutInCell="1" hidden="0" allowOverlap="1" wp14:anchorId="4A4E2420" wp14:editId="32CCBA11">
          <wp:simplePos x="0" y="0"/>
          <wp:positionH relativeFrom="column">
            <wp:posOffset>1928495</wp:posOffset>
          </wp:positionH>
          <wp:positionV relativeFrom="paragraph">
            <wp:posOffset>0</wp:posOffset>
          </wp:positionV>
          <wp:extent cx="1876425" cy="60007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76425" cy="6000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BFC"/>
    <w:rsid w:val="000041D8"/>
    <w:rsid w:val="000C5D74"/>
    <w:rsid w:val="00171EFA"/>
    <w:rsid w:val="0018256F"/>
    <w:rsid w:val="001C4C16"/>
    <w:rsid w:val="002411FF"/>
    <w:rsid w:val="002A67BF"/>
    <w:rsid w:val="002F4A7D"/>
    <w:rsid w:val="00303900"/>
    <w:rsid w:val="003872A1"/>
    <w:rsid w:val="00494244"/>
    <w:rsid w:val="004B69E0"/>
    <w:rsid w:val="004D1C7F"/>
    <w:rsid w:val="004F0573"/>
    <w:rsid w:val="00504F3E"/>
    <w:rsid w:val="00564FFB"/>
    <w:rsid w:val="00565064"/>
    <w:rsid w:val="005F4DAC"/>
    <w:rsid w:val="00742D82"/>
    <w:rsid w:val="00935056"/>
    <w:rsid w:val="0099720C"/>
    <w:rsid w:val="009B72F0"/>
    <w:rsid w:val="00A47DE3"/>
    <w:rsid w:val="00A611EF"/>
    <w:rsid w:val="00AA5C24"/>
    <w:rsid w:val="00BC458C"/>
    <w:rsid w:val="00BC6D40"/>
    <w:rsid w:val="00BD0171"/>
    <w:rsid w:val="00BE3090"/>
    <w:rsid w:val="00D02A81"/>
    <w:rsid w:val="00D521FD"/>
    <w:rsid w:val="00EC0BFC"/>
    <w:rsid w:val="00F6711E"/>
    <w:rsid w:val="00F96665"/>
    <w:rsid w:val="00FE39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03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uiPriority w:val="9"/>
    <w:qFormat/>
    <w:pPr>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character" w:customStyle="1" w:styleId="Hyperlink0">
    <w:name w:val="Hyperlink.0"/>
    <w:basedOn w:val="Absatz-Standardschriftart"/>
    <w:rsid w:val="005F4DAC"/>
    <w:rPr>
      <w:rFonts w:ascii="Franklin Gothic Book" w:eastAsia="Franklin Gothic Book" w:hAnsi="Franklin Gothic Book" w:cs="Franklin Gothic Book"/>
      <w:color w:val="0000FF"/>
      <w:sz w:val="23"/>
      <w:szCs w:val="23"/>
      <w:u w:val="single" w:color="0000FF"/>
      <w:lang w:val="en-US"/>
      <w14:textOutline w14:w="0" w14:cap="rnd" w14:cmpd="sng" w14:algn="ctr">
        <w14:noFill/>
        <w14:prstDash w14:val="solid"/>
        <w14:bevel/>
      </w14:textOutline>
    </w:rPr>
  </w:style>
  <w:style w:type="character" w:customStyle="1" w:styleId="Hyperlink1">
    <w:name w:val="Hyperlink.1"/>
    <w:basedOn w:val="Absatz-Standardschriftart"/>
    <w:rsid w:val="005F4DA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5F4DA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4B69E0"/>
  </w:style>
  <w:style w:type="paragraph" w:styleId="Sprechblasentext">
    <w:name w:val="Balloon Text"/>
    <w:basedOn w:val="Standard"/>
    <w:link w:val="SprechblasentextZchn"/>
    <w:uiPriority w:val="99"/>
    <w:semiHidden/>
    <w:unhideWhenUsed/>
    <w:rsid w:val="001C4C1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4C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yperlink" Target="http://www.claudia-wuensch.co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yperlink" Target="http://www.claudia-wuensch.com" TargetMode="External"/><Relationship Id="rId2" Type="http://schemas.openxmlformats.org/officeDocument/2006/relationships/styles" Target="styles.xml"/><Relationship Id="rId16" Type="http://schemas.openxmlformats.org/officeDocument/2006/relationships/hyperlink" Target="http://www.kaldewei.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http://www.kaldewei.com" TargetMode="External"/><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Sp+ewcXpoGsYapf+Wc1Uu41oAg==">CgMxLjA4AHIhMXFCVzctX0piMzdaV2I2VDBSZVJaVDE5M3hxa2dZMWRw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936</Words>
  <Characters>5897</Characters>
  <Application>Microsoft Office Word</Application>
  <DocSecurity>0</DocSecurity>
  <Lines>49</Lines>
  <Paragraphs>13</Paragraphs>
  <ScaleCrop>false</ScaleCrop>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2026-05-20T09:51:00Z</dcterms:created>
  <dcterms:modified xsi:type="dcterms:W3CDTF">2026-05-20T09:51:00Z</dcterms:modified>
</cp:coreProperties>
</file>