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8CD73" w14:textId="4B747EDC" w:rsidR="00F23ADC" w:rsidRPr="00563039" w:rsidRDefault="00F23ADC" w:rsidP="00AE2D0D">
      <w:pPr>
        <w:spacing w:line="360" w:lineRule="auto"/>
        <w:jc w:val="center"/>
        <w:rPr>
          <w:rFonts w:ascii="Franklin Gothic Demi" w:hAnsi="Franklin Gothic Demi"/>
          <w:sz w:val="28"/>
          <w:szCs w:val="28"/>
          <w:lang w:val="es-ES"/>
        </w:rPr>
      </w:pPr>
      <w:r w:rsidRPr="00563039">
        <w:rPr>
          <w:rFonts w:ascii="Franklin Gothic Demi" w:hAnsi="Franklin Gothic Demi"/>
          <w:sz w:val="28"/>
          <w:szCs w:val="28"/>
          <w:lang w:val="es-ES"/>
        </w:rPr>
        <w:t xml:space="preserve">Nuio Duo: </w:t>
      </w:r>
      <w:r w:rsidR="003A6FA2" w:rsidRPr="00563039">
        <w:rPr>
          <w:rFonts w:ascii="Franklin Gothic Demi" w:hAnsi="Franklin Gothic Demi"/>
          <w:sz w:val="28"/>
          <w:szCs w:val="28"/>
          <w:lang w:val="es-ES"/>
        </w:rPr>
        <w:t>solo yo</w:t>
      </w:r>
    </w:p>
    <w:p w14:paraId="33AD2D05" w14:textId="77777777" w:rsidR="00BC0991" w:rsidRPr="00563039" w:rsidRDefault="00BC0991" w:rsidP="00AE2D0D">
      <w:pPr>
        <w:spacing w:line="360" w:lineRule="auto"/>
        <w:jc w:val="center"/>
        <w:rPr>
          <w:rFonts w:ascii="Franklin Gothic Demi" w:hAnsi="Franklin Gothic Demi"/>
          <w:sz w:val="28"/>
          <w:szCs w:val="28"/>
          <w:lang w:val="es-ES"/>
        </w:rPr>
      </w:pPr>
    </w:p>
    <w:p w14:paraId="038FFEB5" w14:textId="235F9095" w:rsidR="000D7716" w:rsidRPr="00563039" w:rsidRDefault="003A6FA2" w:rsidP="00AE2D0D">
      <w:pPr>
        <w:spacing w:after="160" w:line="360" w:lineRule="auto"/>
        <w:jc w:val="both"/>
        <w:rPr>
          <w:rFonts w:ascii="Franklin Gothic Demi" w:hAnsi="Franklin Gothic Demi"/>
          <w:sz w:val="23"/>
          <w:szCs w:val="23"/>
          <w:lang w:val="es-ES"/>
        </w:rPr>
      </w:pPr>
      <w:r w:rsidRPr="00563039">
        <w:rPr>
          <w:rFonts w:ascii="Franklin Gothic Demi" w:hAnsi="Franklin Gothic Demi"/>
          <w:sz w:val="23"/>
          <w:szCs w:val="23"/>
          <w:lang w:val="es-ES"/>
        </w:rPr>
        <w:t xml:space="preserve">La bañera Nuio Duo en la edición Zen </w:t>
      </w:r>
      <w:r w:rsidR="00090D51">
        <w:rPr>
          <w:rFonts w:ascii="Franklin Gothic Demi" w:hAnsi="Franklin Gothic Demi"/>
          <w:sz w:val="23"/>
          <w:szCs w:val="23"/>
          <w:lang w:val="es-ES"/>
        </w:rPr>
        <w:t>lleva</w:t>
      </w:r>
      <w:r w:rsidR="00090D51" w:rsidRPr="00563039">
        <w:rPr>
          <w:rFonts w:ascii="Franklin Gothic Demi" w:hAnsi="Franklin Gothic Demi"/>
          <w:sz w:val="23"/>
          <w:szCs w:val="23"/>
          <w:lang w:val="es-ES"/>
        </w:rPr>
        <w:t xml:space="preserve"> </w:t>
      </w:r>
      <w:r w:rsidRPr="00563039">
        <w:rPr>
          <w:rFonts w:ascii="Franklin Gothic Demi" w:hAnsi="Franklin Gothic Demi"/>
          <w:sz w:val="23"/>
          <w:szCs w:val="23"/>
          <w:lang w:val="es-ES"/>
        </w:rPr>
        <w:t>el ritual del baño a una nueva dimensión</w:t>
      </w:r>
      <w:r w:rsidR="00C83491">
        <w:rPr>
          <w:rFonts w:ascii="Franklin Gothic Demi" w:hAnsi="Franklin Gothic Demi"/>
          <w:sz w:val="23"/>
          <w:szCs w:val="23"/>
          <w:lang w:val="es-ES"/>
        </w:rPr>
        <w:t>. E</w:t>
      </w:r>
      <w:r w:rsidRPr="00563039">
        <w:rPr>
          <w:rFonts w:ascii="Franklin Gothic Demi" w:hAnsi="Franklin Gothic Demi"/>
          <w:sz w:val="23"/>
          <w:szCs w:val="23"/>
          <w:lang w:val="es-ES"/>
        </w:rPr>
        <w:t>l calor infrarrojo, la luz y el sonido se fusionan en una experiencia inmersiva que va más allá de la relajación</w:t>
      </w:r>
      <w:r w:rsidR="00C83491">
        <w:rPr>
          <w:rFonts w:ascii="Franklin Gothic Demi" w:hAnsi="Franklin Gothic Demi"/>
          <w:sz w:val="23"/>
          <w:szCs w:val="23"/>
          <w:lang w:val="es-ES"/>
        </w:rPr>
        <w:t>, es</w:t>
      </w:r>
      <w:r w:rsidRPr="00563039">
        <w:rPr>
          <w:rFonts w:ascii="Franklin Gothic Demi" w:hAnsi="Franklin Gothic Demi"/>
          <w:sz w:val="23"/>
          <w:szCs w:val="23"/>
          <w:lang w:val="es-ES"/>
        </w:rPr>
        <w:t xml:space="preserve"> un viaje de vuelta a uno mismo. Sum</w:t>
      </w:r>
      <w:r w:rsidR="00C1780B">
        <w:rPr>
          <w:rFonts w:ascii="Franklin Gothic Demi" w:hAnsi="Franklin Gothic Demi"/>
          <w:sz w:val="23"/>
          <w:szCs w:val="23"/>
          <w:lang w:val="es-ES"/>
        </w:rPr>
        <w:t>ergirs</w:t>
      </w:r>
      <w:r w:rsidRPr="00563039">
        <w:rPr>
          <w:rFonts w:ascii="Franklin Gothic Demi" w:hAnsi="Franklin Gothic Demi"/>
          <w:sz w:val="23"/>
          <w:szCs w:val="23"/>
          <w:lang w:val="es-ES"/>
        </w:rPr>
        <w:t>e. D</w:t>
      </w:r>
      <w:r w:rsidR="00C1780B">
        <w:rPr>
          <w:rFonts w:ascii="Franklin Gothic Demi" w:hAnsi="Franklin Gothic Demi"/>
          <w:sz w:val="23"/>
          <w:szCs w:val="23"/>
          <w:lang w:val="es-ES"/>
        </w:rPr>
        <w:t>ejarse</w:t>
      </w:r>
      <w:r w:rsidRPr="00563039">
        <w:rPr>
          <w:rFonts w:ascii="Franklin Gothic Demi" w:hAnsi="Franklin Gothic Demi"/>
          <w:sz w:val="23"/>
          <w:szCs w:val="23"/>
          <w:lang w:val="es-ES"/>
        </w:rPr>
        <w:t xml:space="preserve"> llevar. </w:t>
      </w:r>
      <w:r w:rsidR="00C1780B">
        <w:rPr>
          <w:rFonts w:ascii="Franklin Gothic Demi" w:hAnsi="Franklin Gothic Demi"/>
          <w:sz w:val="23"/>
          <w:szCs w:val="23"/>
          <w:lang w:val="es-ES"/>
        </w:rPr>
        <w:t>Encontrarse</w:t>
      </w:r>
      <w:r w:rsidRPr="00563039">
        <w:rPr>
          <w:rFonts w:ascii="Franklin Gothic Demi" w:hAnsi="Franklin Gothic Demi"/>
          <w:sz w:val="23"/>
          <w:szCs w:val="23"/>
          <w:lang w:val="es-ES"/>
        </w:rPr>
        <w:t>.</w:t>
      </w:r>
      <w:r w:rsidR="000D7716" w:rsidRPr="00563039">
        <w:rPr>
          <w:rFonts w:ascii="Franklin Gothic Demi" w:hAnsi="Franklin Gothic Demi"/>
          <w:sz w:val="23"/>
          <w:szCs w:val="23"/>
          <w:lang w:val="es-ES"/>
        </w:rPr>
        <w:t xml:space="preserve"> </w:t>
      </w:r>
    </w:p>
    <w:p w14:paraId="068A78D3" w14:textId="3C5ABC3F" w:rsidR="00D016A5" w:rsidRPr="00563039" w:rsidRDefault="003A6FA2" w:rsidP="14E604A5">
      <w:pPr>
        <w:spacing w:after="160" w:line="360" w:lineRule="auto"/>
        <w:jc w:val="both"/>
        <w:rPr>
          <w:rFonts w:ascii="Franklin Gothic Book" w:hAnsi="Franklin Gothic Book"/>
          <w:sz w:val="23"/>
          <w:szCs w:val="23"/>
          <w:lang w:val="es-ES"/>
        </w:rPr>
      </w:pPr>
      <w:r w:rsidRPr="00563039">
        <w:rPr>
          <w:rFonts w:ascii="Franklin Gothic Book" w:hAnsi="Franklin Gothic Book"/>
          <w:sz w:val="23"/>
          <w:szCs w:val="23"/>
          <w:lang w:val="es-ES"/>
        </w:rPr>
        <w:t xml:space="preserve">Ahlen, noviembre de 2025. Un lugar que solo te pertenece a ti. Un momento que no exige nada. No tienes que ir a ningún sitio, ya </w:t>
      </w:r>
      <w:r w:rsidR="00557DF4">
        <w:rPr>
          <w:rFonts w:ascii="Franklin Gothic Book" w:hAnsi="Franklin Gothic Book"/>
          <w:sz w:val="23"/>
          <w:szCs w:val="23"/>
          <w:lang w:val="es-ES"/>
        </w:rPr>
        <w:t>has llegado</w:t>
      </w:r>
      <w:r w:rsidRPr="00563039">
        <w:rPr>
          <w:rFonts w:ascii="Franklin Gothic Book" w:hAnsi="Franklin Gothic Book"/>
          <w:sz w:val="23"/>
          <w:szCs w:val="23"/>
          <w:lang w:val="es-ES"/>
        </w:rPr>
        <w:t xml:space="preserve">. La </w:t>
      </w:r>
      <w:r w:rsidR="00557DF4" w:rsidRPr="005775EE">
        <w:rPr>
          <w:rFonts w:ascii="Franklin Gothic Book" w:hAnsi="Franklin Gothic Book"/>
          <w:sz w:val="23"/>
          <w:szCs w:val="23"/>
          <w:lang w:val="es-ES"/>
        </w:rPr>
        <w:t xml:space="preserve">bañera </w:t>
      </w:r>
      <w:r w:rsidRPr="00563039">
        <w:rPr>
          <w:rFonts w:ascii="Franklin Gothic Book" w:hAnsi="Franklin Gothic Book"/>
          <w:sz w:val="23"/>
          <w:szCs w:val="23"/>
          <w:lang w:val="es-ES"/>
        </w:rPr>
        <w:t xml:space="preserve">Nuio Duo en edición Zen es una nueva generación de lujosas bañeras de </w:t>
      </w:r>
      <w:r w:rsidR="00557DF4" w:rsidRPr="00563039">
        <w:rPr>
          <w:rFonts w:ascii="Franklin Gothic Book" w:hAnsi="Franklin Gothic Book"/>
          <w:i/>
          <w:iCs/>
          <w:sz w:val="23"/>
          <w:szCs w:val="23"/>
          <w:lang w:val="es-ES"/>
        </w:rPr>
        <w:t>wellness</w:t>
      </w:r>
      <w:r w:rsidR="00557DF4" w:rsidRPr="00563039">
        <w:rPr>
          <w:rFonts w:ascii="Franklin Gothic Book" w:hAnsi="Franklin Gothic Book"/>
          <w:sz w:val="23"/>
          <w:szCs w:val="23"/>
          <w:lang w:val="es-ES"/>
        </w:rPr>
        <w:t xml:space="preserve"> </w:t>
      </w:r>
      <w:r w:rsidRPr="00563039">
        <w:rPr>
          <w:rFonts w:ascii="Franklin Gothic Book" w:hAnsi="Franklin Gothic Book"/>
          <w:sz w:val="23"/>
          <w:szCs w:val="23"/>
          <w:lang w:val="es-ES"/>
        </w:rPr>
        <w:t xml:space="preserve">que combina características </w:t>
      </w:r>
      <w:r w:rsidR="00557DF4" w:rsidRPr="001532F5">
        <w:rPr>
          <w:rFonts w:ascii="Franklin Gothic Book" w:hAnsi="Franklin Gothic Book"/>
          <w:sz w:val="23"/>
          <w:szCs w:val="23"/>
          <w:lang w:val="es-ES"/>
        </w:rPr>
        <w:t xml:space="preserve">innovadoras </w:t>
      </w:r>
      <w:r w:rsidRPr="00563039">
        <w:rPr>
          <w:rFonts w:ascii="Franklin Gothic Book" w:hAnsi="Franklin Gothic Book"/>
          <w:sz w:val="23"/>
          <w:szCs w:val="23"/>
          <w:lang w:val="es-ES"/>
        </w:rPr>
        <w:t xml:space="preserve">de alta tecnología con la </w:t>
      </w:r>
      <w:r w:rsidR="00557DF4" w:rsidRPr="005775EE">
        <w:rPr>
          <w:rFonts w:ascii="Franklin Gothic Book" w:hAnsi="Franklin Gothic Book"/>
          <w:sz w:val="23"/>
          <w:szCs w:val="23"/>
          <w:lang w:val="es-ES"/>
        </w:rPr>
        <w:t>centenaria</w:t>
      </w:r>
      <w:r w:rsidR="00557DF4" w:rsidRPr="00557DF4">
        <w:rPr>
          <w:rFonts w:ascii="Franklin Gothic Book" w:hAnsi="Franklin Gothic Book"/>
          <w:sz w:val="23"/>
          <w:szCs w:val="23"/>
          <w:lang w:val="es-ES"/>
        </w:rPr>
        <w:t xml:space="preserve"> </w:t>
      </w:r>
      <w:r w:rsidRPr="00563039">
        <w:rPr>
          <w:rFonts w:ascii="Franklin Gothic Book" w:hAnsi="Franklin Gothic Book"/>
          <w:sz w:val="23"/>
          <w:szCs w:val="23"/>
          <w:lang w:val="es-ES"/>
        </w:rPr>
        <w:t xml:space="preserve">filosofía zen. </w:t>
      </w:r>
      <w:r w:rsidR="00557DF4">
        <w:rPr>
          <w:rFonts w:ascii="Franklin Gothic Book" w:hAnsi="Franklin Gothic Book"/>
          <w:sz w:val="23"/>
          <w:szCs w:val="23"/>
          <w:lang w:val="es-ES"/>
        </w:rPr>
        <w:t>Así,</w:t>
      </w:r>
      <w:r w:rsidRPr="00563039">
        <w:rPr>
          <w:rFonts w:ascii="Franklin Gothic Book" w:hAnsi="Franklin Gothic Book"/>
          <w:sz w:val="23"/>
          <w:szCs w:val="23"/>
          <w:lang w:val="es-ES"/>
        </w:rPr>
        <w:t xml:space="preserve"> se convierte en un refugio privado </w:t>
      </w:r>
      <w:r w:rsidR="00557DF4">
        <w:rPr>
          <w:rFonts w:ascii="Franklin Gothic Book" w:hAnsi="Franklin Gothic Book"/>
          <w:sz w:val="23"/>
          <w:szCs w:val="23"/>
          <w:lang w:val="es-ES"/>
        </w:rPr>
        <w:t>donde</w:t>
      </w:r>
      <w:r w:rsidR="00557DF4" w:rsidRPr="00563039">
        <w:rPr>
          <w:rFonts w:ascii="Franklin Gothic Book" w:hAnsi="Franklin Gothic Book"/>
          <w:sz w:val="23"/>
          <w:szCs w:val="23"/>
          <w:lang w:val="es-ES"/>
        </w:rPr>
        <w:t xml:space="preserve"> </w:t>
      </w:r>
      <w:r w:rsidRPr="00563039">
        <w:rPr>
          <w:rFonts w:ascii="Franklin Gothic Book" w:hAnsi="Franklin Gothic Book"/>
          <w:sz w:val="23"/>
          <w:szCs w:val="23"/>
          <w:lang w:val="es-ES"/>
        </w:rPr>
        <w:t xml:space="preserve">el calor infrarrojo y las ondas sonoras te envuelven suavemente y </w:t>
      </w:r>
      <w:r w:rsidR="00557DF4">
        <w:rPr>
          <w:rFonts w:ascii="Franklin Gothic Book" w:hAnsi="Franklin Gothic Book"/>
          <w:sz w:val="23"/>
          <w:szCs w:val="23"/>
          <w:lang w:val="es-ES"/>
        </w:rPr>
        <w:t>donde</w:t>
      </w:r>
      <w:r w:rsidR="00557DF4" w:rsidRPr="005775EE">
        <w:rPr>
          <w:rFonts w:ascii="Franklin Gothic Book" w:hAnsi="Franklin Gothic Book"/>
          <w:sz w:val="23"/>
          <w:szCs w:val="23"/>
          <w:lang w:val="es-ES"/>
        </w:rPr>
        <w:t xml:space="preserve"> </w:t>
      </w:r>
      <w:r w:rsidRPr="00563039">
        <w:rPr>
          <w:rFonts w:ascii="Franklin Gothic Book" w:hAnsi="Franklin Gothic Book"/>
          <w:sz w:val="23"/>
          <w:szCs w:val="23"/>
          <w:lang w:val="es-ES"/>
        </w:rPr>
        <w:t xml:space="preserve">una luz ambiental acompaña el ritmo de </w:t>
      </w:r>
      <w:r w:rsidR="00AD2691">
        <w:rPr>
          <w:rFonts w:ascii="Franklin Gothic Book" w:hAnsi="Franklin Gothic Book"/>
          <w:sz w:val="23"/>
          <w:szCs w:val="23"/>
          <w:lang w:val="es-ES"/>
        </w:rPr>
        <w:t>tu</w:t>
      </w:r>
      <w:r w:rsidR="00AD2691" w:rsidRPr="00563039">
        <w:rPr>
          <w:rFonts w:ascii="Franklin Gothic Book" w:hAnsi="Franklin Gothic Book"/>
          <w:sz w:val="23"/>
          <w:szCs w:val="23"/>
          <w:lang w:val="es-ES"/>
        </w:rPr>
        <w:t xml:space="preserve"> </w:t>
      </w:r>
      <w:r w:rsidRPr="00563039">
        <w:rPr>
          <w:rFonts w:ascii="Franklin Gothic Book" w:hAnsi="Franklin Gothic Book"/>
          <w:sz w:val="23"/>
          <w:szCs w:val="23"/>
          <w:lang w:val="es-ES"/>
        </w:rPr>
        <w:t xml:space="preserve">respiración en una sinfonía </w:t>
      </w:r>
      <w:r w:rsidR="00AD2691">
        <w:rPr>
          <w:rFonts w:ascii="Franklin Gothic Book" w:hAnsi="Franklin Gothic Book"/>
          <w:sz w:val="23"/>
          <w:szCs w:val="23"/>
          <w:lang w:val="es-ES"/>
        </w:rPr>
        <w:t>integral</w:t>
      </w:r>
      <w:r w:rsidR="00AD2691" w:rsidRPr="00563039">
        <w:rPr>
          <w:rFonts w:ascii="Franklin Gothic Book" w:hAnsi="Franklin Gothic Book"/>
          <w:sz w:val="23"/>
          <w:szCs w:val="23"/>
          <w:lang w:val="es-ES"/>
        </w:rPr>
        <w:t xml:space="preserve"> </w:t>
      </w:r>
      <w:r w:rsidRPr="00563039">
        <w:rPr>
          <w:rFonts w:ascii="Franklin Gothic Book" w:hAnsi="Franklin Gothic Book"/>
          <w:sz w:val="23"/>
          <w:szCs w:val="23"/>
          <w:lang w:val="es-ES"/>
        </w:rPr>
        <w:t xml:space="preserve">de los sentidos </w:t>
      </w:r>
      <w:r w:rsidR="00AD2691">
        <w:rPr>
          <w:rFonts w:ascii="Franklin Gothic Book" w:hAnsi="Franklin Gothic Book"/>
          <w:sz w:val="23"/>
          <w:szCs w:val="23"/>
          <w:lang w:val="es-ES"/>
        </w:rPr>
        <w:t>que</w:t>
      </w:r>
      <w:r w:rsidR="00F30248">
        <w:rPr>
          <w:rFonts w:ascii="Franklin Gothic Book" w:hAnsi="Franklin Gothic Book"/>
          <w:sz w:val="23"/>
          <w:szCs w:val="23"/>
          <w:lang w:val="es-ES"/>
        </w:rPr>
        <w:t xml:space="preserve"> </w:t>
      </w:r>
      <w:r w:rsidR="00EC359A">
        <w:rPr>
          <w:rFonts w:ascii="Franklin Gothic Book" w:hAnsi="Franklin Gothic Book"/>
          <w:sz w:val="23"/>
          <w:szCs w:val="23"/>
          <w:lang w:val="es-ES"/>
        </w:rPr>
        <w:t xml:space="preserve">depara </w:t>
      </w:r>
      <w:r w:rsidR="00F30248">
        <w:rPr>
          <w:rFonts w:ascii="Franklin Gothic Book" w:hAnsi="Franklin Gothic Book"/>
          <w:sz w:val="23"/>
          <w:szCs w:val="23"/>
          <w:lang w:val="es-ES"/>
        </w:rPr>
        <w:t>paz de</w:t>
      </w:r>
      <w:r w:rsidRPr="00563039">
        <w:rPr>
          <w:rFonts w:ascii="Franklin Gothic Book" w:hAnsi="Franklin Gothic Book"/>
          <w:sz w:val="23"/>
          <w:szCs w:val="23"/>
          <w:lang w:val="es-ES"/>
        </w:rPr>
        <w:t xml:space="preserve"> cuerpo y mente.</w:t>
      </w:r>
      <w:r w:rsidR="0B004E79" w:rsidRPr="00563039">
        <w:rPr>
          <w:rFonts w:ascii="Franklin Gothic Book" w:hAnsi="Franklin Gothic Book"/>
          <w:sz w:val="23"/>
          <w:szCs w:val="23"/>
          <w:lang w:val="es-ES"/>
        </w:rPr>
        <w:t xml:space="preserve"> </w:t>
      </w:r>
    </w:p>
    <w:p w14:paraId="2CC288A7" w14:textId="7FF48291" w:rsidR="003B2123" w:rsidRPr="00563039" w:rsidRDefault="00EC359A" w:rsidP="003B2123">
      <w:pPr>
        <w:rPr>
          <w:rFonts w:ascii="Franklin Gothic Demi" w:hAnsi="Franklin Gothic Demi"/>
          <w:sz w:val="23"/>
          <w:szCs w:val="23"/>
          <w:lang w:val="es-ES"/>
        </w:rPr>
      </w:pPr>
      <w:r>
        <w:rPr>
          <w:rFonts w:ascii="Franklin Gothic Demi" w:hAnsi="Franklin Gothic Demi"/>
          <w:sz w:val="23"/>
          <w:szCs w:val="23"/>
          <w:lang w:val="es-ES"/>
        </w:rPr>
        <w:t>El lugar d</w:t>
      </w:r>
      <w:r w:rsidR="003A6FA2" w:rsidRPr="00563039">
        <w:rPr>
          <w:rFonts w:ascii="Franklin Gothic Demi" w:hAnsi="Franklin Gothic Demi"/>
          <w:sz w:val="23"/>
          <w:szCs w:val="23"/>
          <w:lang w:val="es-ES"/>
        </w:rPr>
        <w:t>onde el calor, la luz y el sonido reordenan tu mundo</w:t>
      </w:r>
    </w:p>
    <w:p w14:paraId="52E58DC9" w14:textId="77777777" w:rsidR="003B2123" w:rsidRPr="00563039" w:rsidRDefault="003B2123" w:rsidP="003B2123">
      <w:pPr>
        <w:rPr>
          <w:rFonts w:ascii="Franklin Gothic Demi" w:hAnsi="Franklin Gothic Demi"/>
          <w:sz w:val="23"/>
          <w:szCs w:val="23"/>
          <w:lang w:val="es-ES"/>
        </w:rPr>
      </w:pPr>
    </w:p>
    <w:p w14:paraId="15CAFE7D" w14:textId="6EA22E88" w:rsidR="0B004E79" w:rsidRPr="00563039" w:rsidRDefault="003A6FA2" w:rsidP="19204A7F">
      <w:pPr>
        <w:spacing w:after="160" w:line="360" w:lineRule="auto"/>
        <w:jc w:val="both"/>
        <w:rPr>
          <w:rFonts w:ascii="Franklin Gothic Book" w:hAnsi="Franklin Gothic Book"/>
          <w:sz w:val="23"/>
          <w:szCs w:val="23"/>
          <w:lang w:val="es-ES"/>
        </w:rPr>
      </w:pPr>
      <w:r w:rsidRPr="00563039">
        <w:rPr>
          <w:rFonts w:ascii="Franklin Gothic Book" w:hAnsi="Franklin Gothic Book"/>
          <w:sz w:val="23"/>
          <w:szCs w:val="23"/>
          <w:lang w:val="es-ES"/>
        </w:rPr>
        <w:t xml:space="preserve">La radiación infrarroja despliega su efecto de forma inmediata y profunda envolviendo todos los cuerpos sólidos de </w:t>
      </w:r>
      <w:r w:rsidR="00277225">
        <w:rPr>
          <w:rFonts w:ascii="Franklin Gothic Book" w:hAnsi="Franklin Gothic Book"/>
          <w:sz w:val="23"/>
          <w:szCs w:val="23"/>
          <w:lang w:val="es-ES"/>
        </w:rPr>
        <w:t>l</w:t>
      </w:r>
      <w:r w:rsidRPr="00563039">
        <w:rPr>
          <w:rFonts w:ascii="Franklin Gothic Book" w:hAnsi="Franklin Gothic Book"/>
          <w:sz w:val="23"/>
          <w:szCs w:val="23"/>
          <w:lang w:val="es-ES"/>
        </w:rPr>
        <w:t xml:space="preserve">a estancia. Al igual que el suave calor de una estufa de azulejos o los potentes rayos del sol sobre un glaciar, penetra en la piel con una energía beneficiosa. Gracias a la innovadora tecnología Heat Wave de Kaldewei, toda la bañera Nuio Duo Zen Edition se puede regular con precisión mediante calor por radiación infrarroja, independientemente de la temperatura del agua. </w:t>
      </w:r>
      <w:r w:rsidR="007651C6">
        <w:rPr>
          <w:rFonts w:ascii="Franklin Gothic Book" w:hAnsi="Franklin Gothic Book"/>
          <w:sz w:val="23"/>
          <w:szCs w:val="23"/>
          <w:lang w:val="es-ES"/>
        </w:rPr>
        <w:t>No obstante, esta</w:t>
      </w:r>
      <w:r w:rsidR="007651C6" w:rsidRPr="00563039">
        <w:rPr>
          <w:rFonts w:ascii="Franklin Gothic Book" w:hAnsi="Franklin Gothic Book"/>
          <w:sz w:val="23"/>
          <w:szCs w:val="23"/>
          <w:lang w:val="es-ES"/>
        </w:rPr>
        <w:t xml:space="preserve"> </w:t>
      </w:r>
      <w:r w:rsidRPr="00563039">
        <w:rPr>
          <w:rFonts w:ascii="Franklin Gothic Book" w:hAnsi="Franklin Gothic Book"/>
          <w:sz w:val="23"/>
          <w:szCs w:val="23"/>
          <w:lang w:val="es-ES"/>
        </w:rPr>
        <w:t xml:space="preserve">experiencia también se puede disfrutar </w:t>
      </w:r>
      <w:r w:rsidR="006050C8">
        <w:rPr>
          <w:rFonts w:ascii="Franklin Gothic Book" w:hAnsi="Franklin Gothic Book"/>
          <w:sz w:val="23"/>
          <w:szCs w:val="23"/>
          <w:lang w:val="es-ES"/>
        </w:rPr>
        <w:t>en seco</w:t>
      </w:r>
      <w:r w:rsidRPr="00563039">
        <w:rPr>
          <w:rFonts w:ascii="Franklin Gothic Book" w:hAnsi="Franklin Gothic Book"/>
          <w:sz w:val="23"/>
          <w:szCs w:val="23"/>
          <w:lang w:val="es-ES"/>
        </w:rPr>
        <w:t>:</w:t>
      </w:r>
      <w:r w:rsidR="007B6A7F">
        <w:rPr>
          <w:rFonts w:ascii="Franklin Gothic Book" w:hAnsi="Franklin Gothic Book"/>
          <w:sz w:val="23"/>
          <w:szCs w:val="23"/>
          <w:lang w:val="es-ES"/>
        </w:rPr>
        <w:t xml:space="preserve"> alternativamente,</w:t>
      </w:r>
      <w:r w:rsidRPr="00563039">
        <w:rPr>
          <w:rFonts w:ascii="Franklin Gothic Book" w:hAnsi="Franklin Gothic Book"/>
          <w:sz w:val="23"/>
          <w:szCs w:val="23"/>
          <w:lang w:val="es-ES"/>
        </w:rPr>
        <w:t xml:space="preserve"> la bañera Nuio Duo Zen Edition, </w:t>
      </w:r>
      <w:r w:rsidR="007B6A7F">
        <w:rPr>
          <w:rFonts w:ascii="Franklin Gothic Book" w:hAnsi="Franklin Gothic Book"/>
          <w:sz w:val="23"/>
          <w:szCs w:val="23"/>
          <w:lang w:val="es-ES"/>
        </w:rPr>
        <w:t>con su</w:t>
      </w:r>
      <w:r w:rsidR="007B6A7F" w:rsidRPr="00563039">
        <w:rPr>
          <w:rFonts w:ascii="Franklin Gothic Book" w:hAnsi="Franklin Gothic Book"/>
          <w:sz w:val="23"/>
          <w:szCs w:val="23"/>
          <w:lang w:val="es-ES"/>
        </w:rPr>
        <w:t xml:space="preserve"> </w:t>
      </w:r>
      <w:r w:rsidRPr="00563039">
        <w:rPr>
          <w:rFonts w:ascii="Franklin Gothic Book" w:hAnsi="Franklin Gothic Book"/>
          <w:sz w:val="23"/>
          <w:szCs w:val="23"/>
          <w:lang w:val="es-ES"/>
        </w:rPr>
        <w:t xml:space="preserve">forma ergonómica y especialmente profunda, invita a disfrutar de un sensual baño </w:t>
      </w:r>
      <w:r w:rsidR="006050C8">
        <w:rPr>
          <w:rFonts w:ascii="Franklin Gothic Book" w:hAnsi="Franklin Gothic Book"/>
          <w:sz w:val="23"/>
          <w:szCs w:val="23"/>
          <w:lang w:val="es-ES"/>
        </w:rPr>
        <w:t>sin agua</w:t>
      </w:r>
      <w:r w:rsidRPr="00563039">
        <w:rPr>
          <w:rFonts w:ascii="Franklin Gothic Book" w:hAnsi="Franklin Gothic Book"/>
          <w:sz w:val="23"/>
          <w:szCs w:val="23"/>
          <w:lang w:val="es-ES"/>
        </w:rPr>
        <w:t>.</w:t>
      </w:r>
      <w:r w:rsidR="0B004E79" w:rsidRPr="00563039">
        <w:rPr>
          <w:rFonts w:ascii="Franklin Gothic Book" w:hAnsi="Franklin Gothic Book"/>
          <w:sz w:val="23"/>
          <w:szCs w:val="23"/>
          <w:lang w:val="es-ES"/>
        </w:rPr>
        <w:t xml:space="preserve"> </w:t>
      </w:r>
    </w:p>
    <w:p w14:paraId="62B9C999" w14:textId="5DC9C50B" w:rsidR="79C065A7" w:rsidRPr="00563039" w:rsidRDefault="003A6FA2" w:rsidP="19204A7F">
      <w:pPr>
        <w:spacing w:after="160" w:line="360" w:lineRule="auto"/>
        <w:jc w:val="both"/>
        <w:rPr>
          <w:rFonts w:ascii="Franklin Gothic Book" w:hAnsi="Franklin Gothic Book"/>
          <w:sz w:val="23"/>
          <w:szCs w:val="23"/>
          <w:lang w:val="es-ES"/>
        </w:rPr>
      </w:pPr>
      <w:r w:rsidRPr="00563039">
        <w:rPr>
          <w:rFonts w:ascii="Franklin Gothic Book" w:eastAsia="Franklin Gothic Book" w:hAnsi="Franklin Gothic Book" w:cs="Franklin Gothic Book"/>
          <w:sz w:val="23"/>
          <w:szCs w:val="23"/>
          <w:lang w:val="es-ES"/>
        </w:rPr>
        <w:t xml:space="preserve">Quien desee aliviar tensiones, recargar energías o sumergirse en una agradable sensación de bienestar en los días fríos encontrará aquí un lugar único para descansar y regenerarse. Envuelta en un capullo de suave calor infrarrojo, la bañera se convierte </w:t>
      </w:r>
      <w:r w:rsidR="00560DD5" w:rsidRPr="00563039">
        <w:rPr>
          <w:rFonts w:ascii="Franklin Gothic Book" w:eastAsia="Franklin Gothic Book" w:hAnsi="Franklin Gothic Book" w:cs="Franklin Gothic Book"/>
          <w:sz w:val="23"/>
          <w:szCs w:val="23"/>
          <w:lang w:val="en-GB"/>
        </w:rPr>
        <w:t>—</w:t>
      </w:r>
      <w:r w:rsidRPr="00563039">
        <w:rPr>
          <w:rFonts w:ascii="Franklin Gothic Book" w:eastAsia="Franklin Gothic Book" w:hAnsi="Franklin Gothic Book" w:cs="Franklin Gothic Book"/>
          <w:sz w:val="23"/>
          <w:szCs w:val="23"/>
          <w:lang w:val="es-ES"/>
        </w:rPr>
        <w:t>según el estado de ánimo</w:t>
      </w:r>
      <w:r w:rsidR="00560DD5" w:rsidRPr="00563039">
        <w:rPr>
          <w:rFonts w:ascii="Franklin Gothic Book" w:eastAsia="Franklin Gothic Book" w:hAnsi="Franklin Gothic Book" w:cs="Franklin Gothic Book"/>
          <w:sz w:val="23"/>
          <w:szCs w:val="23"/>
          <w:lang w:val="en-GB"/>
        </w:rPr>
        <w:t>—</w:t>
      </w:r>
      <w:r w:rsidRPr="00563039">
        <w:rPr>
          <w:rFonts w:ascii="Franklin Gothic Book" w:eastAsia="Franklin Gothic Book" w:hAnsi="Franklin Gothic Book" w:cs="Franklin Gothic Book"/>
          <w:sz w:val="23"/>
          <w:szCs w:val="23"/>
          <w:lang w:val="es-ES"/>
        </w:rPr>
        <w:t xml:space="preserve"> en un rincón de lectura, una sala de conciertos privada o un refugio de silencio absoluto.</w:t>
      </w:r>
      <w:r w:rsidR="5CE2982C" w:rsidRPr="00563039">
        <w:rPr>
          <w:rFonts w:ascii="Franklin Gothic Book" w:hAnsi="Franklin Gothic Book"/>
          <w:sz w:val="23"/>
          <w:szCs w:val="23"/>
          <w:lang w:val="es-ES"/>
        </w:rPr>
        <w:t xml:space="preserve">  </w:t>
      </w:r>
    </w:p>
    <w:p w14:paraId="7442FEAC" w14:textId="67BDF733" w:rsidR="00D016A5" w:rsidRPr="00563039" w:rsidRDefault="003A6FA2" w:rsidP="00D016A5">
      <w:pPr>
        <w:spacing w:after="160" w:line="360" w:lineRule="auto"/>
        <w:jc w:val="both"/>
        <w:rPr>
          <w:rFonts w:ascii="Franklin Gothic Book" w:hAnsi="Franklin Gothic Book"/>
          <w:sz w:val="23"/>
          <w:szCs w:val="23"/>
          <w:lang w:val="es-ES"/>
        </w:rPr>
      </w:pPr>
      <w:r w:rsidRPr="00563039">
        <w:rPr>
          <w:rFonts w:ascii="Franklin Gothic Book" w:hAnsi="Franklin Gothic Book"/>
          <w:sz w:val="23"/>
          <w:szCs w:val="23"/>
          <w:lang w:val="es-ES"/>
        </w:rPr>
        <w:t xml:space="preserve">Con Kaldewei Sound Wave, </w:t>
      </w:r>
      <w:r w:rsidR="00560DD5" w:rsidRPr="00926C1D">
        <w:rPr>
          <w:rFonts w:ascii="Franklin Gothic Book" w:hAnsi="Franklin Gothic Book"/>
          <w:sz w:val="23"/>
          <w:szCs w:val="23"/>
          <w:lang w:val="es-ES"/>
        </w:rPr>
        <w:t xml:space="preserve">literalmente </w:t>
      </w:r>
      <w:r w:rsidR="00560DD5">
        <w:rPr>
          <w:rFonts w:ascii="Franklin Gothic Book" w:hAnsi="Franklin Gothic Book"/>
          <w:sz w:val="23"/>
          <w:szCs w:val="23"/>
          <w:lang w:val="es-ES"/>
        </w:rPr>
        <w:t xml:space="preserve">te </w:t>
      </w:r>
      <w:r w:rsidRPr="00563039">
        <w:rPr>
          <w:rFonts w:ascii="Franklin Gothic Book" w:hAnsi="Franklin Gothic Book"/>
          <w:sz w:val="23"/>
          <w:szCs w:val="23"/>
          <w:lang w:val="es-ES"/>
        </w:rPr>
        <w:t xml:space="preserve">puedes sumergir en tus canciones favoritas. El sistema de sonido invisible convierte la bañera en un cuerpo sonoro de 360° y ofrece una experiencia musical </w:t>
      </w:r>
      <w:r w:rsidR="00560DD5">
        <w:rPr>
          <w:rFonts w:ascii="Franklin Gothic Book" w:hAnsi="Franklin Gothic Book"/>
          <w:sz w:val="23"/>
          <w:szCs w:val="23"/>
          <w:lang w:val="es-ES"/>
        </w:rPr>
        <w:t>exclusiva</w:t>
      </w:r>
      <w:r w:rsidR="00560DD5" w:rsidRPr="00563039">
        <w:rPr>
          <w:rFonts w:ascii="Franklin Gothic Book" w:hAnsi="Franklin Gothic Book"/>
          <w:sz w:val="23"/>
          <w:szCs w:val="23"/>
          <w:lang w:val="es-ES"/>
        </w:rPr>
        <w:t xml:space="preserve"> </w:t>
      </w:r>
      <w:r w:rsidRPr="00563039">
        <w:rPr>
          <w:rFonts w:ascii="Franklin Gothic Book" w:hAnsi="Franklin Gothic Book"/>
          <w:sz w:val="23"/>
          <w:szCs w:val="23"/>
          <w:lang w:val="es-ES"/>
        </w:rPr>
        <w:t>que se puede sentir tanto dentro como fuera del agua.</w:t>
      </w:r>
    </w:p>
    <w:p w14:paraId="45700870" w14:textId="7DC15F6D" w:rsidR="00D016A5" w:rsidRPr="00563039" w:rsidRDefault="003A6FA2" w:rsidP="00D016A5">
      <w:pPr>
        <w:spacing w:after="160" w:line="360" w:lineRule="auto"/>
        <w:jc w:val="both"/>
        <w:rPr>
          <w:rFonts w:ascii="Franklin Gothic Book" w:hAnsi="Franklin Gothic Book"/>
          <w:sz w:val="23"/>
          <w:szCs w:val="23"/>
          <w:lang w:val="es-ES"/>
        </w:rPr>
      </w:pPr>
      <w:r w:rsidRPr="00563039">
        <w:rPr>
          <w:rFonts w:ascii="Franklin Gothic Book" w:hAnsi="Franklin Gothic Book"/>
          <w:sz w:val="23"/>
          <w:szCs w:val="23"/>
          <w:lang w:val="es-ES"/>
        </w:rPr>
        <w:lastRenderedPageBreak/>
        <w:t xml:space="preserve">Una iluminación ambiental adaptativa acompaña este momento de relajación profunda. Las suaves escenas </w:t>
      </w:r>
      <w:r w:rsidR="00A45ADB">
        <w:rPr>
          <w:rFonts w:ascii="Franklin Gothic Book" w:hAnsi="Franklin Gothic Book"/>
          <w:sz w:val="23"/>
          <w:szCs w:val="23"/>
          <w:lang w:val="es-ES"/>
        </w:rPr>
        <w:t>luminosas</w:t>
      </w:r>
      <w:r w:rsidR="00A45ADB" w:rsidRPr="00563039">
        <w:rPr>
          <w:rFonts w:ascii="Franklin Gothic Book" w:hAnsi="Franklin Gothic Book"/>
          <w:sz w:val="23"/>
          <w:szCs w:val="23"/>
          <w:lang w:val="es-ES"/>
        </w:rPr>
        <w:t xml:space="preserve"> </w:t>
      </w:r>
      <w:r w:rsidRPr="00563039">
        <w:rPr>
          <w:rFonts w:ascii="Franklin Gothic Book" w:hAnsi="Franklin Gothic Book"/>
          <w:sz w:val="23"/>
          <w:szCs w:val="23"/>
          <w:lang w:val="es-ES"/>
        </w:rPr>
        <w:t>con una amplia gama de colores crean una atmósfera evocadora y relajan la vista.</w:t>
      </w:r>
    </w:p>
    <w:p w14:paraId="0B1D4DC2" w14:textId="7E76DB1F" w:rsidR="00D016A5" w:rsidRPr="00563039" w:rsidRDefault="003A6FA2" w:rsidP="00D016A5">
      <w:pPr>
        <w:spacing w:after="160" w:line="360" w:lineRule="auto"/>
        <w:jc w:val="both"/>
        <w:rPr>
          <w:rFonts w:ascii="Franklin Gothic Book" w:hAnsi="Franklin Gothic Book"/>
          <w:sz w:val="23"/>
          <w:szCs w:val="23"/>
          <w:lang w:val="es-ES"/>
        </w:rPr>
      </w:pPr>
      <w:r w:rsidRPr="00563039">
        <w:rPr>
          <w:rFonts w:ascii="Franklin Gothic Book" w:hAnsi="Franklin Gothic Book"/>
          <w:sz w:val="23"/>
          <w:szCs w:val="23"/>
          <w:lang w:val="es-ES"/>
        </w:rPr>
        <w:t xml:space="preserve">La sensación inmediata de bienestar físico que proporciona Nuio Duo calma el torbellino de pensamientos y permite </w:t>
      </w:r>
      <w:r w:rsidR="009C6A46">
        <w:rPr>
          <w:rFonts w:ascii="Franklin Gothic Book" w:hAnsi="Franklin Gothic Book"/>
          <w:sz w:val="23"/>
          <w:szCs w:val="23"/>
          <w:lang w:val="es-ES"/>
        </w:rPr>
        <w:t>experimentar</w:t>
      </w:r>
      <w:r w:rsidRPr="00563039">
        <w:rPr>
          <w:rFonts w:ascii="Franklin Gothic Book" w:hAnsi="Franklin Gothic Book"/>
          <w:sz w:val="23"/>
          <w:szCs w:val="23"/>
          <w:lang w:val="es-ES"/>
        </w:rPr>
        <w:t xml:space="preserve"> un momento de relajación total, </w:t>
      </w:r>
      <w:r w:rsidR="009C6A46">
        <w:rPr>
          <w:rFonts w:ascii="Franklin Gothic Book" w:hAnsi="Franklin Gothic Book"/>
          <w:sz w:val="23"/>
          <w:szCs w:val="23"/>
          <w:lang w:val="es-ES"/>
        </w:rPr>
        <w:t xml:space="preserve">en sintonía con </w:t>
      </w:r>
      <w:r w:rsidRPr="00563039">
        <w:rPr>
          <w:rFonts w:ascii="Franklin Gothic Book" w:hAnsi="Franklin Gothic Book"/>
          <w:sz w:val="23"/>
          <w:szCs w:val="23"/>
          <w:lang w:val="es-ES"/>
        </w:rPr>
        <w:t>una de las prácticas esenciales de la meditación zen.</w:t>
      </w:r>
      <w:r w:rsidR="00D016A5" w:rsidRPr="00563039">
        <w:rPr>
          <w:rFonts w:ascii="Franklin Gothic Book" w:hAnsi="Franklin Gothic Book"/>
          <w:sz w:val="23"/>
          <w:szCs w:val="23"/>
          <w:lang w:val="es-ES"/>
        </w:rPr>
        <w:t xml:space="preserve"> </w:t>
      </w:r>
    </w:p>
    <w:p w14:paraId="7E3CB642" w14:textId="75E50F92" w:rsidR="00D016A5" w:rsidRPr="00563039" w:rsidRDefault="0097617A" w:rsidP="00D016A5">
      <w:pPr>
        <w:spacing w:after="160" w:line="360" w:lineRule="auto"/>
        <w:jc w:val="both"/>
        <w:rPr>
          <w:rFonts w:ascii="Franklin Gothic Book" w:hAnsi="Franklin Gothic Book"/>
          <w:sz w:val="23"/>
          <w:szCs w:val="23"/>
          <w:lang w:val="es-ES"/>
        </w:rPr>
      </w:pPr>
      <w:r>
        <w:rPr>
          <w:rFonts w:ascii="Franklin Gothic Book" w:hAnsi="Franklin Gothic Book"/>
          <w:sz w:val="23"/>
          <w:szCs w:val="23"/>
          <w:lang w:val="es-ES"/>
        </w:rPr>
        <w:t xml:space="preserve">Como es bien sabido, </w:t>
      </w:r>
      <w:r w:rsidR="003A6FA2" w:rsidRPr="00563039">
        <w:rPr>
          <w:rFonts w:ascii="Franklin Gothic Book" w:hAnsi="Franklin Gothic Book"/>
          <w:sz w:val="23"/>
          <w:szCs w:val="23"/>
          <w:lang w:val="es-ES"/>
        </w:rPr>
        <w:t>la meditación zen tradicional</w:t>
      </w:r>
      <w:r>
        <w:rPr>
          <w:rFonts w:ascii="Franklin Gothic Book" w:hAnsi="Franklin Gothic Book"/>
          <w:sz w:val="23"/>
          <w:szCs w:val="23"/>
          <w:lang w:val="es-ES"/>
        </w:rPr>
        <w:t xml:space="preserve"> </w:t>
      </w:r>
      <w:r w:rsidRPr="00563039">
        <w:rPr>
          <w:rFonts w:ascii="Franklin Gothic Book" w:eastAsia="Franklin Gothic Book" w:hAnsi="Franklin Gothic Book" w:cs="Franklin Gothic Book"/>
          <w:sz w:val="23"/>
          <w:szCs w:val="23"/>
          <w:lang w:val="en-GB"/>
        </w:rPr>
        <w:t>—</w:t>
      </w:r>
      <w:r w:rsidR="003A6FA2" w:rsidRPr="00563039">
        <w:rPr>
          <w:rFonts w:ascii="Franklin Gothic Book" w:hAnsi="Franklin Gothic Book"/>
          <w:sz w:val="23"/>
          <w:szCs w:val="23"/>
          <w:lang w:val="es-ES"/>
        </w:rPr>
        <w:t>especialmente el zazen, que consiste en sentarse en silencio</w:t>
      </w:r>
      <w:r w:rsidRPr="00563039">
        <w:rPr>
          <w:rFonts w:ascii="Franklin Gothic Book" w:eastAsia="Franklin Gothic Book" w:hAnsi="Franklin Gothic Book" w:cs="Franklin Gothic Book"/>
          <w:sz w:val="23"/>
          <w:szCs w:val="23"/>
          <w:lang w:val="en-GB"/>
        </w:rPr>
        <w:t>—</w:t>
      </w:r>
      <w:r w:rsidR="003A6FA2" w:rsidRPr="00563039">
        <w:rPr>
          <w:rFonts w:ascii="Franklin Gothic Book" w:hAnsi="Franklin Gothic Book"/>
          <w:sz w:val="23"/>
          <w:szCs w:val="23"/>
          <w:lang w:val="es-ES"/>
        </w:rPr>
        <w:t xml:space="preserve"> supone un gran reto y un difícil ejercicio de paciencia para la mayoría de las personas modernas,</w:t>
      </w:r>
      <w:r>
        <w:rPr>
          <w:rFonts w:ascii="Franklin Gothic Book" w:hAnsi="Franklin Gothic Book"/>
          <w:sz w:val="23"/>
          <w:szCs w:val="23"/>
          <w:lang w:val="es-ES"/>
        </w:rPr>
        <w:t xml:space="preserve"> pero</w:t>
      </w:r>
      <w:r w:rsidR="003A6FA2" w:rsidRPr="00563039">
        <w:rPr>
          <w:rFonts w:ascii="Franklin Gothic Book" w:hAnsi="Franklin Gothic Book"/>
          <w:sz w:val="23"/>
          <w:szCs w:val="23"/>
          <w:lang w:val="es-ES"/>
        </w:rPr>
        <w:t xml:space="preserve"> Nuio Duo Zen Edition ofrece un atajo más compatible con la vida cotidiana en el camino hacia la paz interior, </w:t>
      </w:r>
      <w:r>
        <w:rPr>
          <w:rFonts w:ascii="Franklin Gothic Book" w:hAnsi="Franklin Gothic Book"/>
          <w:sz w:val="23"/>
          <w:szCs w:val="23"/>
          <w:lang w:val="es-ES"/>
        </w:rPr>
        <w:t xml:space="preserve">el </w:t>
      </w:r>
      <w:r w:rsidRPr="00563039">
        <w:rPr>
          <w:rFonts w:ascii="Franklin Gothic Book" w:hAnsi="Franklin Gothic Book"/>
          <w:i/>
          <w:iCs/>
          <w:sz w:val="23"/>
          <w:szCs w:val="23"/>
          <w:lang w:val="es-ES"/>
        </w:rPr>
        <w:t>mindfulness</w:t>
      </w:r>
      <w:r w:rsidR="003A6FA2" w:rsidRPr="00563039">
        <w:rPr>
          <w:rFonts w:ascii="Franklin Gothic Book" w:hAnsi="Franklin Gothic Book"/>
          <w:sz w:val="23"/>
          <w:szCs w:val="23"/>
          <w:lang w:val="es-ES"/>
        </w:rPr>
        <w:t xml:space="preserve"> y la concentración en el momento presente, lo que conduce a un mayor bienestar espiritual.</w:t>
      </w:r>
    </w:p>
    <w:p w14:paraId="3C34A60B" w14:textId="6F933A04" w:rsidR="00D016A5" w:rsidRPr="00563039" w:rsidRDefault="003A6FA2" w:rsidP="00D016A5">
      <w:pPr>
        <w:spacing w:after="160" w:line="360" w:lineRule="auto"/>
        <w:jc w:val="both"/>
        <w:rPr>
          <w:rFonts w:ascii="Franklin Gothic Demi" w:hAnsi="Franklin Gothic Demi"/>
          <w:sz w:val="23"/>
          <w:szCs w:val="23"/>
          <w:lang w:val="es-ES"/>
        </w:rPr>
      </w:pPr>
      <w:r w:rsidRPr="00563039">
        <w:rPr>
          <w:rFonts w:ascii="Franklin Gothic Demi" w:hAnsi="Franklin Gothic Demi"/>
          <w:sz w:val="23"/>
          <w:szCs w:val="23"/>
          <w:lang w:val="es-ES"/>
        </w:rPr>
        <w:t>En armonía con la naturaleza y con</w:t>
      </w:r>
      <w:r w:rsidR="00EF790A">
        <w:rPr>
          <w:rFonts w:ascii="Franklin Gothic Demi" w:hAnsi="Franklin Gothic Demi"/>
          <w:sz w:val="23"/>
          <w:szCs w:val="23"/>
          <w:lang w:val="es-ES"/>
        </w:rPr>
        <w:t xml:space="preserve"> uno</w:t>
      </w:r>
      <w:r w:rsidRPr="00563039">
        <w:rPr>
          <w:rFonts w:ascii="Franklin Gothic Demi" w:hAnsi="Franklin Gothic Demi"/>
          <w:sz w:val="23"/>
          <w:szCs w:val="23"/>
          <w:lang w:val="es-ES"/>
        </w:rPr>
        <w:t xml:space="preserve"> mismo</w:t>
      </w:r>
    </w:p>
    <w:p w14:paraId="4AD2DB19" w14:textId="5726A99D" w:rsidR="00D016A5" w:rsidRPr="00563039" w:rsidRDefault="003A6FA2" w:rsidP="00D016A5">
      <w:pPr>
        <w:spacing w:after="160" w:line="360" w:lineRule="auto"/>
        <w:jc w:val="both"/>
        <w:rPr>
          <w:rFonts w:ascii="Franklin Gothic Book" w:hAnsi="Franklin Gothic Book"/>
          <w:sz w:val="23"/>
          <w:szCs w:val="23"/>
          <w:lang w:val="es-ES"/>
        </w:rPr>
      </w:pPr>
      <w:r w:rsidRPr="00563039">
        <w:rPr>
          <w:rFonts w:ascii="Franklin Gothic Book" w:hAnsi="Franklin Gothic Book"/>
          <w:sz w:val="23"/>
          <w:szCs w:val="23"/>
          <w:lang w:val="es-ES"/>
        </w:rPr>
        <w:t>El diseño minimalista también sigue los principios de</w:t>
      </w:r>
      <w:r w:rsidR="00814814">
        <w:rPr>
          <w:rFonts w:ascii="Franklin Gothic Book" w:hAnsi="Franklin Gothic Book"/>
          <w:sz w:val="23"/>
          <w:szCs w:val="23"/>
          <w:lang w:val="es-ES"/>
        </w:rPr>
        <w:t xml:space="preserve"> </w:t>
      </w:r>
      <w:r w:rsidRPr="00563039">
        <w:rPr>
          <w:rFonts w:ascii="Franklin Gothic Book" w:hAnsi="Franklin Gothic Book"/>
          <w:sz w:val="23"/>
          <w:szCs w:val="23"/>
          <w:lang w:val="es-ES"/>
        </w:rPr>
        <w:t>l</w:t>
      </w:r>
      <w:r w:rsidR="00814814">
        <w:rPr>
          <w:rFonts w:ascii="Franklin Gothic Book" w:hAnsi="Franklin Gothic Book"/>
          <w:sz w:val="23"/>
          <w:szCs w:val="23"/>
          <w:lang w:val="es-ES"/>
        </w:rPr>
        <w:t>a filosofía</w:t>
      </w:r>
      <w:r w:rsidRPr="00563039">
        <w:rPr>
          <w:rFonts w:ascii="Franklin Gothic Book" w:hAnsi="Franklin Gothic Book"/>
          <w:sz w:val="23"/>
          <w:szCs w:val="23"/>
          <w:lang w:val="es-ES"/>
        </w:rPr>
        <w:t xml:space="preserve"> zen. El diseñador Stefan Diez es el responsable de las líneas claras de Nuio Duo. La ergonomía fluida en la zona de la espalda y el cuello recuerda a una piscina </w:t>
      </w:r>
      <w:r w:rsidR="00814814">
        <w:rPr>
          <w:rFonts w:ascii="Franklin Gothic Book" w:hAnsi="Franklin Gothic Book"/>
          <w:sz w:val="23"/>
          <w:szCs w:val="23"/>
          <w:lang w:val="es-ES"/>
        </w:rPr>
        <w:t xml:space="preserve">natural </w:t>
      </w:r>
      <w:r w:rsidRPr="00563039">
        <w:rPr>
          <w:rFonts w:ascii="Franklin Gothic Book" w:hAnsi="Franklin Gothic Book"/>
          <w:sz w:val="23"/>
          <w:szCs w:val="23"/>
          <w:lang w:val="es-ES"/>
        </w:rPr>
        <w:t xml:space="preserve">formada por </w:t>
      </w:r>
      <w:r w:rsidR="00814814">
        <w:rPr>
          <w:rFonts w:ascii="Franklin Gothic Book" w:hAnsi="Franklin Gothic Book"/>
          <w:sz w:val="23"/>
          <w:szCs w:val="23"/>
          <w:lang w:val="es-ES"/>
        </w:rPr>
        <w:t>la propia</w:t>
      </w:r>
      <w:r w:rsidRPr="00563039">
        <w:rPr>
          <w:rFonts w:ascii="Franklin Gothic Book" w:hAnsi="Franklin Gothic Book"/>
          <w:sz w:val="23"/>
          <w:szCs w:val="23"/>
          <w:lang w:val="es-ES"/>
        </w:rPr>
        <w:t xml:space="preserve"> agua y garantiza </w:t>
      </w:r>
      <w:r w:rsidR="001B1B3C">
        <w:rPr>
          <w:rFonts w:ascii="Franklin Gothic Book" w:hAnsi="Franklin Gothic Book"/>
          <w:sz w:val="23"/>
          <w:szCs w:val="23"/>
          <w:lang w:val="es-ES"/>
        </w:rPr>
        <w:t>la máxima</w:t>
      </w:r>
      <w:r w:rsidR="001B1B3C" w:rsidRPr="00563039">
        <w:rPr>
          <w:rFonts w:ascii="Franklin Gothic Book" w:hAnsi="Franklin Gothic Book"/>
          <w:sz w:val="23"/>
          <w:szCs w:val="23"/>
          <w:lang w:val="es-ES"/>
        </w:rPr>
        <w:t xml:space="preserve"> </w:t>
      </w:r>
      <w:r w:rsidRPr="00563039">
        <w:rPr>
          <w:rFonts w:ascii="Franklin Gothic Book" w:hAnsi="Franklin Gothic Book"/>
          <w:sz w:val="23"/>
          <w:szCs w:val="23"/>
          <w:lang w:val="es-ES"/>
        </w:rPr>
        <w:t xml:space="preserve">comodidad en </w:t>
      </w:r>
      <w:r w:rsidR="001B1B3C">
        <w:rPr>
          <w:rFonts w:ascii="Franklin Gothic Book" w:hAnsi="Franklin Gothic Book"/>
          <w:sz w:val="23"/>
          <w:szCs w:val="23"/>
          <w:lang w:val="es-ES"/>
        </w:rPr>
        <w:t>est</w:t>
      </w:r>
      <w:r w:rsidRPr="00563039">
        <w:rPr>
          <w:rFonts w:ascii="Franklin Gothic Book" w:hAnsi="Franklin Gothic Book"/>
          <w:sz w:val="23"/>
          <w:szCs w:val="23"/>
          <w:lang w:val="es-ES"/>
        </w:rPr>
        <w:t>a bañera extraprofunda, que combina</w:t>
      </w:r>
      <w:r w:rsidR="001B1B3C">
        <w:rPr>
          <w:rFonts w:ascii="Franklin Gothic Book" w:hAnsi="Franklin Gothic Book"/>
          <w:sz w:val="23"/>
          <w:szCs w:val="23"/>
          <w:lang w:val="es-ES"/>
        </w:rPr>
        <w:t xml:space="preserve"> las</w:t>
      </w:r>
      <w:r w:rsidRPr="00563039">
        <w:rPr>
          <w:rFonts w:ascii="Franklin Gothic Book" w:hAnsi="Franklin Gothic Book"/>
          <w:sz w:val="23"/>
          <w:szCs w:val="23"/>
          <w:lang w:val="es-ES"/>
        </w:rPr>
        <w:t xml:space="preserve"> formas orgánicas con un minimalismo moderno.</w:t>
      </w:r>
    </w:p>
    <w:p w14:paraId="162C2587" w14:textId="091F5D55" w:rsidR="00D016A5" w:rsidRPr="00563039" w:rsidRDefault="003A6FA2" w:rsidP="00D016A5">
      <w:pPr>
        <w:spacing w:after="160" w:line="360" w:lineRule="auto"/>
        <w:jc w:val="both"/>
        <w:rPr>
          <w:rFonts w:ascii="Franklin Gothic Book" w:hAnsi="Franklin Gothic Book"/>
          <w:sz w:val="23"/>
          <w:szCs w:val="23"/>
          <w:lang w:val="es-ES"/>
        </w:rPr>
      </w:pPr>
      <w:r w:rsidRPr="00563039">
        <w:rPr>
          <w:rFonts w:ascii="Franklin Gothic Book" w:hAnsi="Franklin Gothic Book"/>
          <w:sz w:val="23"/>
          <w:szCs w:val="23"/>
          <w:lang w:val="es-ES"/>
        </w:rPr>
        <w:t xml:space="preserve">Con su esmalte </w:t>
      </w:r>
      <w:r w:rsidR="00C32501">
        <w:rPr>
          <w:rFonts w:ascii="Franklin Gothic Book" w:hAnsi="Franklin Gothic Book"/>
          <w:sz w:val="23"/>
          <w:szCs w:val="23"/>
          <w:lang w:val="es-ES"/>
        </w:rPr>
        <w:t xml:space="preserve">vitrificado </w:t>
      </w:r>
      <w:r w:rsidRPr="00563039">
        <w:rPr>
          <w:rFonts w:ascii="Franklin Gothic Book" w:hAnsi="Franklin Gothic Book"/>
          <w:sz w:val="23"/>
          <w:szCs w:val="23"/>
          <w:lang w:val="es-ES"/>
        </w:rPr>
        <w:t>higiénico</w:t>
      </w:r>
      <w:r w:rsidR="00C32501">
        <w:rPr>
          <w:rFonts w:ascii="Franklin Gothic Book" w:hAnsi="Franklin Gothic Book"/>
          <w:sz w:val="23"/>
          <w:szCs w:val="23"/>
          <w:lang w:val="es-ES"/>
        </w:rPr>
        <w:t xml:space="preserve">, </w:t>
      </w:r>
      <w:r w:rsidR="00C32501" w:rsidRPr="005775EE">
        <w:rPr>
          <w:rFonts w:ascii="Franklin Gothic Book" w:hAnsi="Franklin Gothic Book"/>
          <w:sz w:val="23"/>
          <w:szCs w:val="23"/>
          <w:lang w:val="es-ES"/>
        </w:rPr>
        <w:t>duradero</w:t>
      </w:r>
      <w:r w:rsidRPr="00563039">
        <w:rPr>
          <w:rFonts w:ascii="Franklin Gothic Book" w:hAnsi="Franklin Gothic Book"/>
          <w:sz w:val="23"/>
          <w:szCs w:val="23"/>
          <w:lang w:val="es-ES"/>
        </w:rPr>
        <w:t xml:space="preserve"> y reciclable, </w:t>
      </w:r>
      <w:r w:rsidR="00F43B54">
        <w:rPr>
          <w:rFonts w:ascii="Franklin Gothic Book" w:hAnsi="Franklin Gothic Book"/>
          <w:sz w:val="23"/>
          <w:szCs w:val="23"/>
          <w:lang w:val="es-ES"/>
        </w:rPr>
        <w:t xml:space="preserve">que se ha </w:t>
      </w:r>
      <w:r w:rsidRPr="00563039">
        <w:rPr>
          <w:rFonts w:ascii="Franklin Gothic Book" w:hAnsi="Franklin Gothic Book"/>
          <w:sz w:val="23"/>
          <w:szCs w:val="23"/>
          <w:lang w:val="es-ES"/>
        </w:rPr>
        <w:t>fabricado de forma respetuosa con el medio ambiente y 100</w:t>
      </w:r>
      <w:r w:rsidR="00C32501">
        <w:rPr>
          <w:rFonts w:ascii="Franklin Gothic Book" w:hAnsi="Franklin Gothic Book"/>
          <w:sz w:val="23"/>
          <w:szCs w:val="23"/>
          <w:lang w:val="es-ES"/>
        </w:rPr>
        <w:t> </w:t>
      </w:r>
      <w:r w:rsidRPr="00563039">
        <w:rPr>
          <w:rFonts w:ascii="Franklin Gothic Book" w:hAnsi="Franklin Gothic Book"/>
          <w:sz w:val="23"/>
          <w:szCs w:val="23"/>
          <w:lang w:val="es-ES"/>
        </w:rPr>
        <w:t xml:space="preserve">% en Alemania, es </w:t>
      </w:r>
      <w:r w:rsidR="00C32501">
        <w:rPr>
          <w:rFonts w:ascii="Franklin Gothic Book" w:hAnsi="Franklin Gothic Book"/>
          <w:sz w:val="23"/>
          <w:szCs w:val="23"/>
          <w:lang w:val="es-ES"/>
        </w:rPr>
        <w:t xml:space="preserve">toda </w:t>
      </w:r>
      <w:r w:rsidRPr="00563039">
        <w:rPr>
          <w:rFonts w:ascii="Franklin Gothic Book" w:hAnsi="Franklin Gothic Book"/>
          <w:sz w:val="23"/>
          <w:szCs w:val="23"/>
          <w:lang w:val="es-ES"/>
        </w:rPr>
        <w:t>una declaración</w:t>
      </w:r>
      <w:r w:rsidR="00C32501">
        <w:rPr>
          <w:rFonts w:ascii="Franklin Gothic Book" w:hAnsi="Franklin Gothic Book"/>
          <w:sz w:val="23"/>
          <w:szCs w:val="23"/>
          <w:lang w:val="es-ES"/>
        </w:rPr>
        <w:t xml:space="preserve"> de intenciones</w:t>
      </w:r>
      <w:r w:rsidRPr="00563039">
        <w:rPr>
          <w:rFonts w:ascii="Franklin Gothic Book" w:hAnsi="Franklin Gothic Book"/>
          <w:sz w:val="23"/>
          <w:szCs w:val="23"/>
          <w:lang w:val="es-ES"/>
        </w:rPr>
        <w:t xml:space="preserve"> de diseño </w:t>
      </w:r>
      <w:r w:rsidR="00F43B54">
        <w:rPr>
          <w:rFonts w:ascii="Franklin Gothic Book" w:hAnsi="Franklin Gothic Book"/>
          <w:sz w:val="23"/>
          <w:szCs w:val="23"/>
          <w:lang w:val="es-ES"/>
        </w:rPr>
        <w:t>como</w:t>
      </w:r>
      <w:r w:rsidRPr="00563039">
        <w:rPr>
          <w:rFonts w:ascii="Franklin Gothic Book" w:hAnsi="Franklin Gothic Book"/>
          <w:sz w:val="23"/>
          <w:szCs w:val="23"/>
          <w:lang w:val="es-ES"/>
        </w:rPr>
        <w:t xml:space="preserve"> LUXSTAINABILITY® en su forma más bella.</w:t>
      </w:r>
      <w:r w:rsidR="0B004E79" w:rsidRPr="00563039">
        <w:rPr>
          <w:rFonts w:ascii="Franklin Gothic Book" w:hAnsi="Franklin Gothic Book"/>
          <w:sz w:val="23"/>
          <w:szCs w:val="23"/>
          <w:lang w:val="es-ES"/>
        </w:rPr>
        <w:t xml:space="preserve"> </w:t>
      </w:r>
    </w:p>
    <w:p w14:paraId="743FE4AB" w14:textId="680C2EDA" w:rsidR="00D016A5" w:rsidRPr="00563039" w:rsidRDefault="003A6FA2" w:rsidP="00D016A5">
      <w:pPr>
        <w:spacing w:after="160" w:line="360" w:lineRule="auto"/>
        <w:jc w:val="both"/>
        <w:rPr>
          <w:rFonts w:ascii="Franklin Gothic Book" w:hAnsi="Franklin Gothic Book"/>
          <w:sz w:val="23"/>
          <w:szCs w:val="23"/>
          <w:lang w:val="es-ES"/>
        </w:rPr>
      </w:pPr>
      <w:r w:rsidRPr="00563039">
        <w:rPr>
          <w:rFonts w:ascii="Franklin Gothic Book" w:hAnsi="Franklin Gothic Book"/>
          <w:sz w:val="23"/>
          <w:szCs w:val="23"/>
          <w:lang w:val="es-ES"/>
        </w:rPr>
        <w:t xml:space="preserve">Todas las funciones de la edición Zen se pueden controlar y ajustar </w:t>
      </w:r>
      <w:r w:rsidR="003B17F1">
        <w:rPr>
          <w:rFonts w:ascii="Franklin Gothic Book" w:hAnsi="Franklin Gothic Book"/>
          <w:sz w:val="23"/>
          <w:szCs w:val="23"/>
          <w:lang w:val="es-ES"/>
        </w:rPr>
        <w:t>de forma personalizada</w:t>
      </w:r>
      <w:r w:rsidR="003B17F1" w:rsidRPr="00563039">
        <w:rPr>
          <w:rFonts w:ascii="Franklin Gothic Book" w:hAnsi="Franklin Gothic Book"/>
          <w:sz w:val="23"/>
          <w:szCs w:val="23"/>
          <w:lang w:val="es-ES"/>
        </w:rPr>
        <w:t xml:space="preserve"> </w:t>
      </w:r>
      <w:r w:rsidRPr="00563039">
        <w:rPr>
          <w:rFonts w:ascii="Franklin Gothic Book" w:hAnsi="Franklin Gothic Book"/>
          <w:sz w:val="23"/>
          <w:szCs w:val="23"/>
          <w:lang w:val="es-ES"/>
        </w:rPr>
        <w:t xml:space="preserve">a través de un panel de control </w:t>
      </w:r>
      <w:r w:rsidR="003B17F1" w:rsidRPr="00127BC5">
        <w:rPr>
          <w:rFonts w:ascii="Franklin Gothic Book" w:hAnsi="Franklin Gothic Book"/>
          <w:sz w:val="23"/>
          <w:szCs w:val="23"/>
          <w:lang w:val="es-ES"/>
        </w:rPr>
        <w:t xml:space="preserve">discreto </w:t>
      </w:r>
      <w:r w:rsidRPr="00563039">
        <w:rPr>
          <w:rFonts w:ascii="Franklin Gothic Book" w:hAnsi="Franklin Gothic Book"/>
          <w:sz w:val="23"/>
          <w:szCs w:val="23"/>
          <w:lang w:val="es-ES"/>
        </w:rPr>
        <w:t>con un elegante acabado en forma de rombo. La moderna pantalla LCD</w:t>
      </w:r>
      <w:r w:rsidR="00F3761A">
        <w:rPr>
          <w:rFonts w:ascii="Franklin Gothic Book" w:hAnsi="Franklin Gothic Book"/>
          <w:sz w:val="23"/>
          <w:szCs w:val="23"/>
          <w:lang w:val="es-ES"/>
        </w:rPr>
        <w:t>, que se maneja con intuitivos movimientos deslizantes,</w:t>
      </w:r>
      <w:r w:rsidRPr="00563039">
        <w:rPr>
          <w:rFonts w:ascii="Franklin Gothic Book" w:hAnsi="Franklin Gothic Book"/>
          <w:sz w:val="23"/>
          <w:szCs w:val="23"/>
          <w:lang w:val="es-ES"/>
        </w:rPr>
        <w:t xml:space="preserve"> muestra los ajustes actuales, incluida la temperatura del agua. El panel combina comodidad y estética</w:t>
      </w:r>
      <w:r w:rsidR="008B785D">
        <w:rPr>
          <w:rFonts w:ascii="Franklin Gothic Book" w:hAnsi="Franklin Gothic Book"/>
          <w:sz w:val="23"/>
          <w:szCs w:val="23"/>
          <w:lang w:val="es-ES"/>
        </w:rPr>
        <w:t xml:space="preserve"> poniendo</w:t>
      </w:r>
      <w:r w:rsidRPr="00563039">
        <w:rPr>
          <w:rFonts w:ascii="Franklin Gothic Book" w:hAnsi="Franklin Gothic Book"/>
          <w:sz w:val="23"/>
          <w:szCs w:val="23"/>
          <w:lang w:val="es-ES"/>
        </w:rPr>
        <w:t xml:space="preserve"> las tecnologías inteligentes al servicio del usuario de forma sencilla: </w:t>
      </w:r>
      <w:r w:rsidR="00F3761A">
        <w:rPr>
          <w:rFonts w:ascii="Franklin Gothic Book" w:hAnsi="Franklin Gothic Book"/>
          <w:sz w:val="23"/>
          <w:szCs w:val="23"/>
          <w:lang w:val="es-ES"/>
        </w:rPr>
        <w:t>resulta</w:t>
      </w:r>
      <w:r w:rsidR="00F3761A" w:rsidRPr="00563039">
        <w:rPr>
          <w:rFonts w:ascii="Franklin Gothic Book" w:hAnsi="Franklin Gothic Book"/>
          <w:sz w:val="23"/>
          <w:szCs w:val="23"/>
          <w:lang w:val="es-ES"/>
        </w:rPr>
        <w:t xml:space="preserve"> </w:t>
      </w:r>
      <w:r w:rsidRPr="00563039">
        <w:rPr>
          <w:rFonts w:ascii="Franklin Gothic Book" w:hAnsi="Franklin Gothic Book"/>
          <w:sz w:val="23"/>
          <w:szCs w:val="23"/>
          <w:lang w:val="es-ES"/>
        </w:rPr>
        <w:t xml:space="preserve">fácilmente accesible tanto </w:t>
      </w:r>
      <w:r w:rsidR="00F3761A">
        <w:rPr>
          <w:rFonts w:ascii="Franklin Gothic Book" w:hAnsi="Franklin Gothic Book"/>
          <w:sz w:val="23"/>
          <w:szCs w:val="23"/>
          <w:lang w:val="es-ES"/>
        </w:rPr>
        <w:t xml:space="preserve">desde </w:t>
      </w:r>
      <w:r w:rsidRPr="00563039">
        <w:rPr>
          <w:rFonts w:ascii="Franklin Gothic Book" w:hAnsi="Franklin Gothic Book"/>
          <w:sz w:val="23"/>
          <w:szCs w:val="23"/>
          <w:lang w:val="es-ES"/>
        </w:rPr>
        <w:t xml:space="preserve">dentro como </w:t>
      </w:r>
      <w:r w:rsidR="00F3761A">
        <w:rPr>
          <w:rFonts w:ascii="Franklin Gothic Book" w:hAnsi="Franklin Gothic Book"/>
          <w:sz w:val="23"/>
          <w:szCs w:val="23"/>
          <w:lang w:val="es-ES"/>
        </w:rPr>
        <w:t xml:space="preserve">desde </w:t>
      </w:r>
      <w:r w:rsidRPr="00563039">
        <w:rPr>
          <w:rFonts w:ascii="Franklin Gothic Book" w:hAnsi="Franklin Gothic Book"/>
          <w:sz w:val="23"/>
          <w:szCs w:val="23"/>
          <w:lang w:val="es-ES"/>
        </w:rPr>
        <w:t>fuera de la bañera, facilita el llenado e integra con estilo el rebosadero.</w:t>
      </w:r>
    </w:p>
    <w:p w14:paraId="1F6CD910" w14:textId="0ECFEECF" w:rsidR="00F739F8" w:rsidRPr="00563039" w:rsidRDefault="003A6FA2" w:rsidP="00D016A5">
      <w:pPr>
        <w:spacing w:after="160" w:line="360" w:lineRule="auto"/>
        <w:jc w:val="both"/>
        <w:rPr>
          <w:rFonts w:ascii="Franklin Gothic Demi" w:hAnsi="Franklin Gothic Demi"/>
          <w:sz w:val="23"/>
          <w:szCs w:val="23"/>
          <w:lang w:val="es-ES"/>
        </w:rPr>
      </w:pPr>
      <w:r w:rsidRPr="00563039">
        <w:rPr>
          <w:rFonts w:ascii="Franklin Gothic Demi" w:hAnsi="Franklin Gothic Demi"/>
          <w:sz w:val="23"/>
          <w:szCs w:val="23"/>
          <w:lang w:val="es-ES"/>
        </w:rPr>
        <w:t xml:space="preserve">El momento zen como descanso personal: no tienes que ir a ningún sitio, ya </w:t>
      </w:r>
      <w:r w:rsidR="003837C7">
        <w:rPr>
          <w:rFonts w:ascii="Franklin Gothic Demi" w:hAnsi="Franklin Gothic Demi"/>
          <w:sz w:val="23"/>
          <w:szCs w:val="23"/>
          <w:lang w:val="es-ES"/>
        </w:rPr>
        <w:t>has llegado</w:t>
      </w:r>
      <w:r w:rsidRPr="00563039">
        <w:rPr>
          <w:rFonts w:ascii="Franklin Gothic Demi" w:hAnsi="Franklin Gothic Demi"/>
          <w:sz w:val="23"/>
          <w:szCs w:val="23"/>
          <w:lang w:val="es-ES"/>
        </w:rPr>
        <w:t>...</w:t>
      </w:r>
    </w:p>
    <w:p w14:paraId="26A30402" w14:textId="1A6A01B1" w:rsidR="00DB70D5" w:rsidRPr="00563039" w:rsidRDefault="003A6FA2" w:rsidP="00D016A5">
      <w:pPr>
        <w:spacing w:after="160" w:line="360" w:lineRule="auto"/>
        <w:jc w:val="both"/>
        <w:rPr>
          <w:rFonts w:ascii="Franklin Gothic Book" w:hAnsi="Franklin Gothic Book"/>
          <w:sz w:val="23"/>
          <w:szCs w:val="23"/>
          <w:lang w:val="es-ES"/>
        </w:rPr>
      </w:pPr>
      <w:r w:rsidRPr="00563039">
        <w:rPr>
          <w:rFonts w:ascii="Franklin Gothic Book" w:hAnsi="Franklin Gothic Book"/>
          <w:sz w:val="23"/>
          <w:szCs w:val="23"/>
          <w:lang w:val="es-ES"/>
        </w:rPr>
        <w:t>El diseño discreto de la bañera se integra armoniosamente en cualquier contexto arquitectónico y, al mismo tiempo, l</w:t>
      </w:r>
      <w:r w:rsidR="006E3993">
        <w:rPr>
          <w:rFonts w:ascii="Franklin Gothic Book" w:hAnsi="Franklin Gothic Book"/>
          <w:sz w:val="23"/>
          <w:szCs w:val="23"/>
          <w:lang w:val="es-ES"/>
        </w:rPr>
        <w:t>a</w:t>
      </w:r>
      <w:r w:rsidRPr="00563039">
        <w:rPr>
          <w:rFonts w:ascii="Franklin Gothic Book" w:hAnsi="Franklin Gothic Book"/>
          <w:sz w:val="23"/>
          <w:szCs w:val="23"/>
          <w:lang w:val="es-ES"/>
        </w:rPr>
        <w:t xml:space="preserve"> convierte en el centro silencioso de una </w:t>
      </w:r>
      <w:r w:rsidR="003837C7">
        <w:rPr>
          <w:rFonts w:ascii="Franklin Gothic Book" w:hAnsi="Franklin Gothic Book"/>
          <w:sz w:val="23"/>
          <w:szCs w:val="23"/>
          <w:lang w:val="es-ES"/>
        </w:rPr>
        <w:t>estancia</w:t>
      </w:r>
      <w:r w:rsidR="003837C7" w:rsidRPr="00563039">
        <w:rPr>
          <w:rFonts w:ascii="Franklin Gothic Book" w:hAnsi="Franklin Gothic Book"/>
          <w:sz w:val="23"/>
          <w:szCs w:val="23"/>
          <w:lang w:val="es-ES"/>
        </w:rPr>
        <w:t xml:space="preserve"> </w:t>
      </w:r>
      <w:r w:rsidR="003837C7">
        <w:rPr>
          <w:rFonts w:ascii="Franklin Gothic Book" w:hAnsi="Franklin Gothic Book"/>
          <w:sz w:val="23"/>
          <w:szCs w:val="23"/>
          <w:lang w:val="es-ES"/>
        </w:rPr>
        <w:t>donde solo se aspira a</w:t>
      </w:r>
      <w:r w:rsidRPr="00563039">
        <w:rPr>
          <w:rFonts w:ascii="Franklin Gothic Book" w:hAnsi="Franklin Gothic Book"/>
          <w:sz w:val="23"/>
          <w:szCs w:val="23"/>
          <w:lang w:val="es-ES"/>
        </w:rPr>
        <w:t xml:space="preserve"> una cosa: regalar</w:t>
      </w:r>
      <w:r w:rsidR="003837C7">
        <w:rPr>
          <w:rFonts w:ascii="Franklin Gothic Book" w:hAnsi="Franklin Gothic Book"/>
          <w:sz w:val="23"/>
          <w:szCs w:val="23"/>
          <w:lang w:val="es-ES"/>
        </w:rPr>
        <w:t>le</w:t>
      </w:r>
      <w:r w:rsidRPr="00563039">
        <w:rPr>
          <w:rFonts w:ascii="Franklin Gothic Book" w:hAnsi="Franklin Gothic Book"/>
          <w:sz w:val="23"/>
          <w:szCs w:val="23"/>
          <w:lang w:val="es-ES"/>
        </w:rPr>
        <w:t xml:space="preserve"> al yo el momento zen que</w:t>
      </w:r>
      <w:r w:rsidR="003837C7">
        <w:rPr>
          <w:rFonts w:ascii="Franklin Gothic Book" w:hAnsi="Franklin Gothic Book"/>
          <w:sz w:val="23"/>
          <w:szCs w:val="23"/>
          <w:lang w:val="es-ES"/>
        </w:rPr>
        <w:t xml:space="preserve"> realmente</w:t>
      </w:r>
      <w:r w:rsidRPr="00563039">
        <w:rPr>
          <w:rFonts w:ascii="Franklin Gothic Book" w:hAnsi="Franklin Gothic Book"/>
          <w:sz w:val="23"/>
          <w:szCs w:val="23"/>
          <w:lang w:val="es-ES"/>
        </w:rPr>
        <w:t xml:space="preserve"> necesita.</w:t>
      </w:r>
      <w:r w:rsidR="00D016A5" w:rsidRPr="00563039">
        <w:rPr>
          <w:rFonts w:ascii="Franklin Gothic Book" w:hAnsi="Franklin Gothic Book"/>
          <w:sz w:val="23"/>
          <w:szCs w:val="23"/>
          <w:lang w:val="es-ES"/>
        </w:rPr>
        <w:t xml:space="preserve"> </w:t>
      </w:r>
    </w:p>
    <w:p w14:paraId="4EF69622" w14:textId="6F70E92E" w:rsidR="00F739F8" w:rsidRPr="00563039" w:rsidRDefault="003A6FA2" w:rsidP="00AE2D0D">
      <w:pPr>
        <w:spacing w:after="160" w:line="360" w:lineRule="auto"/>
        <w:jc w:val="both"/>
        <w:rPr>
          <w:rFonts w:ascii="Franklin Gothic Book" w:hAnsi="Franklin Gothic Book"/>
          <w:sz w:val="23"/>
          <w:szCs w:val="23"/>
          <w:lang w:val="es-ES"/>
        </w:rPr>
      </w:pPr>
      <w:r w:rsidRPr="00563039">
        <w:rPr>
          <w:rFonts w:ascii="Franklin Gothic Book" w:hAnsi="Franklin Gothic Book"/>
          <w:sz w:val="23"/>
          <w:szCs w:val="23"/>
          <w:lang w:val="es-ES"/>
        </w:rPr>
        <w:lastRenderedPageBreak/>
        <w:t>¿Cuándo empieza el tuyo?</w:t>
      </w:r>
    </w:p>
    <w:p w14:paraId="6361101B" w14:textId="09624745" w:rsidR="00AE2D0D" w:rsidRPr="00563039" w:rsidRDefault="002E3996" w:rsidP="00AE2D0D">
      <w:pPr>
        <w:spacing w:line="360" w:lineRule="auto"/>
        <w:jc w:val="both"/>
        <w:rPr>
          <w:rFonts w:ascii="Franklin Gothic Book" w:hAnsi="Franklin Gothic Book"/>
          <w:sz w:val="23"/>
          <w:szCs w:val="23"/>
          <w:lang w:val="es-ES"/>
        </w:rPr>
      </w:pPr>
      <w:r>
        <w:rPr>
          <w:rFonts w:ascii="Franklin Gothic Book" w:hAnsi="Franklin Gothic Book"/>
          <w:sz w:val="23"/>
          <w:szCs w:val="23"/>
          <w:lang w:val="es-ES"/>
        </w:rPr>
        <w:t>Consulta</w:t>
      </w:r>
      <w:r w:rsidRPr="00563039">
        <w:rPr>
          <w:rFonts w:ascii="Franklin Gothic Book" w:hAnsi="Franklin Gothic Book"/>
          <w:sz w:val="23"/>
          <w:szCs w:val="23"/>
          <w:lang w:val="es-ES"/>
        </w:rPr>
        <w:t xml:space="preserve"> </w:t>
      </w:r>
      <w:r w:rsidR="003A6FA2" w:rsidRPr="00563039">
        <w:rPr>
          <w:rFonts w:ascii="Franklin Gothic Book" w:hAnsi="Franklin Gothic Book"/>
          <w:sz w:val="23"/>
          <w:szCs w:val="23"/>
          <w:lang w:val="es-ES"/>
        </w:rPr>
        <w:t>más información</w:t>
      </w:r>
      <w:r>
        <w:rPr>
          <w:rFonts w:ascii="Franklin Gothic Book" w:hAnsi="Franklin Gothic Book"/>
          <w:sz w:val="23"/>
          <w:szCs w:val="23"/>
          <w:lang w:val="es-ES"/>
        </w:rPr>
        <w:t xml:space="preserve"> en</w:t>
      </w:r>
      <w:r w:rsidR="003A6FA2" w:rsidRPr="00563039">
        <w:rPr>
          <w:rFonts w:ascii="Franklin Gothic Book" w:hAnsi="Franklin Gothic Book"/>
          <w:sz w:val="23"/>
          <w:szCs w:val="23"/>
          <w:lang w:val="es-ES"/>
        </w:rPr>
        <w:t xml:space="preserve"> </w:t>
      </w:r>
      <w:hyperlink r:id="rId11" w:history="1">
        <w:r w:rsidR="003A6FA2" w:rsidRPr="00563039">
          <w:rPr>
            <w:rStyle w:val="Hyperlink"/>
            <w:rFonts w:ascii="Franklin Gothic Book" w:hAnsi="Franklin Gothic Book"/>
            <w:sz w:val="23"/>
            <w:szCs w:val="23"/>
            <w:lang w:val="es-ES"/>
          </w:rPr>
          <w:t>https://www.kaldewei.es/productos/nuio-duo/</w:t>
        </w:r>
      </w:hyperlink>
      <w:r w:rsidR="00560C1B" w:rsidRPr="00563039">
        <w:rPr>
          <w:rFonts w:ascii="Franklin Gothic Book" w:hAnsi="Franklin Gothic Book"/>
          <w:sz w:val="23"/>
          <w:szCs w:val="23"/>
          <w:lang w:val="es-ES"/>
        </w:rPr>
        <w:t xml:space="preserve"> </w:t>
      </w:r>
      <w:r w:rsidR="00560C1B" w:rsidRPr="00563039">
        <w:rPr>
          <w:lang w:val="es-ES"/>
        </w:rPr>
        <w:t xml:space="preserve"> </w:t>
      </w:r>
    </w:p>
    <w:p w14:paraId="692BCFDE" w14:textId="77777777" w:rsidR="00DB2A2B" w:rsidRPr="00563039" w:rsidRDefault="00DB2A2B" w:rsidP="00707AC3">
      <w:pPr>
        <w:autoSpaceDE w:val="0"/>
        <w:autoSpaceDN w:val="0"/>
        <w:adjustRightInd w:val="0"/>
        <w:spacing w:after="100" w:afterAutospacing="1" w:line="360" w:lineRule="auto"/>
        <w:jc w:val="both"/>
        <w:rPr>
          <w:rFonts w:ascii="Franklin Gothic Book" w:hAnsi="Franklin Gothic Book"/>
          <w:sz w:val="23"/>
          <w:szCs w:val="23"/>
          <w:lang w:val="es-ES"/>
        </w:rPr>
      </w:pPr>
    </w:p>
    <w:p w14:paraId="63300566" w14:textId="77777777" w:rsidR="00930E2E" w:rsidRDefault="00930E2E" w:rsidP="19204A7F">
      <w:pPr>
        <w:spacing w:line="360" w:lineRule="auto"/>
        <w:jc w:val="both"/>
        <w:rPr>
          <w:rFonts w:ascii="Franklin Gothic Book" w:hAnsi="Franklin Gothic Book"/>
          <w:sz w:val="23"/>
          <w:szCs w:val="23"/>
          <w:lang w:val="es-ES"/>
        </w:rPr>
      </w:pPr>
    </w:p>
    <w:p w14:paraId="1C73857C" w14:textId="1F783FB0" w:rsidR="0036032C" w:rsidRPr="00563039" w:rsidRDefault="003A6FA2" w:rsidP="19204A7F">
      <w:pPr>
        <w:spacing w:line="360" w:lineRule="auto"/>
        <w:jc w:val="both"/>
        <w:rPr>
          <w:rFonts w:ascii="Franklin Gothic Demi" w:eastAsia="Franklin Gothic" w:hAnsi="Franklin Gothic Demi" w:cs="Franklin Gothic"/>
          <w:sz w:val="23"/>
          <w:szCs w:val="23"/>
          <w:u w:val="single"/>
          <w:lang w:val="es-ES"/>
        </w:rPr>
      </w:pPr>
      <w:r w:rsidRPr="00563039">
        <w:rPr>
          <w:rFonts w:ascii="Franklin Gothic Demi" w:eastAsia="Franklin Gothic Demi" w:hAnsi="Franklin Gothic Demi" w:cs="Franklin Gothic Demi"/>
          <w:sz w:val="23"/>
          <w:szCs w:val="23"/>
          <w:u w:val="single"/>
          <w:lang w:val="es-ES"/>
        </w:rPr>
        <w:t>Imágenes y pies de foto</w:t>
      </w:r>
      <w:r w:rsidR="0036032C" w:rsidRPr="00563039">
        <w:rPr>
          <w:rFonts w:ascii="Franklin Gothic Demi" w:eastAsia="Franklin Gothic" w:hAnsi="Franklin Gothic Demi" w:cs="Franklin Gothic"/>
          <w:sz w:val="23"/>
          <w:szCs w:val="23"/>
          <w:u w:val="single"/>
          <w:lang w:val="es-ES"/>
        </w:rPr>
        <w:t>:</w:t>
      </w:r>
    </w:p>
    <w:p w14:paraId="3B3105C8" w14:textId="77777777" w:rsidR="00DE4D6B" w:rsidRPr="004D30D2" w:rsidRDefault="00DE4D6B" w:rsidP="00DE4D6B">
      <w:pPr>
        <w:spacing w:line="360" w:lineRule="auto"/>
        <w:rPr>
          <w:rFonts w:ascii="Franklin Gothic Book" w:hAnsi="Franklin Gothic Book"/>
          <w:color w:val="000000"/>
          <w:lang w:val="es-ES"/>
        </w:rPr>
      </w:pPr>
    </w:p>
    <w:p w14:paraId="62B79841" w14:textId="77777777" w:rsidR="00DE4D6B" w:rsidRPr="004D30D2" w:rsidRDefault="00DE4D6B" w:rsidP="00DE4D6B">
      <w:pPr>
        <w:spacing w:line="360" w:lineRule="auto"/>
        <w:rPr>
          <w:rFonts w:ascii="Franklin Gothic Book" w:hAnsi="Franklin Gothic Book"/>
          <w:color w:val="000000"/>
          <w:lang w:val="es-ES"/>
        </w:rPr>
      </w:pPr>
    </w:p>
    <w:p w14:paraId="3858E435" w14:textId="77777777" w:rsidR="00DE4D6B" w:rsidRDefault="00DE4D6B" w:rsidP="00DE4D6B">
      <w:pPr>
        <w:spacing w:line="360" w:lineRule="auto"/>
        <w:jc w:val="both"/>
        <w:rPr>
          <w:rFonts w:ascii="Franklin Gothic Demi" w:eastAsia="Franklin Gothic" w:hAnsi="Franklin Gothic Demi" w:cs="Franklin Gothic"/>
          <w:sz w:val="23"/>
          <w:szCs w:val="23"/>
        </w:rPr>
      </w:pPr>
      <w:r w:rsidRPr="19204A7F">
        <w:rPr>
          <w:rFonts w:ascii="Franklin Gothic Demi" w:eastAsia="Franklin Gothic" w:hAnsi="Franklin Gothic Demi" w:cs="Franklin Gothic"/>
          <w:sz w:val="23"/>
          <w:szCs w:val="23"/>
        </w:rPr>
        <w:t>1_Kaldewei_</w:t>
      </w:r>
      <w:r>
        <w:rPr>
          <w:rFonts w:ascii="Franklin Gothic Demi" w:eastAsia="Franklin Gothic" w:hAnsi="Franklin Gothic Demi" w:cs="Franklin Gothic"/>
          <w:sz w:val="23"/>
          <w:szCs w:val="23"/>
        </w:rPr>
        <w:t>Nuio_Duo_Zen_</w:t>
      </w:r>
      <w:r w:rsidRPr="19204A7F">
        <w:rPr>
          <w:rFonts w:ascii="Franklin Gothic Demi" w:eastAsia="Franklin Gothic" w:hAnsi="Franklin Gothic Demi" w:cs="Franklin Gothic"/>
          <w:sz w:val="23"/>
          <w:szCs w:val="23"/>
        </w:rPr>
        <w:t>Keyvisual</w:t>
      </w:r>
    </w:p>
    <w:p w14:paraId="4537A2FD" w14:textId="77777777" w:rsidR="00DE4D6B" w:rsidRPr="0018073C" w:rsidRDefault="00DE4D6B" w:rsidP="00DE4D6B">
      <w:pPr>
        <w:spacing w:line="360" w:lineRule="auto"/>
        <w:jc w:val="both"/>
        <w:rPr>
          <w:rFonts w:ascii="Franklin Gothic Demi" w:eastAsia="Franklin Gothic" w:hAnsi="Franklin Gothic Demi" w:cs="Franklin Gothic"/>
          <w:sz w:val="23"/>
          <w:szCs w:val="23"/>
        </w:rPr>
      </w:pPr>
    </w:p>
    <w:p w14:paraId="0274A6AB" w14:textId="77777777" w:rsidR="00DE4D6B" w:rsidRPr="00E77556" w:rsidRDefault="00DE4D6B" w:rsidP="00DE4D6B">
      <w:pPr>
        <w:suppressAutoHyphens/>
        <w:spacing w:line="360" w:lineRule="auto"/>
        <w:jc w:val="both"/>
        <w:rPr>
          <w:rFonts w:ascii="Franklin Gothic Book" w:hAnsi="Franklin Gothic Book"/>
          <w:sz w:val="23"/>
          <w:szCs w:val="23"/>
        </w:rPr>
      </w:pPr>
      <w:r w:rsidRPr="00E77556">
        <w:rPr>
          <w:rFonts w:ascii="Franklin Gothic Book" w:hAnsi="Franklin Gothic Book"/>
          <w:noProof/>
          <w:sz w:val="23"/>
          <w:szCs w:val="23"/>
        </w:rPr>
        <w:drawing>
          <wp:inline distT="0" distB="0" distL="0" distR="0" wp14:anchorId="7C6C90FB" wp14:editId="6C02EC7C">
            <wp:extent cx="5759450" cy="3234055"/>
            <wp:effectExtent l="0" t="0" r="0" b="4445"/>
            <wp:docPr id="53548526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3234055"/>
                    </a:xfrm>
                    <a:prstGeom prst="rect">
                      <a:avLst/>
                    </a:prstGeom>
                    <a:noFill/>
                    <a:ln>
                      <a:noFill/>
                    </a:ln>
                  </pic:spPr>
                </pic:pic>
              </a:graphicData>
            </a:graphic>
          </wp:inline>
        </w:drawing>
      </w:r>
    </w:p>
    <w:p w14:paraId="502AB108" w14:textId="77777777" w:rsidR="00DE4D6B" w:rsidRPr="002212F1" w:rsidRDefault="00DE4D6B" w:rsidP="00DE4D6B">
      <w:pPr>
        <w:pStyle w:val="StandardWeb"/>
        <w:rPr>
          <w:rFonts w:ascii="Franklin Gothic Book" w:hAnsi="Franklin Gothic Book"/>
          <w:i/>
          <w:iCs/>
          <w:color w:val="000000"/>
          <w:sz w:val="16"/>
          <w:szCs w:val="16"/>
        </w:rPr>
      </w:pPr>
      <w:r w:rsidRPr="002212F1">
        <w:rPr>
          <w:rFonts w:ascii="Franklin Gothic Book" w:eastAsia="Libre Franklin" w:hAnsi="Franklin Gothic Book" w:cs="Libre Franklin"/>
          <w:i/>
          <w:iCs/>
          <w:color w:val="000000"/>
          <w:sz w:val="16"/>
          <w:szCs w:val="16"/>
        </w:rPr>
        <w:t>Foto: KALDEWEI</w:t>
      </w:r>
    </w:p>
    <w:p w14:paraId="10D6619E" w14:textId="77777777" w:rsidR="00DE4D6B" w:rsidRDefault="00DE4D6B" w:rsidP="00DE4D6B">
      <w:pPr>
        <w:spacing w:line="360" w:lineRule="auto"/>
        <w:jc w:val="both"/>
        <w:rPr>
          <w:rFonts w:ascii="Franklin Gothic Book" w:hAnsi="Franklin Gothic Book"/>
          <w:sz w:val="23"/>
          <w:szCs w:val="23"/>
        </w:rPr>
      </w:pPr>
    </w:p>
    <w:p w14:paraId="0B6BAF7C" w14:textId="77777777" w:rsidR="00DE4D6B" w:rsidRDefault="00DE4D6B" w:rsidP="00DE4D6B">
      <w:pPr>
        <w:spacing w:line="360" w:lineRule="auto"/>
        <w:jc w:val="both"/>
        <w:rPr>
          <w:rFonts w:ascii="Franklin Gothic Book" w:hAnsi="Franklin Gothic Book"/>
          <w:sz w:val="23"/>
          <w:szCs w:val="23"/>
        </w:rPr>
      </w:pPr>
    </w:p>
    <w:p w14:paraId="3D37EDA8" w14:textId="77777777" w:rsidR="00DE4D6B" w:rsidRDefault="00DE4D6B" w:rsidP="00DE4D6B">
      <w:pPr>
        <w:spacing w:line="360" w:lineRule="auto"/>
        <w:jc w:val="both"/>
        <w:rPr>
          <w:rFonts w:ascii="Franklin Gothic Book" w:hAnsi="Franklin Gothic Book"/>
          <w:sz w:val="23"/>
          <w:szCs w:val="23"/>
        </w:rPr>
      </w:pPr>
    </w:p>
    <w:p w14:paraId="25A5160E" w14:textId="77777777" w:rsidR="00DE4D6B" w:rsidRDefault="00DE4D6B" w:rsidP="00DE4D6B">
      <w:pPr>
        <w:spacing w:line="360" w:lineRule="auto"/>
        <w:jc w:val="both"/>
        <w:rPr>
          <w:rFonts w:ascii="Franklin Gothic Book" w:hAnsi="Franklin Gothic Book"/>
          <w:sz w:val="23"/>
          <w:szCs w:val="23"/>
        </w:rPr>
      </w:pPr>
    </w:p>
    <w:p w14:paraId="494BF0A0" w14:textId="77777777" w:rsidR="00DE4D6B" w:rsidRDefault="00DE4D6B" w:rsidP="00DE4D6B">
      <w:pPr>
        <w:spacing w:line="360" w:lineRule="auto"/>
        <w:jc w:val="both"/>
        <w:rPr>
          <w:rFonts w:ascii="Franklin Gothic Book" w:hAnsi="Franklin Gothic Book"/>
          <w:sz w:val="23"/>
          <w:szCs w:val="23"/>
        </w:rPr>
      </w:pPr>
    </w:p>
    <w:p w14:paraId="015B064A" w14:textId="77777777" w:rsidR="00DE4D6B" w:rsidRDefault="00DE4D6B" w:rsidP="00DE4D6B">
      <w:pPr>
        <w:spacing w:line="360" w:lineRule="auto"/>
        <w:jc w:val="both"/>
        <w:rPr>
          <w:rFonts w:ascii="Franklin Gothic Book" w:hAnsi="Franklin Gothic Book"/>
          <w:sz w:val="23"/>
          <w:szCs w:val="23"/>
        </w:rPr>
      </w:pPr>
    </w:p>
    <w:p w14:paraId="1C0D0865" w14:textId="77777777" w:rsidR="00DE4D6B" w:rsidRDefault="00DE4D6B" w:rsidP="00DE4D6B">
      <w:pPr>
        <w:spacing w:line="360" w:lineRule="auto"/>
        <w:jc w:val="both"/>
        <w:rPr>
          <w:rFonts w:ascii="Franklin Gothic Book" w:hAnsi="Franklin Gothic Book"/>
          <w:sz w:val="23"/>
          <w:szCs w:val="23"/>
        </w:rPr>
      </w:pPr>
    </w:p>
    <w:p w14:paraId="3B07D76B" w14:textId="77777777" w:rsidR="00DE4D6B" w:rsidRDefault="00DE4D6B" w:rsidP="00DE4D6B">
      <w:pPr>
        <w:spacing w:line="360" w:lineRule="auto"/>
        <w:jc w:val="both"/>
        <w:rPr>
          <w:rFonts w:ascii="Franklin Gothic Book" w:hAnsi="Franklin Gothic Book"/>
          <w:sz w:val="23"/>
          <w:szCs w:val="23"/>
        </w:rPr>
      </w:pPr>
    </w:p>
    <w:p w14:paraId="36E00936" w14:textId="77777777" w:rsidR="00DE4D6B" w:rsidRDefault="00DE4D6B" w:rsidP="00DE4D6B">
      <w:pPr>
        <w:spacing w:line="360" w:lineRule="auto"/>
        <w:jc w:val="both"/>
        <w:rPr>
          <w:rFonts w:ascii="Franklin Gothic Book" w:hAnsi="Franklin Gothic Book"/>
          <w:sz w:val="23"/>
          <w:szCs w:val="23"/>
        </w:rPr>
      </w:pPr>
    </w:p>
    <w:p w14:paraId="4BCE3CF9" w14:textId="77777777" w:rsidR="00DE4D6B" w:rsidRDefault="00DE4D6B" w:rsidP="00DE4D6B">
      <w:pPr>
        <w:spacing w:line="360" w:lineRule="auto"/>
        <w:jc w:val="both"/>
        <w:rPr>
          <w:rFonts w:ascii="Franklin Gothic Book" w:hAnsi="Franklin Gothic Book"/>
          <w:sz w:val="23"/>
          <w:szCs w:val="23"/>
        </w:rPr>
      </w:pPr>
    </w:p>
    <w:p w14:paraId="3D610865" w14:textId="77777777" w:rsidR="00DE4D6B" w:rsidRDefault="00DE4D6B" w:rsidP="00DE4D6B">
      <w:pPr>
        <w:spacing w:line="360" w:lineRule="auto"/>
        <w:jc w:val="both"/>
        <w:rPr>
          <w:rFonts w:ascii="Franklin Gothic Demi" w:eastAsia="Franklin Gothic" w:hAnsi="Franklin Gothic Demi" w:cs="Franklin Gothic"/>
          <w:sz w:val="23"/>
          <w:szCs w:val="23"/>
        </w:rPr>
      </w:pPr>
      <w:r>
        <w:rPr>
          <w:rFonts w:ascii="Franklin Gothic Demi" w:eastAsia="Franklin Gothic" w:hAnsi="Franklin Gothic Demi" w:cs="Franklin Gothic"/>
          <w:sz w:val="23"/>
          <w:szCs w:val="23"/>
        </w:rPr>
        <w:lastRenderedPageBreak/>
        <w:t>2</w:t>
      </w:r>
      <w:r w:rsidRPr="19204A7F">
        <w:rPr>
          <w:rFonts w:ascii="Franklin Gothic Demi" w:eastAsia="Franklin Gothic" w:hAnsi="Franklin Gothic Demi" w:cs="Franklin Gothic"/>
          <w:sz w:val="23"/>
          <w:szCs w:val="23"/>
        </w:rPr>
        <w:t>_Kaldewei_</w:t>
      </w:r>
      <w:r>
        <w:rPr>
          <w:rFonts w:ascii="Franklin Gothic Demi" w:eastAsia="Franklin Gothic" w:hAnsi="Franklin Gothic Demi" w:cs="Franklin Gothic"/>
          <w:sz w:val="23"/>
          <w:szCs w:val="23"/>
        </w:rPr>
        <w:t>Nuio_Duo_Zen_</w:t>
      </w:r>
      <w:r w:rsidRPr="19204A7F">
        <w:rPr>
          <w:rFonts w:ascii="Franklin Gothic Demi" w:eastAsia="Franklin Gothic" w:hAnsi="Franklin Gothic Demi" w:cs="Franklin Gothic"/>
          <w:sz w:val="23"/>
          <w:szCs w:val="23"/>
        </w:rPr>
        <w:t>Keyvisual</w:t>
      </w:r>
    </w:p>
    <w:p w14:paraId="4E8BE80D"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685220FF" w14:textId="77777777" w:rsidR="00DE4D6B" w:rsidRPr="00AF5B32" w:rsidRDefault="00DE4D6B" w:rsidP="00DE4D6B">
      <w:pPr>
        <w:spacing w:line="360" w:lineRule="auto"/>
        <w:jc w:val="both"/>
        <w:rPr>
          <w:rFonts w:ascii="Franklin Gothic Demi" w:eastAsia="Franklin Gothic" w:hAnsi="Franklin Gothic Demi" w:cs="Franklin Gothic"/>
          <w:sz w:val="23"/>
          <w:szCs w:val="23"/>
        </w:rPr>
      </w:pPr>
      <w:r w:rsidRPr="00AF5B32">
        <w:rPr>
          <w:rFonts w:ascii="Franklin Gothic Demi" w:eastAsia="Franklin Gothic" w:hAnsi="Franklin Gothic Demi" w:cs="Franklin Gothic"/>
          <w:noProof/>
          <w:sz w:val="23"/>
          <w:szCs w:val="23"/>
        </w:rPr>
        <w:drawing>
          <wp:inline distT="0" distB="0" distL="0" distR="0" wp14:anchorId="47374243" wp14:editId="2DF5EFDD">
            <wp:extent cx="5759450" cy="3238500"/>
            <wp:effectExtent l="0" t="0" r="0" b="0"/>
            <wp:docPr id="114702186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450" cy="3238500"/>
                    </a:xfrm>
                    <a:prstGeom prst="rect">
                      <a:avLst/>
                    </a:prstGeom>
                    <a:noFill/>
                    <a:ln>
                      <a:noFill/>
                    </a:ln>
                  </pic:spPr>
                </pic:pic>
              </a:graphicData>
            </a:graphic>
          </wp:inline>
        </w:drawing>
      </w:r>
    </w:p>
    <w:p w14:paraId="31C8D484" w14:textId="77777777" w:rsidR="00DE4D6B" w:rsidRPr="002212F1" w:rsidRDefault="00DE4D6B" w:rsidP="00DE4D6B">
      <w:pPr>
        <w:pStyle w:val="StandardWeb"/>
        <w:rPr>
          <w:rFonts w:ascii="Franklin Gothic Book" w:hAnsi="Franklin Gothic Book"/>
          <w:i/>
          <w:iCs/>
          <w:color w:val="000000"/>
          <w:sz w:val="16"/>
          <w:szCs w:val="16"/>
        </w:rPr>
      </w:pPr>
      <w:r w:rsidRPr="002212F1">
        <w:rPr>
          <w:rFonts w:ascii="Franklin Gothic Book" w:eastAsia="Libre Franklin" w:hAnsi="Franklin Gothic Book" w:cs="Libre Franklin"/>
          <w:i/>
          <w:iCs/>
          <w:color w:val="000000"/>
          <w:sz w:val="16"/>
          <w:szCs w:val="16"/>
        </w:rPr>
        <w:t>Foto: KALDEWEI</w:t>
      </w:r>
    </w:p>
    <w:p w14:paraId="008DABCA"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56042412"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77E8AF83"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34A22C40"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4C88703C"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29469799"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14328E58"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728B7D90"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6C5CF4F8"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452ED171"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3025C5ED"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3426E1D3"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52B2357E"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19BAF473"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44519A11"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0125E7C9"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0F52CC62"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344092CE"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2C4CB710"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1617AC91" w14:textId="77777777" w:rsidR="00DE4D6B" w:rsidRDefault="00DE4D6B" w:rsidP="00DE4D6B">
      <w:pPr>
        <w:spacing w:line="360" w:lineRule="auto"/>
        <w:jc w:val="both"/>
        <w:rPr>
          <w:rFonts w:ascii="Franklin Gothic Demi" w:eastAsia="Franklin Gothic" w:hAnsi="Franklin Gothic Demi" w:cs="Franklin Gothic"/>
          <w:sz w:val="23"/>
          <w:szCs w:val="23"/>
        </w:rPr>
      </w:pPr>
      <w:r w:rsidRPr="314AB7C3">
        <w:rPr>
          <w:rFonts w:ascii="Franklin Gothic Demi" w:eastAsia="Franklin Gothic" w:hAnsi="Franklin Gothic Demi" w:cs="Franklin Gothic"/>
          <w:sz w:val="23"/>
          <w:szCs w:val="23"/>
        </w:rPr>
        <w:lastRenderedPageBreak/>
        <w:t>3_Kaldewei_Nuio_Duo_Zen_Warm</w:t>
      </w:r>
      <w:r>
        <w:rPr>
          <w:rFonts w:ascii="Franklin Gothic Demi" w:eastAsia="Franklin Gothic" w:hAnsi="Franklin Gothic Demi" w:cs="Franklin Gothic"/>
          <w:sz w:val="23"/>
          <w:szCs w:val="23"/>
        </w:rPr>
        <w:t>G</w:t>
      </w:r>
      <w:r w:rsidRPr="314AB7C3">
        <w:rPr>
          <w:rFonts w:ascii="Franklin Gothic Demi" w:eastAsia="Franklin Gothic" w:hAnsi="Franklin Gothic Demi" w:cs="Franklin Gothic"/>
          <w:sz w:val="23"/>
          <w:szCs w:val="23"/>
        </w:rPr>
        <w:t>rey_60</w:t>
      </w:r>
    </w:p>
    <w:p w14:paraId="254402A8"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3D26A18D" w14:textId="77777777" w:rsidR="00DE4D6B" w:rsidRPr="002212F1" w:rsidRDefault="00DE4D6B" w:rsidP="00DE4D6B">
      <w:pPr>
        <w:spacing w:line="360" w:lineRule="auto"/>
        <w:jc w:val="both"/>
        <w:rPr>
          <w:rFonts w:ascii="Franklin Gothic Book" w:hAnsi="Franklin Gothic Book"/>
          <w:i/>
          <w:iCs/>
          <w:color w:val="000000"/>
          <w:sz w:val="16"/>
          <w:szCs w:val="16"/>
        </w:rPr>
      </w:pPr>
      <w:r>
        <w:rPr>
          <w:noProof/>
        </w:rPr>
        <w:drawing>
          <wp:inline distT="0" distB="0" distL="0" distR="0" wp14:anchorId="4EFFBDDC" wp14:editId="44239330">
            <wp:extent cx="5762625" cy="4210050"/>
            <wp:effectExtent l="0" t="0" r="0" b="0"/>
            <wp:docPr id="1794538950" name="drawing" descr="Ein Bild, das Boden, Himmel, Wand,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38950" name="drawing" descr="Ein Bild, das Boden, Himmel, Wand, Im Haus enthält.&#10;&#10;KI-generierte Inhalte können fehlerhaft sein."/>
                    <pic:cNvPicPr/>
                  </pic:nvPicPr>
                  <pic:blipFill>
                    <a:blip r:embed="rId14">
                      <a:extLst>
                        <a:ext uri="{28A0092B-C50C-407E-A947-70E740481C1C}">
                          <a14:useLocalDpi xmlns:a14="http://schemas.microsoft.com/office/drawing/2010/main" val="0"/>
                        </a:ext>
                      </a:extLst>
                    </a:blip>
                    <a:stretch>
                      <a:fillRect/>
                    </a:stretch>
                  </pic:blipFill>
                  <pic:spPr>
                    <a:xfrm>
                      <a:off x="0" y="0"/>
                      <a:ext cx="5762625" cy="4210050"/>
                    </a:xfrm>
                    <a:prstGeom prst="rect">
                      <a:avLst/>
                    </a:prstGeom>
                  </pic:spPr>
                </pic:pic>
              </a:graphicData>
            </a:graphic>
          </wp:inline>
        </w:drawing>
      </w:r>
      <w:r w:rsidRPr="314AB7C3">
        <w:rPr>
          <w:rFonts w:ascii="Franklin Gothic Book" w:eastAsia="Libre Franklin" w:hAnsi="Franklin Gothic Book" w:cs="Libre Franklin"/>
          <w:i/>
          <w:iCs/>
          <w:color w:val="000000" w:themeColor="text1"/>
          <w:sz w:val="16"/>
          <w:szCs w:val="16"/>
        </w:rPr>
        <w:t>Foto: KALDEWEI</w:t>
      </w:r>
    </w:p>
    <w:p w14:paraId="0E1072BF"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280EB8AB"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57CF4333"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62B03439"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7FFFD78F"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5D1633D4"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225EE38D"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4551D584"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6F79088F"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114A4D77"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6A8A76EA"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5D00E10C"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05C674BC"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29790EF0"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243EE156"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1B57530C"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0019ACAF"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74026753"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1B42CC5F"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6CA72B4E"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64354486" w14:textId="77777777" w:rsidR="00DE4D6B" w:rsidRDefault="00DE4D6B" w:rsidP="00DE4D6B">
      <w:pPr>
        <w:spacing w:line="360" w:lineRule="auto"/>
        <w:jc w:val="both"/>
        <w:rPr>
          <w:rFonts w:ascii="Franklin Gothic Demi" w:eastAsia="Franklin Gothic" w:hAnsi="Franklin Gothic Demi" w:cs="Franklin Gothic"/>
          <w:sz w:val="23"/>
          <w:szCs w:val="23"/>
        </w:rPr>
      </w:pPr>
      <w:r>
        <w:rPr>
          <w:rFonts w:ascii="Franklin Gothic Demi" w:eastAsia="Franklin Gothic" w:hAnsi="Franklin Gothic Demi" w:cs="Franklin Gothic"/>
          <w:sz w:val="23"/>
          <w:szCs w:val="23"/>
        </w:rPr>
        <w:lastRenderedPageBreak/>
        <w:t>4</w:t>
      </w:r>
      <w:r w:rsidRPr="314AB7C3">
        <w:rPr>
          <w:rFonts w:ascii="Franklin Gothic Demi" w:eastAsia="Franklin Gothic" w:hAnsi="Franklin Gothic Demi" w:cs="Franklin Gothic"/>
          <w:sz w:val="23"/>
          <w:szCs w:val="23"/>
        </w:rPr>
        <w:t>_Kaldewei_Nuio_Duo_Zen_Alpinweiß_matt</w:t>
      </w:r>
    </w:p>
    <w:p w14:paraId="6A92A5D0"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16F0144D" w14:textId="77777777" w:rsidR="00DE4D6B" w:rsidRPr="002212F1" w:rsidRDefault="00DE4D6B" w:rsidP="00DE4D6B">
      <w:pPr>
        <w:suppressAutoHyphens/>
        <w:spacing w:line="360" w:lineRule="auto"/>
        <w:jc w:val="both"/>
        <w:rPr>
          <w:rFonts w:ascii="Franklin Gothic Book" w:hAnsi="Franklin Gothic Book"/>
          <w:i/>
          <w:iCs/>
          <w:color w:val="000000"/>
          <w:sz w:val="16"/>
          <w:szCs w:val="16"/>
        </w:rPr>
      </w:pPr>
      <w:r>
        <w:rPr>
          <w:noProof/>
        </w:rPr>
        <w:drawing>
          <wp:inline distT="0" distB="0" distL="0" distR="0" wp14:anchorId="23D2725A" wp14:editId="5B79BF56">
            <wp:extent cx="5762625" cy="4210050"/>
            <wp:effectExtent l="0" t="0" r="0" b="0"/>
            <wp:docPr id="20274650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465097" name=""/>
                    <pic:cNvPicPr/>
                  </pic:nvPicPr>
                  <pic:blipFill>
                    <a:blip r:embed="rId15">
                      <a:extLst>
                        <a:ext uri="{28A0092B-C50C-407E-A947-70E740481C1C}">
                          <a14:useLocalDpi xmlns:a14="http://schemas.microsoft.com/office/drawing/2010/main" val="0"/>
                        </a:ext>
                      </a:extLst>
                    </a:blip>
                    <a:stretch>
                      <a:fillRect/>
                    </a:stretch>
                  </pic:blipFill>
                  <pic:spPr>
                    <a:xfrm>
                      <a:off x="0" y="0"/>
                      <a:ext cx="5762625" cy="4210050"/>
                    </a:xfrm>
                    <a:prstGeom prst="rect">
                      <a:avLst/>
                    </a:prstGeom>
                  </pic:spPr>
                </pic:pic>
              </a:graphicData>
            </a:graphic>
          </wp:inline>
        </w:drawing>
      </w:r>
      <w:r w:rsidRPr="19204A7F">
        <w:rPr>
          <w:rFonts w:ascii="Franklin Gothic Book" w:eastAsia="Libre Franklin" w:hAnsi="Franklin Gothic Book" w:cs="Libre Franklin"/>
          <w:i/>
          <w:iCs/>
          <w:color w:val="000000" w:themeColor="text1"/>
          <w:sz w:val="16"/>
          <w:szCs w:val="16"/>
        </w:rPr>
        <w:t>Foto: KALDEWEI</w:t>
      </w:r>
    </w:p>
    <w:p w14:paraId="13478B7E" w14:textId="77777777" w:rsidR="00DE4D6B" w:rsidRDefault="00DE4D6B" w:rsidP="00DE4D6B">
      <w:pPr>
        <w:suppressAutoHyphens/>
        <w:spacing w:line="360" w:lineRule="auto"/>
        <w:jc w:val="both"/>
        <w:rPr>
          <w:rFonts w:ascii="Franklin Gothic Book" w:eastAsia="Libre Franklin" w:hAnsi="Franklin Gothic Book" w:cs="Libre Franklin"/>
          <w:sz w:val="23"/>
          <w:szCs w:val="23"/>
        </w:rPr>
      </w:pPr>
    </w:p>
    <w:p w14:paraId="3ABF191F" w14:textId="77777777" w:rsidR="00DE4D6B" w:rsidRDefault="00DE4D6B" w:rsidP="00DE4D6B">
      <w:pPr>
        <w:spacing w:line="360" w:lineRule="auto"/>
        <w:jc w:val="both"/>
        <w:rPr>
          <w:rFonts w:ascii="Franklin Gothic Book" w:hAnsi="Franklin Gothic Book"/>
          <w:sz w:val="23"/>
          <w:szCs w:val="23"/>
        </w:rPr>
      </w:pPr>
    </w:p>
    <w:p w14:paraId="50338484" w14:textId="77777777" w:rsidR="00DE4D6B" w:rsidRDefault="00DE4D6B" w:rsidP="00DE4D6B">
      <w:pPr>
        <w:spacing w:line="360" w:lineRule="auto"/>
        <w:jc w:val="both"/>
        <w:rPr>
          <w:rFonts w:ascii="Franklin Gothic Book" w:hAnsi="Franklin Gothic Book"/>
          <w:sz w:val="23"/>
          <w:szCs w:val="23"/>
        </w:rPr>
      </w:pPr>
    </w:p>
    <w:p w14:paraId="636F9604" w14:textId="77777777" w:rsidR="00DE4D6B" w:rsidRDefault="00DE4D6B" w:rsidP="00DE4D6B">
      <w:pPr>
        <w:spacing w:line="360" w:lineRule="auto"/>
        <w:jc w:val="both"/>
        <w:rPr>
          <w:rFonts w:ascii="Franklin Gothic Book" w:hAnsi="Franklin Gothic Book"/>
          <w:sz w:val="23"/>
          <w:szCs w:val="23"/>
        </w:rPr>
      </w:pPr>
    </w:p>
    <w:p w14:paraId="4ADAFE08" w14:textId="77777777" w:rsidR="00DE4D6B" w:rsidRDefault="00DE4D6B" w:rsidP="00DE4D6B">
      <w:pPr>
        <w:spacing w:line="360" w:lineRule="auto"/>
        <w:jc w:val="both"/>
        <w:rPr>
          <w:rFonts w:ascii="Franklin Gothic Book" w:hAnsi="Franklin Gothic Book"/>
          <w:sz w:val="23"/>
          <w:szCs w:val="23"/>
        </w:rPr>
      </w:pPr>
    </w:p>
    <w:p w14:paraId="4E5045EF" w14:textId="77777777" w:rsidR="00DE4D6B" w:rsidRDefault="00DE4D6B" w:rsidP="00DE4D6B">
      <w:pPr>
        <w:spacing w:line="360" w:lineRule="auto"/>
        <w:jc w:val="both"/>
        <w:rPr>
          <w:rFonts w:ascii="Franklin Gothic Book" w:hAnsi="Franklin Gothic Book"/>
          <w:sz w:val="23"/>
          <w:szCs w:val="23"/>
        </w:rPr>
      </w:pPr>
    </w:p>
    <w:p w14:paraId="7897B12C" w14:textId="77777777" w:rsidR="00DE4D6B" w:rsidRDefault="00DE4D6B" w:rsidP="00DE4D6B">
      <w:pPr>
        <w:spacing w:line="360" w:lineRule="auto"/>
        <w:jc w:val="both"/>
        <w:rPr>
          <w:rFonts w:ascii="Franklin Gothic Book" w:hAnsi="Franklin Gothic Book"/>
          <w:sz w:val="23"/>
          <w:szCs w:val="23"/>
        </w:rPr>
      </w:pPr>
    </w:p>
    <w:p w14:paraId="6E74CC88" w14:textId="77777777" w:rsidR="00DE4D6B" w:rsidRDefault="00DE4D6B" w:rsidP="00DE4D6B">
      <w:pPr>
        <w:spacing w:line="360" w:lineRule="auto"/>
        <w:jc w:val="both"/>
        <w:rPr>
          <w:rFonts w:ascii="Franklin Gothic Book" w:hAnsi="Franklin Gothic Book"/>
          <w:sz w:val="23"/>
          <w:szCs w:val="23"/>
        </w:rPr>
      </w:pPr>
    </w:p>
    <w:p w14:paraId="11D77ED0" w14:textId="77777777" w:rsidR="00DE4D6B" w:rsidRDefault="00DE4D6B" w:rsidP="00DE4D6B">
      <w:pPr>
        <w:spacing w:line="360" w:lineRule="auto"/>
        <w:jc w:val="both"/>
        <w:rPr>
          <w:rFonts w:ascii="Franklin Gothic Book" w:hAnsi="Franklin Gothic Book"/>
          <w:sz w:val="23"/>
          <w:szCs w:val="23"/>
        </w:rPr>
      </w:pPr>
    </w:p>
    <w:p w14:paraId="1328995A" w14:textId="77777777" w:rsidR="00DE4D6B" w:rsidRDefault="00DE4D6B" w:rsidP="00DE4D6B">
      <w:pPr>
        <w:spacing w:line="360" w:lineRule="auto"/>
        <w:jc w:val="both"/>
        <w:rPr>
          <w:rFonts w:ascii="Franklin Gothic Book" w:hAnsi="Franklin Gothic Book"/>
          <w:sz w:val="23"/>
          <w:szCs w:val="23"/>
        </w:rPr>
      </w:pPr>
    </w:p>
    <w:p w14:paraId="178FD67B" w14:textId="77777777" w:rsidR="00DE4D6B" w:rsidRDefault="00DE4D6B" w:rsidP="00DE4D6B">
      <w:pPr>
        <w:spacing w:line="360" w:lineRule="auto"/>
        <w:jc w:val="both"/>
        <w:rPr>
          <w:rFonts w:ascii="Franklin Gothic Book" w:hAnsi="Franklin Gothic Book"/>
          <w:sz w:val="23"/>
          <w:szCs w:val="23"/>
        </w:rPr>
      </w:pPr>
    </w:p>
    <w:p w14:paraId="63C17B08" w14:textId="77777777" w:rsidR="00DE4D6B" w:rsidRDefault="00DE4D6B" w:rsidP="00DE4D6B">
      <w:pPr>
        <w:spacing w:line="360" w:lineRule="auto"/>
        <w:jc w:val="both"/>
        <w:rPr>
          <w:rFonts w:ascii="Franklin Gothic Book" w:hAnsi="Franklin Gothic Book"/>
          <w:sz w:val="23"/>
          <w:szCs w:val="23"/>
        </w:rPr>
      </w:pPr>
    </w:p>
    <w:p w14:paraId="79508BAE" w14:textId="77777777" w:rsidR="00DE4D6B" w:rsidRDefault="00DE4D6B" w:rsidP="00DE4D6B">
      <w:pPr>
        <w:spacing w:line="360" w:lineRule="auto"/>
        <w:jc w:val="both"/>
        <w:rPr>
          <w:rFonts w:ascii="Franklin Gothic Book" w:hAnsi="Franklin Gothic Book"/>
          <w:sz w:val="23"/>
          <w:szCs w:val="23"/>
        </w:rPr>
      </w:pPr>
    </w:p>
    <w:p w14:paraId="0423FCC9" w14:textId="77777777" w:rsidR="00DE4D6B" w:rsidRDefault="00DE4D6B" w:rsidP="00DE4D6B">
      <w:pPr>
        <w:spacing w:line="360" w:lineRule="auto"/>
        <w:jc w:val="both"/>
        <w:rPr>
          <w:rFonts w:ascii="Franklin Gothic Book" w:hAnsi="Franklin Gothic Book"/>
          <w:sz w:val="23"/>
          <w:szCs w:val="23"/>
        </w:rPr>
      </w:pPr>
    </w:p>
    <w:p w14:paraId="73A56529" w14:textId="77777777" w:rsidR="00DE4D6B" w:rsidRPr="00BC0991" w:rsidRDefault="00DE4D6B" w:rsidP="00DE4D6B">
      <w:pPr>
        <w:suppressAutoHyphens/>
        <w:spacing w:line="360" w:lineRule="auto"/>
        <w:jc w:val="both"/>
        <w:rPr>
          <w:rFonts w:ascii="Franklin Gothic Demi" w:eastAsia="Franklin Gothic" w:hAnsi="Franklin Gothic Demi" w:cs="Franklin Gothic"/>
          <w:sz w:val="23"/>
          <w:szCs w:val="23"/>
        </w:rPr>
      </w:pPr>
      <w:r>
        <w:rPr>
          <w:rFonts w:ascii="Franklin Gothic Demi" w:eastAsia="Franklin Gothic" w:hAnsi="Franklin Gothic Demi" w:cs="Franklin Gothic"/>
          <w:sz w:val="23"/>
          <w:szCs w:val="23"/>
        </w:rPr>
        <w:lastRenderedPageBreak/>
        <w:t>5</w:t>
      </w:r>
      <w:r w:rsidRPr="314AB7C3">
        <w:rPr>
          <w:rFonts w:ascii="Franklin Gothic Demi" w:eastAsia="Franklin Gothic" w:hAnsi="Franklin Gothic Demi" w:cs="Franklin Gothic"/>
          <w:sz w:val="23"/>
          <w:szCs w:val="23"/>
        </w:rPr>
        <w:t>_Kaldewei_Nuio_Duo_Zen_CoolGrey_90</w:t>
      </w:r>
    </w:p>
    <w:p w14:paraId="2B26D44D" w14:textId="77777777" w:rsidR="00DE4D6B" w:rsidRPr="00BC0991" w:rsidRDefault="00DE4D6B" w:rsidP="00DE4D6B">
      <w:pPr>
        <w:suppressAutoHyphens/>
        <w:spacing w:line="360" w:lineRule="auto"/>
        <w:jc w:val="both"/>
        <w:rPr>
          <w:rFonts w:ascii="Franklin Gothic Demi" w:eastAsia="Franklin Gothic" w:hAnsi="Franklin Gothic Demi" w:cs="Franklin Gothic"/>
          <w:sz w:val="23"/>
          <w:szCs w:val="23"/>
        </w:rPr>
      </w:pPr>
    </w:p>
    <w:p w14:paraId="0BAB51F0" w14:textId="77777777" w:rsidR="00DE4D6B" w:rsidRPr="00BC0991" w:rsidRDefault="00DE4D6B" w:rsidP="00DE4D6B">
      <w:pPr>
        <w:suppressAutoHyphens/>
        <w:spacing w:line="360" w:lineRule="auto"/>
        <w:jc w:val="both"/>
        <w:rPr>
          <w:rFonts w:ascii="Franklin Gothic Demi" w:eastAsia="Franklin Gothic" w:hAnsi="Franklin Gothic Demi" w:cs="Franklin Gothic"/>
          <w:sz w:val="23"/>
          <w:szCs w:val="23"/>
        </w:rPr>
      </w:pPr>
      <w:r>
        <w:rPr>
          <w:noProof/>
        </w:rPr>
        <w:drawing>
          <wp:inline distT="0" distB="0" distL="0" distR="0" wp14:anchorId="68AE1B82" wp14:editId="7A623F30">
            <wp:extent cx="5762625" cy="4210050"/>
            <wp:effectExtent l="0" t="0" r="0" b="0"/>
            <wp:docPr id="6885947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594729" name=""/>
                    <pic:cNvPicPr/>
                  </pic:nvPicPr>
                  <pic:blipFill>
                    <a:blip r:embed="rId16">
                      <a:extLst>
                        <a:ext uri="{28A0092B-C50C-407E-A947-70E740481C1C}">
                          <a14:useLocalDpi xmlns:a14="http://schemas.microsoft.com/office/drawing/2010/main" val="0"/>
                        </a:ext>
                      </a:extLst>
                    </a:blip>
                    <a:stretch>
                      <a:fillRect/>
                    </a:stretch>
                  </pic:blipFill>
                  <pic:spPr>
                    <a:xfrm>
                      <a:off x="0" y="0"/>
                      <a:ext cx="5762625" cy="4210050"/>
                    </a:xfrm>
                    <a:prstGeom prst="rect">
                      <a:avLst/>
                    </a:prstGeom>
                  </pic:spPr>
                </pic:pic>
              </a:graphicData>
            </a:graphic>
          </wp:inline>
        </w:drawing>
      </w:r>
      <w:r w:rsidRPr="314AB7C3">
        <w:rPr>
          <w:rFonts w:ascii="Franklin Gothic Book" w:eastAsia="Libre Franklin" w:hAnsi="Franklin Gothic Book" w:cs="Libre Franklin"/>
          <w:i/>
          <w:iCs/>
          <w:color w:val="000000" w:themeColor="text1"/>
          <w:sz w:val="16"/>
          <w:szCs w:val="16"/>
        </w:rPr>
        <w:t>Foto: KALDEWEI</w:t>
      </w:r>
    </w:p>
    <w:p w14:paraId="46730DFF" w14:textId="77777777" w:rsidR="00DE4D6B" w:rsidRDefault="00DE4D6B" w:rsidP="00DE4D6B">
      <w:pPr>
        <w:spacing w:line="360" w:lineRule="auto"/>
        <w:jc w:val="both"/>
        <w:rPr>
          <w:rFonts w:ascii="Franklin Gothic Book" w:hAnsi="Franklin Gothic Book"/>
          <w:sz w:val="23"/>
          <w:szCs w:val="23"/>
        </w:rPr>
      </w:pPr>
    </w:p>
    <w:p w14:paraId="46ECD71D" w14:textId="77777777" w:rsidR="00DE4D6B" w:rsidRDefault="00DE4D6B" w:rsidP="00DE4D6B">
      <w:pPr>
        <w:spacing w:line="360" w:lineRule="auto"/>
        <w:jc w:val="both"/>
        <w:rPr>
          <w:rFonts w:ascii="Franklin Gothic Book" w:hAnsi="Franklin Gothic Book"/>
          <w:sz w:val="23"/>
          <w:szCs w:val="23"/>
        </w:rPr>
      </w:pPr>
    </w:p>
    <w:p w14:paraId="07054775" w14:textId="77777777" w:rsidR="00DE4D6B" w:rsidRDefault="00DE4D6B" w:rsidP="00DE4D6B">
      <w:pPr>
        <w:spacing w:line="360" w:lineRule="auto"/>
        <w:jc w:val="both"/>
        <w:rPr>
          <w:rFonts w:ascii="Franklin Gothic Book" w:hAnsi="Franklin Gothic Book"/>
          <w:sz w:val="23"/>
          <w:szCs w:val="23"/>
        </w:rPr>
      </w:pPr>
    </w:p>
    <w:p w14:paraId="709317C3" w14:textId="77777777" w:rsidR="00DE4D6B" w:rsidRDefault="00DE4D6B" w:rsidP="00DE4D6B">
      <w:pPr>
        <w:spacing w:line="360" w:lineRule="auto"/>
        <w:jc w:val="both"/>
        <w:rPr>
          <w:rFonts w:ascii="Franklin Gothic Book" w:hAnsi="Franklin Gothic Book"/>
          <w:sz w:val="23"/>
          <w:szCs w:val="23"/>
        </w:rPr>
      </w:pPr>
    </w:p>
    <w:p w14:paraId="56037FE3" w14:textId="77777777" w:rsidR="00DE4D6B" w:rsidRDefault="00DE4D6B" w:rsidP="00DE4D6B">
      <w:pPr>
        <w:spacing w:line="360" w:lineRule="auto"/>
        <w:jc w:val="both"/>
        <w:rPr>
          <w:rFonts w:ascii="Franklin Gothic Book" w:hAnsi="Franklin Gothic Book"/>
          <w:sz w:val="23"/>
          <w:szCs w:val="23"/>
        </w:rPr>
      </w:pPr>
    </w:p>
    <w:p w14:paraId="5F4DFE9B" w14:textId="77777777" w:rsidR="00DE4D6B" w:rsidRDefault="00DE4D6B" w:rsidP="00DE4D6B">
      <w:pPr>
        <w:spacing w:line="360" w:lineRule="auto"/>
        <w:jc w:val="both"/>
        <w:rPr>
          <w:rFonts w:ascii="Franklin Gothic Book" w:hAnsi="Franklin Gothic Book"/>
          <w:sz w:val="23"/>
          <w:szCs w:val="23"/>
        </w:rPr>
      </w:pPr>
    </w:p>
    <w:p w14:paraId="4E2D63AA" w14:textId="77777777" w:rsidR="00DE4D6B" w:rsidRDefault="00DE4D6B" w:rsidP="00DE4D6B">
      <w:pPr>
        <w:spacing w:line="360" w:lineRule="auto"/>
        <w:jc w:val="both"/>
        <w:rPr>
          <w:rFonts w:ascii="Franklin Gothic Book" w:hAnsi="Franklin Gothic Book"/>
          <w:sz w:val="23"/>
          <w:szCs w:val="23"/>
        </w:rPr>
      </w:pPr>
    </w:p>
    <w:p w14:paraId="3E55450D" w14:textId="77777777" w:rsidR="00DE4D6B" w:rsidRDefault="00DE4D6B" w:rsidP="00DE4D6B">
      <w:pPr>
        <w:spacing w:line="360" w:lineRule="auto"/>
        <w:jc w:val="both"/>
        <w:rPr>
          <w:rFonts w:ascii="Franklin Gothic Book" w:hAnsi="Franklin Gothic Book"/>
          <w:sz w:val="23"/>
          <w:szCs w:val="23"/>
        </w:rPr>
      </w:pPr>
    </w:p>
    <w:p w14:paraId="6846EAD2" w14:textId="77777777" w:rsidR="00DE4D6B" w:rsidRDefault="00DE4D6B" w:rsidP="00DE4D6B">
      <w:pPr>
        <w:spacing w:line="360" w:lineRule="auto"/>
        <w:jc w:val="both"/>
        <w:rPr>
          <w:rFonts w:ascii="Franklin Gothic Book" w:hAnsi="Franklin Gothic Book"/>
          <w:sz w:val="23"/>
          <w:szCs w:val="23"/>
        </w:rPr>
      </w:pPr>
    </w:p>
    <w:p w14:paraId="2E03009A" w14:textId="77777777" w:rsidR="00DE4D6B" w:rsidRDefault="00DE4D6B" w:rsidP="00DE4D6B">
      <w:pPr>
        <w:spacing w:line="360" w:lineRule="auto"/>
        <w:jc w:val="both"/>
        <w:rPr>
          <w:rFonts w:ascii="Franklin Gothic Book" w:hAnsi="Franklin Gothic Book"/>
          <w:sz w:val="23"/>
          <w:szCs w:val="23"/>
        </w:rPr>
      </w:pPr>
    </w:p>
    <w:p w14:paraId="22B5B5B9" w14:textId="77777777" w:rsidR="00DE4D6B" w:rsidRDefault="00DE4D6B" w:rsidP="00DE4D6B">
      <w:pPr>
        <w:spacing w:line="360" w:lineRule="auto"/>
        <w:jc w:val="both"/>
        <w:rPr>
          <w:rFonts w:ascii="Franklin Gothic Book" w:hAnsi="Franklin Gothic Book"/>
          <w:sz w:val="23"/>
          <w:szCs w:val="23"/>
        </w:rPr>
      </w:pPr>
    </w:p>
    <w:p w14:paraId="03AB7819" w14:textId="77777777" w:rsidR="00DE4D6B" w:rsidRDefault="00DE4D6B" w:rsidP="00DE4D6B">
      <w:pPr>
        <w:spacing w:line="360" w:lineRule="auto"/>
        <w:jc w:val="both"/>
        <w:rPr>
          <w:rFonts w:ascii="Franklin Gothic Book" w:hAnsi="Franklin Gothic Book"/>
          <w:sz w:val="23"/>
          <w:szCs w:val="23"/>
        </w:rPr>
      </w:pPr>
    </w:p>
    <w:p w14:paraId="642B0995" w14:textId="77777777" w:rsidR="00DE4D6B" w:rsidRDefault="00DE4D6B" w:rsidP="00DE4D6B">
      <w:pPr>
        <w:spacing w:line="360" w:lineRule="auto"/>
        <w:jc w:val="both"/>
        <w:rPr>
          <w:rFonts w:ascii="Franklin Gothic Book" w:hAnsi="Franklin Gothic Book"/>
          <w:sz w:val="23"/>
          <w:szCs w:val="23"/>
        </w:rPr>
      </w:pPr>
    </w:p>
    <w:p w14:paraId="621B834D" w14:textId="77777777" w:rsidR="00DE4D6B" w:rsidRDefault="00DE4D6B" w:rsidP="00DE4D6B">
      <w:pPr>
        <w:spacing w:line="360" w:lineRule="auto"/>
        <w:jc w:val="both"/>
        <w:rPr>
          <w:rFonts w:ascii="Franklin Gothic Book" w:hAnsi="Franklin Gothic Book"/>
          <w:sz w:val="23"/>
          <w:szCs w:val="23"/>
        </w:rPr>
      </w:pPr>
    </w:p>
    <w:p w14:paraId="54890992" w14:textId="77777777" w:rsidR="00DE4D6B" w:rsidRDefault="00DE4D6B" w:rsidP="00DE4D6B">
      <w:pPr>
        <w:spacing w:line="360" w:lineRule="auto"/>
        <w:jc w:val="both"/>
        <w:rPr>
          <w:rFonts w:ascii="Franklin Gothic Demi" w:eastAsia="Franklin Gothic" w:hAnsi="Franklin Gothic Demi" w:cs="Franklin Gothic"/>
          <w:sz w:val="23"/>
          <w:szCs w:val="23"/>
        </w:rPr>
      </w:pPr>
      <w:r>
        <w:rPr>
          <w:rFonts w:ascii="Franklin Gothic Demi" w:eastAsia="Franklin Gothic" w:hAnsi="Franklin Gothic Demi" w:cs="Franklin Gothic"/>
          <w:sz w:val="23"/>
          <w:szCs w:val="23"/>
        </w:rPr>
        <w:lastRenderedPageBreak/>
        <w:t>6</w:t>
      </w:r>
      <w:r w:rsidRPr="314AB7C3">
        <w:rPr>
          <w:rFonts w:ascii="Franklin Gothic Demi" w:eastAsia="Franklin Gothic" w:hAnsi="Franklin Gothic Demi" w:cs="Franklin Gothic"/>
          <w:sz w:val="23"/>
          <w:szCs w:val="23"/>
        </w:rPr>
        <w:t>_Kaldewei_Nuio_Duo_Zen_WarmGrey_60</w:t>
      </w:r>
    </w:p>
    <w:p w14:paraId="284115C2"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63EC86A5" w14:textId="77777777" w:rsidR="00DE4D6B" w:rsidRDefault="00DE4D6B" w:rsidP="00DE4D6B">
      <w:pPr>
        <w:spacing w:line="360" w:lineRule="auto"/>
        <w:jc w:val="both"/>
      </w:pPr>
      <w:r>
        <w:rPr>
          <w:noProof/>
        </w:rPr>
        <w:drawing>
          <wp:inline distT="0" distB="0" distL="0" distR="0" wp14:anchorId="261F0309" wp14:editId="0EC427A5">
            <wp:extent cx="5762625" cy="4210050"/>
            <wp:effectExtent l="0" t="0" r="0" b="0"/>
            <wp:docPr id="5051749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174936" name=""/>
                    <pic:cNvPicPr/>
                  </pic:nvPicPr>
                  <pic:blipFill>
                    <a:blip r:embed="rId17">
                      <a:extLst>
                        <a:ext uri="{28A0092B-C50C-407E-A947-70E740481C1C}">
                          <a14:useLocalDpi xmlns:a14="http://schemas.microsoft.com/office/drawing/2010/main" val="0"/>
                        </a:ext>
                      </a:extLst>
                    </a:blip>
                    <a:stretch>
                      <a:fillRect/>
                    </a:stretch>
                  </pic:blipFill>
                  <pic:spPr>
                    <a:xfrm>
                      <a:off x="0" y="0"/>
                      <a:ext cx="5762625" cy="4210050"/>
                    </a:xfrm>
                    <a:prstGeom prst="rect">
                      <a:avLst/>
                    </a:prstGeom>
                  </pic:spPr>
                </pic:pic>
              </a:graphicData>
            </a:graphic>
          </wp:inline>
        </w:drawing>
      </w:r>
    </w:p>
    <w:p w14:paraId="03F6599D"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r w:rsidRPr="314AB7C3">
        <w:rPr>
          <w:rFonts w:ascii="Franklin Gothic Book" w:eastAsia="Libre Franklin" w:hAnsi="Franklin Gothic Book" w:cs="Libre Franklin"/>
          <w:i/>
          <w:iCs/>
          <w:color w:val="000000" w:themeColor="text1"/>
          <w:sz w:val="16"/>
          <w:szCs w:val="16"/>
        </w:rPr>
        <w:t>Foto: KALDEWEI</w:t>
      </w:r>
    </w:p>
    <w:p w14:paraId="1CD87E34"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386E6423"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7E0464FC"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09A30253"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4D9CD77C"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150385C5"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432F8240"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10A4A71F"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17AC09E2"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6B0AC5AB"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290165F0"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3E03F0BA"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3836F04E"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2EADA6EB"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56E96341" w14:textId="77777777" w:rsidR="00DE4D6B" w:rsidRDefault="00DE4D6B" w:rsidP="00DE4D6B">
      <w:pPr>
        <w:spacing w:line="360" w:lineRule="auto"/>
        <w:jc w:val="both"/>
        <w:rPr>
          <w:rFonts w:ascii="Franklin Gothic Demi" w:eastAsia="Franklin Gothic" w:hAnsi="Franklin Gothic Demi" w:cs="Franklin Gothic"/>
          <w:sz w:val="23"/>
          <w:szCs w:val="23"/>
        </w:rPr>
      </w:pPr>
      <w:r>
        <w:rPr>
          <w:rFonts w:ascii="Franklin Gothic Demi" w:eastAsia="Franklin Gothic" w:hAnsi="Franklin Gothic Demi" w:cs="Franklin Gothic"/>
          <w:sz w:val="23"/>
          <w:szCs w:val="23"/>
        </w:rPr>
        <w:lastRenderedPageBreak/>
        <w:t>7</w:t>
      </w:r>
      <w:r w:rsidRPr="6425D766">
        <w:rPr>
          <w:rFonts w:ascii="Franklin Gothic Demi" w:eastAsia="Franklin Gothic" w:hAnsi="Franklin Gothic Demi" w:cs="Franklin Gothic"/>
          <w:sz w:val="23"/>
          <w:szCs w:val="23"/>
        </w:rPr>
        <w:t>_Kaldewei_Nuio_Duo_Zen_</w:t>
      </w:r>
      <w:r>
        <w:rPr>
          <w:rFonts w:ascii="Franklin Gothic Demi" w:eastAsia="Franklin Gothic" w:hAnsi="Franklin Gothic Demi" w:cs="Franklin Gothic"/>
          <w:sz w:val="23"/>
          <w:szCs w:val="23"/>
        </w:rPr>
        <w:t>Alpinweiß</w:t>
      </w:r>
    </w:p>
    <w:p w14:paraId="5291A54E"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387F825E" w14:textId="77777777" w:rsidR="00DE4D6B" w:rsidRDefault="00DE4D6B" w:rsidP="00DE4D6B">
      <w:pPr>
        <w:spacing w:line="360" w:lineRule="auto"/>
        <w:jc w:val="both"/>
        <w:rPr>
          <w:rFonts w:ascii="Franklin Gothic Book" w:hAnsi="Franklin Gothic Book"/>
          <w:i/>
          <w:iCs/>
          <w:color w:val="000000" w:themeColor="text1"/>
          <w:sz w:val="16"/>
          <w:szCs w:val="16"/>
        </w:rPr>
      </w:pPr>
      <w:r>
        <w:rPr>
          <w:noProof/>
        </w:rPr>
        <w:drawing>
          <wp:inline distT="0" distB="0" distL="0" distR="0" wp14:anchorId="1631A156" wp14:editId="09072328">
            <wp:extent cx="5762625" cy="4210050"/>
            <wp:effectExtent l="0" t="0" r="0" b="0"/>
            <wp:docPr id="149428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2877" name=""/>
                    <pic:cNvPicPr/>
                  </pic:nvPicPr>
                  <pic:blipFill>
                    <a:blip r:embed="rId18">
                      <a:extLst>
                        <a:ext uri="{28A0092B-C50C-407E-A947-70E740481C1C}">
                          <a14:useLocalDpi xmlns:a14="http://schemas.microsoft.com/office/drawing/2010/main" val="0"/>
                        </a:ext>
                      </a:extLst>
                    </a:blip>
                    <a:stretch>
                      <a:fillRect/>
                    </a:stretch>
                  </pic:blipFill>
                  <pic:spPr>
                    <a:xfrm>
                      <a:off x="0" y="0"/>
                      <a:ext cx="5762625" cy="4210050"/>
                    </a:xfrm>
                    <a:prstGeom prst="rect">
                      <a:avLst/>
                    </a:prstGeom>
                  </pic:spPr>
                </pic:pic>
              </a:graphicData>
            </a:graphic>
          </wp:inline>
        </w:drawing>
      </w:r>
      <w:r w:rsidRPr="19204A7F">
        <w:rPr>
          <w:rFonts w:ascii="Franklin Gothic Book" w:eastAsia="Libre Franklin" w:hAnsi="Franklin Gothic Book" w:cs="Libre Franklin"/>
          <w:i/>
          <w:iCs/>
          <w:color w:val="000000" w:themeColor="text1"/>
          <w:sz w:val="16"/>
          <w:szCs w:val="16"/>
        </w:rPr>
        <w:t>Foto: KALDEWEI</w:t>
      </w:r>
    </w:p>
    <w:p w14:paraId="0EB9329C"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71D731B5"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679ADEF1"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3B67BCDC"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15C520B0"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4683AE78"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44C903B7"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6EA06050"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199BDF4A"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0BD1E809"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0EBF660F"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5FBAF72F"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4F81B7D4"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51DF2E58"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32364235"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3D3CE79F"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22A9A695"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61687A2B"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0023ADE0"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73D20D37" w14:textId="77777777" w:rsidR="00DE4D6B" w:rsidRDefault="00DE4D6B" w:rsidP="00DE4D6B">
      <w:pPr>
        <w:spacing w:line="360" w:lineRule="auto"/>
        <w:jc w:val="both"/>
        <w:rPr>
          <w:rFonts w:ascii="Franklin Gothic Book" w:eastAsia="Libre Franklin" w:hAnsi="Franklin Gothic Book" w:cs="Libre Franklin"/>
          <w:i/>
          <w:iCs/>
          <w:color w:val="000000" w:themeColor="text1"/>
          <w:sz w:val="16"/>
          <w:szCs w:val="16"/>
        </w:rPr>
      </w:pPr>
    </w:p>
    <w:p w14:paraId="23298F85" w14:textId="77777777" w:rsidR="004D30D2" w:rsidRDefault="004D30D2" w:rsidP="004D30D2">
      <w:pPr>
        <w:spacing w:line="360" w:lineRule="auto"/>
        <w:jc w:val="both"/>
        <w:rPr>
          <w:rFonts w:ascii="Franklin Gothic Demi" w:eastAsia="Franklin Gothic" w:hAnsi="Franklin Gothic Demi" w:cs="Franklin Gothic"/>
          <w:sz w:val="23"/>
          <w:szCs w:val="23"/>
        </w:rPr>
      </w:pPr>
      <w:r>
        <w:rPr>
          <w:rFonts w:ascii="Franklin Gothic Demi" w:eastAsia="Franklin Gothic" w:hAnsi="Franklin Gothic Demi" w:cs="Franklin Gothic"/>
          <w:sz w:val="23"/>
          <w:szCs w:val="23"/>
        </w:rPr>
        <w:lastRenderedPageBreak/>
        <w:t>8</w:t>
      </w:r>
      <w:r w:rsidRPr="6425D766">
        <w:rPr>
          <w:rFonts w:ascii="Franklin Gothic Demi" w:eastAsia="Franklin Gothic" w:hAnsi="Franklin Gothic Demi" w:cs="Franklin Gothic"/>
          <w:sz w:val="23"/>
          <w:szCs w:val="23"/>
        </w:rPr>
        <w:t>_Kaldewei_Nuio_Duo_Zen_WarmBeige_20</w:t>
      </w:r>
    </w:p>
    <w:p w14:paraId="0C73A43B" w14:textId="77777777" w:rsidR="004D30D2" w:rsidRDefault="004D30D2" w:rsidP="004D30D2">
      <w:pPr>
        <w:spacing w:line="360" w:lineRule="auto"/>
        <w:jc w:val="both"/>
        <w:rPr>
          <w:rFonts w:ascii="Franklin Gothic Demi" w:eastAsia="Franklin Gothic" w:hAnsi="Franklin Gothic Demi" w:cs="Franklin Gothic"/>
          <w:sz w:val="23"/>
          <w:szCs w:val="23"/>
        </w:rPr>
      </w:pPr>
    </w:p>
    <w:p w14:paraId="4B7026C7" w14:textId="77777777" w:rsidR="004D30D2" w:rsidRDefault="004D30D2" w:rsidP="004D30D2">
      <w:pPr>
        <w:spacing w:line="360" w:lineRule="auto"/>
        <w:jc w:val="both"/>
      </w:pPr>
      <w:r>
        <w:rPr>
          <w:noProof/>
        </w:rPr>
        <w:drawing>
          <wp:inline distT="0" distB="0" distL="0" distR="0" wp14:anchorId="5F6A74F1" wp14:editId="4071284A">
            <wp:extent cx="5762625" cy="4210050"/>
            <wp:effectExtent l="0" t="0" r="0" b="0"/>
            <wp:docPr id="473007831" name="drawing" descr="Ein Bild, das Im Haus, Wand, Installationszubehör, Badewann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007831" name="drawing" descr="Ein Bild, das Im Haus, Wand, Installationszubehör, Badewanne enthält.&#10;&#10;KI-generierte Inhalte können fehlerhaft sein."/>
                    <pic:cNvPicPr/>
                  </pic:nvPicPr>
                  <pic:blipFill>
                    <a:blip r:embed="rId19">
                      <a:extLst>
                        <a:ext uri="{28A0092B-C50C-407E-A947-70E740481C1C}">
                          <a14:useLocalDpi xmlns:a14="http://schemas.microsoft.com/office/drawing/2010/main" val="0"/>
                        </a:ext>
                      </a:extLst>
                    </a:blip>
                    <a:stretch>
                      <a:fillRect/>
                    </a:stretch>
                  </pic:blipFill>
                  <pic:spPr>
                    <a:xfrm>
                      <a:off x="0" y="0"/>
                      <a:ext cx="5762625" cy="4210050"/>
                    </a:xfrm>
                    <a:prstGeom prst="rect">
                      <a:avLst/>
                    </a:prstGeom>
                  </pic:spPr>
                </pic:pic>
              </a:graphicData>
            </a:graphic>
          </wp:inline>
        </w:drawing>
      </w:r>
    </w:p>
    <w:p w14:paraId="288C74BD" w14:textId="77777777" w:rsidR="004D30D2" w:rsidRDefault="004D30D2" w:rsidP="004D30D2">
      <w:pPr>
        <w:spacing w:line="360" w:lineRule="auto"/>
        <w:jc w:val="both"/>
      </w:pPr>
      <w:r w:rsidRPr="314AB7C3">
        <w:rPr>
          <w:rFonts w:ascii="Franklin Gothic Book" w:eastAsia="Libre Franklin" w:hAnsi="Franklin Gothic Book" w:cs="Libre Franklin"/>
          <w:i/>
          <w:iCs/>
          <w:color w:val="000000" w:themeColor="text1"/>
          <w:sz w:val="16"/>
          <w:szCs w:val="16"/>
        </w:rPr>
        <w:t>Foto: KALDEWEI</w:t>
      </w:r>
    </w:p>
    <w:p w14:paraId="2F674556" w14:textId="77777777" w:rsidR="004D30D2" w:rsidRDefault="004D30D2" w:rsidP="004D30D2">
      <w:pPr>
        <w:spacing w:line="360" w:lineRule="auto"/>
        <w:jc w:val="both"/>
      </w:pPr>
    </w:p>
    <w:p w14:paraId="27DBC371" w14:textId="77777777" w:rsidR="004D30D2" w:rsidRDefault="004D30D2" w:rsidP="004D30D2">
      <w:pPr>
        <w:spacing w:line="360" w:lineRule="auto"/>
        <w:jc w:val="both"/>
      </w:pPr>
    </w:p>
    <w:p w14:paraId="34E59FAB" w14:textId="77777777" w:rsidR="004D30D2" w:rsidRDefault="004D30D2" w:rsidP="004D30D2">
      <w:pPr>
        <w:spacing w:line="360" w:lineRule="auto"/>
        <w:jc w:val="both"/>
      </w:pPr>
    </w:p>
    <w:p w14:paraId="682B1FE3" w14:textId="77777777" w:rsidR="004D30D2" w:rsidRDefault="004D30D2" w:rsidP="004D30D2">
      <w:pPr>
        <w:spacing w:line="360" w:lineRule="auto"/>
        <w:jc w:val="both"/>
      </w:pPr>
    </w:p>
    <w:p w14:paraId="59732D37" w14:textId="77777777" w:rsidR="004D30D2" w:rsidRDefault="004D30D2" w:rsidP="004D30D2">
      <w:pPr>
        <w:spacing w:line="360" w:lineRule="auto"/>
        <w:jc w:val="both"/>
      </w:pPr>
    </w:p>
    <w:p w14:paraId="329A8A72" w14:textId="77777777" w:rsidR="004D30D2" w:rsidRDefault="004D30D2" w:rsidP="004D30D2">
      <w:pPr>
        <w:spacing w:line="360" w:lineRule="auto"/>
        <w:jc w:val="both"/>
      </w:pPr>
    </w:p>
    <w:p w14:paraId="6DBE0DBB" w14:textId="77777777" w:rsidR="004D30D2" w:rsidRDefault="004D30D2" w:rsidP="004D30D2">
      <w:pPr>
        <w:spacing w:line="360" w:lineRule="auto"/>
        <w:jc w:val="both"/>
      </w:pPr>
    </w:p>
    <w:p w14:paraId="2F21A25D" w14:textId="77777777" w:rsidR="004D30D2" w:rsidRDefault="004D30D2" w:rsidP="004D30D2">
      <w:pPr>
        <w:spacing w:line="360" w:lineRule="auto"/>
        <w:jc w:val="both"/>
      </w:pPr>
    </w:p>
    <w:p w14:paraId="385EA520" w14:textId="77777777" w:rsidR="004D30D2" w:rsidRDefault="004D30D2" w:rsidP="004D30D2">
      <w:pPr>
        <w:spacing w:line="360" w:lineRule="auto"/>
        <w:jc w:val="both"/>
      </w:pPr>
    </w:p>
    <w:p w14:paraId="2E07600F" w14:textId="77777777" w:rsidR="00D574A2" w:rsidRDefault="00D574A2" w:rsidP="004D30D2">
      <w:pPr>
        <w:spacing w:line="360" w:lineRule="auto"/>
        <w:jc w:val="both"/>
      </w:pPr>
    </w:p>
    <w:p w14:paraId="5FDDE11E" w14:textId="77777777" w:rsidR="00D574A2" w:rsidRDefault="00D574A2" w:rsidP="004D30D2">
      <w:pPr>
        <w:spacing w:line="360" w:lineRule="auto"/>
        <w:jc w:val="both"/>
      </w:pPr>
    </w:p>
    <w:p w14:paraId="79E6A227" w14:textId="77777777" w:rsidR="00D574A2" w:rsidRDefault="00D574A2" w:rsidP="004D30D2">
      <w:pPr>
        <w:spacing w:line="360" w:lineRule="auto"/>
        <w:jc w:val="both"/>
      </w:pPr>
    </w:p>
    <w:p w14:paraId="21F18036" w14:textId="77777777" w:rsidR="004D30D2" w:rsidRDefault="004D30D2" w:rsidP="004D30D2">
      <w:pPr>
        <w:spacing w:line="360" w:lineRule="auto"/>
        <w:jc w:val="both"/>
      </w:pPr>
    </w:p>
    <w:p w14:paraId="48D06B50" w14:textId="77777777" w:rsidR="004D30D2" w:rsidRDefault="004D30D2" w:rsidP="004D30D2">
      <w:pPr>
        <w:spacing w:line="360" w:lineRule="auto"/>
        <w:jc w:val="both"/>
      </w:pPr>
    </w:p>
    <w:p w14:paraId="7EB1B1C7" w14:textId="77777777" w:rsidR="004D30D2" w:rsidRDefault="004D30D2" w:rsidP="004D30D2">
      <w:pPr>
        <w:spacing w:line="360" w:lineRule="auto"/>
        <w:jc w:val="both"/>
        <w:rPr>
          <w:rFonts w:ascii="Franklin Gothic Demi" w:eastAsia="Franklin Gothic" w:hAnsi="Franklin Gothic Demi" w:cs="Franklin Gothic"/>
          <w:sz w:val="23"/>
          <w:szCs w:val="23"/>
        </w:rPr>
      </w:pPr>
      <w:r>
        <w:rPr>
          <w:rFonts w:ascii="Franklin Gothic Demi" w:eastAsia="Franklin Gothic" w:hAnsi="Franklin Gothic Demi" w:cs="Franklin Gothic"/>
          <w:sz w:val="23"/>
          <w:szCs w:val="23"/>
        </w:rPr>
        <w:lastRenderedPageBreak/>
        <w:t>9</w:t>
      </w:r>
      <w:r w:rsidRPr="6425D766">
        <w:rPr>
          <w:rFonts w:ascii="Franklin Gothic Demi" w:eastAsia="Franklin Gothic" w:hAnsi="Franklin Gothic Demi" w:cs="Franklin Gothic"/>
          <w:sz w:val="23"/>
          <w:szCs w:val="23"/>
        </w:rPr>
        <w:t>_Kaldewei_ Nuio_Duo_Zen</w:t>
      </w:r>
      <w:r>
        <w:rPr>
          <w:rFonts w:ascii="Franklin Gothic Demi" w:eastAsia="Franklin Gothic" w:hAnsi="Franklin Gothic Demi" w:cs="Franklin Gothic"/>
          <w:sz w:val="23"/>
          <w:szCs w:val="23"/>
        </w:rPr>
        <w:t>_Panel</w:t>
      </w:r>
    </w:p>
    <w:p w14:paraId="01FE17B5" w14:textId="77777777" w:rsidR="004D30D2" w:rsidRDefault="004D30D2" w:rsidP="004D30D2">
      <w:pPr>
        <w:spacing w:line="360" w:lineRule="auto"/>
        <w:jc w:val="both"/>
        <w:rPr>
          <w:rFonts w:ascii="Franklin Gothic Demi" w:eastAsia="Franklin Gothic" w:hAnsi="Franklin Gothic Demi" w:cs="Franklin Gothic"/>
          <w:sz w:val="23"/>
          <w:szCs w:val="23"/>
        </w:rPr>
      </w:pPr>
    </w:p>
    <w:p w14:paraId="0BE02A56" w14:textId="77777777" w:rsidR="004D30D2" w:rsidRPr="008A525E" w:rsidRDefault="004D30D2" w:rsidP="004D30D2">
      <w:pPr>
        <w:spacing w:line="360" w:lineRule="auto"/>
        <w:jc w:val="both"/>
        <w:rPr>
          <w:rFonts w:ascii="Franklin Gothic Book" w:eastAsia="Libre Franklin" w:hAnsi="Franklin Gothic Book" w:cs="Libre Franklin"/>
          <w:i/>
          <w:iCs/>
          <w:color w:val="000000" w:themeColor="text1"/>
          <w:sz w:val="16"/>
          <w:szCs w:val="16"/>
        </w:rPr>
      </w:pPr>
      <w:r w:rsidRPr="008A525E">
        <w:rPr>
          <w:rFonts w:ascii="Franklin Gothic Book" w:eastAsia="Libre Franklin" w:hAnsi="Franklin Gothic Book" w:cs="Libre Franklin"/>
          <w:i/>
          <w:iCs/>
          <w:noProof/>
          <w:color w:val="000000" w:themeColor="text1"/>
          <w:sz w:val="16"/>
          <w:szCs w:val="16"/>
        </w:rPr>
        <w:drawing>
          <wp:inline distT="0" distB="0" distL="0" distR="0" wp14:anchorId="521E5697" wp14:editId="1E3DB5B8">
            <wp:extent cx="5759450" cy="4206875"/>
            <wp:effectExtent l="0" t="0" r="0" b="3175"/>
            <wp:docPr id="414018349" name="Grafik 2" descr="Ein Bild, das Auto, Silb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18349" name="Grafik 2" descr="Ein Bild, das Auto, Silber enthält.&#10;&#10;KI-generierte Inhalte können fehlerhaft sei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9450" cy="4206875"/>
                    </a:xfrm>
                    <a:prstGeom prst="rect">
                      <a:avLst/>
                    </a:prstGeom>
                    <a:noFill/>
                    <a:ln>
                      <a:noFill/>
                    </a:ln>
                  </pic:spPr>
                </pic:pic>
              </a:graphicData>
            </a:graphic>
          </wp:inline>
        </w:drawing>
      </w:r>
    </w:p>
    <w:p w14:paraId="31C4E5D5" w14:textId="77777777" w:rsidR="004D30D2" w:rsidRDefault="004D30D2" w:rsidP="004D30D2">
      <w:pPr>
        <w:spacing w:line="360" w:lineRule="auto"/>
        <w:jc w:val="both"/>
        <w:rPr>
          <w:rFonts w:ascii="Franklin Gothic Demi" w:eastAsia="Franklin Gothic" w:hAnsi="Franklin Gothic Demi" w:cs="Franklin Gothic"/>
          <w:sz w:val="23"/>
          <w:szCs w:val="23"/>
        </w:rPr>
      </w:pPr>
      <w:r w:rsidRPr="19204A7F">
        <w:rPr>
          <w:rFonts w:ascii="Franklin Gothic Book" w:eastAsia="Libre Franklin" w:hAnsi="Franklin Gothic Book" w:cs="Libre Franklin"/>
          <w:i/>
          <w:iCs/>
          <w:color w:val="000000" w:themeColor="text1"/>
          <w:sz w:val="16"/>
          <w:szCs w:val="16"/>
        </w:rPr>
        <w:t>Foto: KALDEWEI</w:t>
      </w:r>
    </w:p>
    <w:p w14:paraId="69B1FCE0" w14:textId="77777777" w:rsidR="004D30D2" w:rsidRDefault="004D30D2" w:rsidP="004D30D2">
      <w:pPr>
        <w:spacing w:line="360" w:lineRule="auto"/>
        <w:jc w:val="both"/>
        <w:rPr>
          <w:rFonts w:ascii="Franklin Gothic Demi" w:eastAsia="Franklin Gothic" w:hAnsi="Franklin Gothic Demi" w:cs="Franklin Gothic"/>
          <w:bCs/>
          <w:sz w:val="23"/>
          <w:szCs w:val="23"/>
        </w:rPr>
      </w:pPr>
    </w:p>
    <w:p w14:paraId="6C3F0C87" w14:textId="77777777" w:rsidR="004D30D2" w:rsidRDefault="004D30D2" w:rsidP="004D30D2">
      <w:pPr>
        <w:spacing w:line="360" w:lineRule="auto"/>
        <w:jc w:val="both"/>
        <w:rPr>
          <w:rFonts w:ascii="Franklin Gothic Demi" w:eastAsia="Franklin Gothic" w:hAnsi="Franklin Gothic Demi" w:cs="Franklin Gothic"/>
          <w:bCs/>
          <w:sz w:val="23"/>
          <w:szCs w:val="23"/>
        </w:rPr>
      </w:pPr>
      <w:r>
        <w:rPr>
          <w:noProof/>
        </w:rPr>
        <mc:AlternateContent>
          <mc:Choice Requires="wps">
            <w:drawing>
              <wp:inline distT="0" distB="0" distL="0" distR="0" wp14:anchorId="44F1F0C6" wp14:editId="10AEC402">
                <wp:extent cx="304800" cy="304800"/>
                <wp:effectExtent l="0" t="0" r="0" b="0"/>
                <wp:docPr id="69406705" name="Rechteck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587C27" id="Rechteck 1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9D095D2" w14:textId="77777777" w:rsidR="004D30D2" w:rsidRDefault="004D30D2" w:rsidP="004D30D2">
      <w:pPr>
        <w:spacing w:line="360" w:lineRule="auto"/>
        <w:jc w:val="both"/>
        <w:rPr>
          <w:rFonts w:ascii="Franklin Gothic Demi" w:eastAsia="Franklin Gothic" w:hAnsi="Franklin Gothic Demi" w:cs="Franklin Gothic"/>
          <w:sz w:val="23"/>
          <w:szCs w:val="23"/>
        </w:rPr>
      </w:pPr>
    </w:p>
    <w:p w14:paraId="62108004" w14:textId="77777777" w:rsidR="004D30D2" w:rsidRDefault="004D30D2" w:rsidP="004D30D2">
      <w:pPr>
        <w:spacing w:line="360" w:lineRule="auto"/>
        <w:jc w:val="both"/>
        <w:rPr>
          <w:rFonts w:ascii="Franklin Gothic Demi" w:eastAsia="Franklin Gothic" w:hAnsi="Franklin Gothic Demi" w:cs="Franklin Gothic"/>
          <w:sz w:val="23"/>
          <w:szCs w:val="23"/>
        </w:rPr>
      </w:pPr>
    </w:p>
    <w:p w14:paraId="2E0BF46B" w14:textId="77777777" w:rsidR="004D30D2" w:rsidRDefault="004D30D2" w:rsidP="004D30D2">
      <w:pPr>
        <w:spacing w:line="360" w:lineRule="auto"/>
        <w:jc w:val="both"/>
        <w:rPr>
          <w:rFonts w:ascii="Franklin Gothic Demi" w:eastAsia="Franklin Gothic" w:hAnsi="Franklin Gothic Demi" w:cs="Franklin Gothic"/>
          <w:sz w:val="23"/>
          <w:szCs w:val="23"/>
        </w:rPr>
      </w:pPr>
    </w:p>
    <w:p w14:paraId="1BAC73FB" w14:textId="77777777" w:rsidR="004D30D2" w:rsidRDefault="004D30D2" w:rsidP="004D30D2">
      <w:pPr>
        <w:spacing w:line="360" w:lineRule="auto"/>
        <w:jc w:val="both"/>
        <w:rPr>
          <w:rFonts w:ascii="Franklin Gothic Demi" w:eastAsia="Franklin Gothic" w:hAnsi="Franklin Gothic Demi" w:cs="Franklin Gothic"/>
          <w:sz w:val="23"/>
          <w:szCs w:val="23"/>
        </w:rPr>
      </w:pPr>
    </w:p>
    <w:p w14:paraId="41EA261F" w14:textId="77777777" w:rsidR="004D30D2" w:rsidRDefault="004D30D2" w:rsidP="004D30D2">
      <w:pPr>
        <w:spacing w:line="360" w:lineRule="auto"/>
        <w:jc w:val="both"/>
        <w:rPr>
          <w:rFonts w:ascii="Franklin Gothic Demi" w:eastAsia="Franklin Gothic" w:hAnsi="Franklin Gothic Demi" w:cs="Franklin Gothic"/>
          <w:sz w:val="23"/>
          <w:szCs w:val="23"/>
        </w:rPr>
      </w:pPr>
    </w:p>
    <w:p w14:paraId="4EC5471B" w14:textId="77777777" w:rsidR="004D30D2" w:rsidRDefault="004D30D2" w:rsidP="004D30D2">
      <w:pPr>
        <w:spacing w:line="360" w:lineRule="auto"/>
        <w:jc w:val="both"/>
        <w:rPr>
          <w:rFonts w:ascii="Franklin Gothic Demi" w:eastAsia="Franklin Gothic" w:hAnsi="Franklin Gothic Demi" w:cs="Franklin Gothic"/>
          <w:sz w:val="23"/>
          <w:szCs w:val="23"/>
        </w:rPr>
      </w:pPr>
    </w:p>
    <w:p w14:paraId="0145BA78" w14:textId="77777777" w:rsidR="004D30D2" w:rsidRDefault="004D30D2" w:rsidP="004D30D2">
      <w:pPr>
        <w:spacing w:line="360" w:lineRule="auto"/>
        <w:jc w:val="both"/>
        <w:rPr>
          <w:rFonts w:ascii="Franklin Gothic Demi" w:eastAsia="Franklin Gothic" w:hAnsi="Franklin Gothic Demi" w:cs="Franklin Gothic"/>
          <w:sz w:val="23"/>
          <w:szCs w:val="23"/>
        </w:rPr>
      </w:pPr>
    </w:p>
    <w:p w14:paraId="6B0F3108" w14:textId="77777777" w:rsidR="004D30D2" w:rsidRDefault="004D30D2" w:rsidP="004D30D2">
      <w:pPr>
        <w:spacing w:line="360" w:lineRule="auto"/>
        <w:jc w:val="both"/>
        <w:rPr>
          <w:rFonts w:ascii="Franklin Gothic Demi" w:eastAsia="Franklin Gothic" w:hAnsi="Franklin Gothic Demi" w:cs="Franklin Gothic"/>
          <w:sz w:val="23"/>
          <w:szCs w:val="23"/>
        </w:rPr>
      </w:pPr>
    </w:p>
    <w:p w14:paraId="40D8FCE3" w14:textId="77777777" w:rsidR="004D30D2" w:rsidRDefault="004D30D2" w:rsidP="004D30D2">
      <w:pPr>
        <w:spacing w:line="360" w:lineRule="auto"/>
        <w:jc w:val="both"/>
        <w:rPr>
          <w:rFonts w:ascii="Franklin Gothic Demi" w:eastAsia="Franklin Gothic" w:hAnsi="Franklin Gothic Demi" w:cs="Franklin Gothic"/>
          <w:sz w:val="23"/>
          <w:szCs w:val="23"/>
        </w:rPr>
      </w:pPr>
    </w:p>
    <w:p w14:paraId="07ED4DBC"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30C97EB3" w14:textId="77777777" w:rsidR="00D574A2" w:rsidRDefault="00D574A2" w:rsidP="00DE4D6B">
      <w:pPr>
        <w:spacing w:line="360" w:lineRule="auto"/>
        <w:jc w:val="both"/>
        <w:rPr>
          <w:rFonts w:ascii="Franklin Gothic Demi" w:eastAsia="Franklin Gothic" w:hAnsi="Franklin Gothic Demi" w:cs="Franklin Gothic"/>
          <w:sz w:val="23"/>
          <w:szCs w:val="23"/>
        </w:rPr>
      </w:pPr>
    </w:p>
    <w:p w14:paraId="6C56F778" w14:textId="77777777" w:rsidR="00D574A2" w:rsidRDefault="00D574A2" w:rsidP="00DE4D6B">
      <w:pPr>
        <w:spacing w:line="360" w:lineRule="auto"/>
        <w:jc w:val="both"/>
        <w:rPr>
          <w:rFonts w:ascii="Franklin Gothic Demi" w:eastAsia="Franklin Gothic" w:hAnsi="Franklin Gothic Demi" w:cs="Franklin Gothic"/>
          <w:sz w:val="23"/>
          <w:szCs w:val="23"/>
        </w:rPr>
      </w:pPr>
    </w:p>
    <w:p w14:paraId="6A4A7E73" w14:textId="77777777" w:rsidR="00DE4D6B" w:rsidRDefault="00DE4D6B" w:rsidP="00DE4D6B">
      <w:pPr>
        <w:spacing w:line="360" w:lineRule="auto"/>
        <w:jc w:val="both"/>
        <w:rPr>
          <w:rFonts w:ascii="Franklin Gothic Demi" w:eastAsia="Franklin Gothic" w:hAnsi="Franklin Gothic Demi" w:cs="Franklin Gothic"/>
          <w:sz w:val="23"/>
          <w:szCs w:val="23"/>
        </w:rPr>
      </w:pPr>
      <w:r>
        <w:rPr>
          <w:rFonts w:ascii="Franklin Gothic Demi" w:eastAsia="Franklin Gothic" w:hAnsi="Franklin Gothic Demi" w:cs="Franklin Gothic"/>
          <w:sz w:val="23"/>
          <w:szCs w:val="23"/>
        </w:rPr>
        <w:lastRenderedPageBreak/>
        <w:t>10</w:t>
      </w:r>
      <w:r w:rsidRPr="6425D766">
        <w:rPr>
          <w:rFonts w:ascii="Franklin Gothic Demi" w:eastAsia="Franklin Gothic" w:hAnsi="Franklin Gothic Demi" w:cs="Franklin Gothic"/>
          <w:sz w:val="23"/>
          <w:szCs w:val="23"/>
        </w:rPr>
        <w:t>_Kaldewei_Nuio_Duo</w:t>
      </w:r>
    </w:p>
    <w:p w14:paraId="46E1F8C3" w14:textId="77777777" w:rsidR="00DE4D6B" w:rsidRDefault="00DE4D6B" w:rsidP="00DE4D6B">
      <w:pPr>
        <w:spacing w:line="360" w:lineRule="auto"/>
        <w:jc w:val="both"/>
        <w:rPr>
          <w:rFonts w:ascii="Franklin Gothic Demi" w:eastAsia="Franklin Gothic" w:hAnsi="Franklin Gothic Demi" w:cs="Franklin Gothic"/>
          <w:sz w:val="23"/>
          <w:szCs w:val="23"/>
        </w:rPr>
      </w:pPr>
    </w:p>
    <w:p w14:paraId="66113BC3" w14:textId="77777777" w:rsidR="00DE4D6B" w:rsidRDefault="00DE4D6B" w:rsidP="00DE4D6B">
      <w:pPr>
        <w:spacing w:line="360" w:lineRule="auto"/>
        <w:jc w:val="both"/>
        <w:rPr>
          <w:rFonts w:ascii="Franklin Gothic Demi" w:eastAsia="Franklin Gothic" w:hAnsi="Franklin Gothic Demi" w:cs="Franklin Gothic"/>
          <w:sz w:val="23"/>
          <w:szCs w:val="23"/>
        </w:rPr>
      </w:pPr>
      <w:r>
        <w:rPr>
          <w:noProof/>
        </w:rPr>
        <w:drawing>
          <wp:inline distT="0" distB="0" distL="0" distR="0" wp14:anchorId="07D89108" wp14:editId="1A409868">
            <wp:extent cx="5762625" cy="4210050"/>
            <wp:effectExtent l="0" t="0" r="0" b="0"/>
            <wp:docPr id="8403103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10319" name=""/>
                    <pic:cNvPicPr/>
                  </pic:nvPicPr>
                  <pic:blipFill>
                    <a:blip r:embed="rId21">
                      <a:extLst>
                        <a:ext uri="{28A0092B-C50C-407E-A947-70E740481C1C}">
                          <a14:useLocalDpi xmlns:a14="http://schemas.microsoft.com/office/drawing/2010/main" val="0"/>
                        </a:ext>
                      </a:extLst>
                    </a:blip>
                    <a:stretch>
                      <a:fillRect/>
                    </a:stretch>
                  </pic:blipFill>
                  <pic:spPr>
                    <a:xfrm>
                      <a:off x="0" y="0"/>
                      <a:ext cx="5762625" cy="4210050"/>
                    </a:xfrm>
                    <a:prstGeom prst="rect">
                      <a:avLst/>
                    </a:prstGeom>
                  </pic:spPr>
                </pic:pic>
              </a:graphicData>
            </a:graphic>
          </wp:inline>
        </w:drawing>
      </w:r>
      <w:r w:rsidRPr="19204A7F">
        <w:rPr>
          <w:rFonts w:ascii="Franklin Gothic Book" w:eastAsia="Libre Franklin" w:hAnsi="Franklin Gothic Book" w:cs="Libre Franklin"/>
          <w:i/>
          <w:iCs/>
          <w:color w:val="000000" w:themeColor="text1"/>
          <w:sz w:val="16"/>
          <w:szCs w:val="16"/>
        </w:rPr>
        <w:t>Foto: KALDEWEI</w:t>
      </w:r>
    </w:p>
    <w:p w14:paraId="3E2E8966" w14:textId="77777777" w:rsidR="00DE4D6B" w:rsidRDefault="00DE4D6B" w:rsidP="00DE4D6B">
      <w:pPr>
        <w:spacing w:line="360" w:lineRule="auto"/>
        <w:jc w:val="both"/>
      </w:pPr>
    </w:p>
    <w:p w14:paraId="1A59D491" w14:textId="77777777" w:rsidR="00DE4D6B" w:rsidRDefault="00DE4D6B" w:rsidP="00DE4D6B">
      <w:pPr>
        <w:suppressAutoHyphens/>
        <w:spacing w:line="360" w:lineRule="auto"/>
        <w:jc w:val="both"/>
        <w:rPr>
          <w:rFonts w:ascii="Franklin Gothic Demi" w:eastAsia="Libre Franklin" w:hAnsi="Franklin Gothic Demi" w:cs="Libre Franklin"/>
          <w:bCs/>
          <w:i/>
          <w:sz w:val="23"/>
          <w:szCs w:val="23"/>
          <w:lang w:eastAsia="ar-SA"/>
        </w:rPr>
      </w:pPr>
    </w:p>
    <w:p w14:paraId="033C6F3C" w14:textId="77777777" w:rsidR="00DE4D6B" w:rsidRDefault="00DE4D6B" w:rsidP="00DE4D6B">
      <w:pPr>
        <w:suppressAutoHyphens/>
        <w:spacing w:line="360" w:lineRule="auto"/>
        <w:jc w:val="both"/>
        <w:rPr>
          <w:rFonts w:ascii="Franklin Gothic Demi" w:eastAsia="Libre Franklin" w:hAnsi="Franklin Gothic Demi" w:cs="Libre Franklin"/>
          <w:i/>
          <w:iCs/>
          <w:sz w:val="23"/>
          <w:szCs w:val="23"/>
          <w:lang w:eastAsia="ar-SA"/>
        </w:rPr>
      </w:pPr>
    </w:p>
    <w:p w14:paraId="4083F8E2" w14:textId="77777777" w:rsidR="00DE4D6B" w:rsidRDefault="00DE4D6B" w:rsidP="00DE4D6B">
      <w:pPr>
        <w:spacing w:line="360" w:lineRule="auto"/>
        <w:jc w:val="both"/>
        <w:rPr>
          <w:rFonts w:ascii="Franklin Gothic Demi" w:eastAsia="Libre Franklin" w:hAnsi="Franklin Gothic Demi" w:cs="Libre Franklin"/>
          <w:i/>
          <w:iCs/>
          <w:sz w:val="23"/>
          <w:szCs w:val="23"/>
          <w:lang w:eastAsia="ar-SA"/>
        </w:rPr>
      </w:pPr>
    </w:p>
    <w:p w14:paraId="21EFD6C3" w14:textId="77777777" w:rsidR="00DE4D6B" w:rsidRDefault="00DE4D6B" w:rsidP="00DE4D6B">
      <w:pPr>
        <w:spacing w:line="360" w:lineRule="auto"/>
        <w:jc w:val="both"/>
        <w:rPr>
          <w:rFonts w:ascii="Franklin Gothic Demi" w:eastAsia="Libre Franklin" w:hAnsi="Franklin Gothic Demi" w:cs="Libre Franklin"/>
          <w:i/>
          <w:iCs/>
          <w:sz w:val="23"/>
          <w:szCs w:val="23"/>
          <w:lang w:eastAsia="ar-SA"/>
        </w:rPr>
      </w:pPr>
    </w:p>
    <w:p w14:paraId="090ECD76" w14:textId="77777777" w:rsidR="00DE4D6B" w:rsidRDefault="00DE4D6B" w:rsidP="00DE4D6B">
      <w:pPr>
        <w:spacing w:line="360" w:lineRule="auto"/>
        <w:jc w:val="both"/>
        <w:rPr>
          <w:rFonts w:ascii="Franklin Gothic Demi" w:eastAsia="Libre Franklin" w:hAnsi="Franklin Gothic Demi" w:cs="Libre Franklin"/>
          <w:i/>
          <w:iCs/>
          <w:sz w:val="23"/>
          <w:szCs w:val="23"/>
          <w:lang w:eastAsia="ar-SA"/>
        </w:rPr>
      </w:pPr>
    </w:p>
    <w:p w14:paraId="17ECDA72" w14:textId="77777777" w:rsidR="00DE4D6B" w:rsidRDefault="00DE4D6B" w:rsidP="00DE4D6B">
      <w:pPr>
        <w:spacing w:line="360" w:lineRule="auto"/>
        <w:jc w:val="both"/>
        <w:rPr>
          <w:rFonts w:ascii="Franklin Gothic Demi" w:eastAsia="Libre Franklin" w:hAnsi="Franklin Gothic Demi" w:cs="Libre Franklin"/>
          <w:i/>
          <w:iCs/>
          <w:sz w:val="23"/>
          <w:szCs w:val="23"/>
          <w:lang w:eastAsia="ar-SA"/>
        </w:rPr>
      </w:pPr>
    </w:p>
    <w:p w14:paraId="74851231" w14:textId="77777777" w:rsidR="00DE4D6B" w:rsidRDefault="00DE4D6B" w:rsidP="00DE4D6B">
      <w:pPr>
        <w:spacing w:line="360" w:lineRule="auto"/>
        <w:jc w:val="both"/>
        <w:rPr>
          <w:rFonts w:ascii="Franklin Gothic Demi" w:eastAsia="Libre Franklin" w:hAnsi="Franklin Gothic Demi" w:cs="Libre Franklin"/>
          <w:i/>
          <w:iCs/>
          <w:sz w:val="23"/>
          <w:szCs w:val="23"/>
          <w:lang w:eastAsia="ar-SA"/>
        </w:rPr>
      </w:pPr>
    </w:p>
    <w:p w14:paraId="3017C648" w14:textId="77777777" w:rsidR="00DE4D6B" w:rsidRDefault="00DE4D6B" w:rsidP="00DE4D6B">
      <w:pPr>
        <w:spacing w:line="360" w:lineRule="auto"/>
        <w:jc w:val="both"/>
        <w:rPr>
          <w:rFonts w:ascii="Franklin Gothic Demi" w:eastAsia="Libre Franklin" w:hAnsi="Franklin Gothic Demi" w:cs="Libre Franklin"/>
          <w:i/>
          <w:iCs/>
          <w:sz w:val="23"/>
          <w:szCs w:val="23"/>
          <w:lang w:eastAsia="ar-SA"/>
        </w:rPr>
      </w:pPr>
    </w:p>
    <w:p w14:paraId="1B1E81F7" w14:textId="77777777" w:rsidR="00DE4D6B" w:rsidRDefault="00DE4D6B" w:rsidP="00DE4D6B">
      <w:pPr>
        <w:spacing w:line="360" w:lineRule="auto"/>
        <w:jc w:val="both"/>
        <w:rPr>
          <w:rFonts w:ascii="Franklin Gothic Demi" w:eastAsia="Libre Franklin" w:hAnsi="Franklin Gothic Demi" w:cs="Libre Franklin"/>
          <w:i/>
          <w:iCs/>
          <w:sz w:val="23"/>
          <w:szCs w:val="23"/>
          <w:lang w:eastAsia="ar-SA"/>
        </w:rPr>
      </w:pPr>
    </w:p>
    <w:p w14:paraId="74D2519C" w14:textId="4391C82E" w:rsidR="00EC7220" w:rsidRDefault="00EC7220" w:rsidP="6425D766">
      <w:pPr>
        <w:spacing w:line="360" w:lineRule="auto"/>
        <w:jc w:val="both"/>
        <w:rPr>
          <w:rFonts w:ascii="Franklin Gothic Demi" w:eastAsia="Libre Franklin" w:hAnsi="Franklin Gothic Demi" w:cs="Libre Franklin"/>
          <w:i/>
          <w:iCs/>
          <w:sz w:val="23"/>
          <w:szCs w:val="23"/>
          <w:lang w:eastAsia="ar-SA"/>
        </w:rPr>
      </w:pPr>
    </w:p>
    <w:p w14:paraId="4AB965F3" w14:textId="458901EE" w:rsidR="00EC7220" w:rsidRDefault="00EC7220" w:rsidP="6425D766">
      <w:pPr>
        <w:spacing w:line="360" w:lineRule="auto"/>
        <w:jc w:val="both"/>
        <w:rPr>
          <w:rFonts w:ascii="Franklin Gothic Demi" w:eastAsia="Libre Franklin" w:hAnsi="Franklin Gothic Demi" w:cs="Libre Franklin"/>
          <w:i/>
          <w:iCs/>
          <w:sz w:val="23"/>
          <w:szCs w:val="23"/>
          <w:lang w:eastAsia="ar-SA"/>
        </w:rPr>
      </w:pPr>
    </w:p>
    <w:p w14:paraId="341BDB75" w14:textId="2BBEE2BC" w:rsidR="00EC7220" w:rsidRDefault="00EC7220" w:rsidP="6425D766">
      <w:pPr>
        <w:spacing w:line="360" w:lineRule="auto"/>
        <w:jc w:val="both"/>
        <w:rPr>
          <w:rFonts w:ascii="Franklin Gothic Demi" w:eastAsia="Libre Franklin" w:hAnsi="Franklin Gothic Demi" w:cs="Libre Franklin"/>
          <w:i/>
          <w:iCs/>
          <w:sz w:val="23"/>
          <w:szCs w:val="23"/>
          <w:lang w:eastAsia="ar-SA"/>
        </w:rPr>
      </w:pPr>
    </w:p>
    <w:p w14:paraId="550D07DC" w14:textId="6FF35A49" w:rsidR="00EC7220" w:rsidRDefault="00EC7220" w:rsidP="6425D766">
      <w:pPr>
        <w:spacing w:line="360" w:lineRule="auto"/>
        <w:jc w:val="both"/>
        <w:rPr>
          <w:rFonts w:ascii="Franklin Gothic Demi" w:eastAsia="Libre Franklin" w:hAnsi="Franklin Gothic Demi" w:cs="Libre Franklin"/>
          <w:i/>
          <w:iCs/>
          <w:sz w:val="23"/>
          <w:szCs w:val="23"/>
          <w:lang w:eastAsia="ar-SA"/>
        </w:rPr>
      </w:pPr>
    </w:p>
    <w:p w14:paraId="0569175F" w14:textId="77777777" w:rsidR="00EC7220" w:rsidRPr="00930E2E" w:rsidRDefault="00EC7220" w:rsidP="00EC7220">
      <w:pPr>
        <w:spacing w:line="360" w:lineRule="auto"/>
        <w:jc w:val="both"/>
        <w:rPr>
          <w:rFonts w:ascii="Franklin Gothic Demi" w:eastAsia="Libre Franklin" w:hAnsi="Franklin Gothic Demi" w:cs="Libre Franklin"/>
          <w:bCs/>
          <w:i/>
          <w:sz w:val="23"/>
          <w:szCs w:val="23"/>
        </w:rPr>
      </w:pPr>
      <w:r w:rsidRPr="00930E2E">
        <w:rPr>
          <w:rFonts w:ascii="Franklin Gothic Demi" w:hAnsi="Franklin Gothic Demi"/>
          <w:i/>
          <w:sz w:val="23"/>
        </w:rPr>
        <w:lastRenderedPageBreak/>
        <w:t>Acerca de KALDEWEI</w:t>
      </w:r>
    </w:p>
    <w:p w14:paraId="2BB24A8A" w14:textId="77777777" w:rsidR="00EC7220" w:rsidRPr="00EC7220" w:rsidRDefault="00EC7220" w:rsidP="00EC7220">
      <w:pPr>
        <w:spacing w:line="360" w:lineRule="auto"/>
        <w:jc w:val="both"/>
        <w:rPr>
          <w:rFonts w:ascii="Franklin Gothic Book" w:hAnsi="Franklin Gothic Book"/>
          <w:sz w:val="23"/>
          <w:lang w:val="en-GB"/>
        </w:rPr>
      </w:pPr>
      <w:r w:rsidRPr="00EC7220">
        <w:rPr>
          <w:rFonts w:ascii="Franklin Gothic Book" w:hAnsi="Franklin Gothic Book"/>
          <w:color w:val="000000"/>
          <w:sz w:val="23"/>
          <w:shd w:val="clear" w:color="auto" w:fill="FFFFFF"/>
          <w:lang w:val="en-GB"/>
        </w:rPr>
        <w:t>Cuando se trata del cuarto de baño, son muchos los que piensan instintivamente en KALDEWEI, y con razón: la marca prémium es sinónimo de soluciones excelentes para crear un cuarto de baño de ensueño, así como de materiales y productos reciclables. Unos 600 de ellos cuentan con el certificado Cradle to Cradle</w:t>
      </w:r>
      <w:r w:rsidRPr="00EC7220">
        <w:rPr>
          <w:rFonts w:ascii="Franklin Gothic Book" w:hAnsi="Franklin Gothic Book"/>
          <w:color w:val="000000"/>
          <w:sz w:val="23"/>
          <w:shd w:val="clear" w:color="auto" w:fill="FFFFFF"/>
          <w:vertAlign w:val="superscript"/>
          <w:lang w:val="en-GB"/>
        </w:rPr>
        <w:t xml:space="preserve">® </w:t>
      </w:r>
      <w:r w:rsidRPr="00EC7220">
        <w:rPr>
          <w:rFonts w:ascii="Franklin Gothic Book" w:hAnsi="Franklin Gothic Book"/>
          <w:color w:val="000000"/>
          <w:sz w:val="23"/>
          <w:shd w:val="clear" w:color="auto" w:fill="FFFFFF"/>
          <w:lang w:val="en-GB"/>
        </w:rPr>
        <w:t>Certified y subrayan así la orientación coherente de la empresa hacia la sostenibilidad. KALDEWEI es uno de los primeros fabricantes alemanes de productos para el cuarto de baño en obtener la certificación Cradle to Cradle</w:t>
      </w:r>
      <w:r w:rsidRPr="00EC7220">
        <w:rPr>
          <w:rFonts w:ascii="Franklin Gothic Book" w:hAnsi="Franklin Gothic Book"/>
          <w:color w:val="000000"/>
          <w:sz w:val="23"/>
          <w:shd w:val="clear" w:color="auto" w:fill="FFFFFF"/>
          <w:vertAlign w:val="superscript"/>
          <w:lang w:val="en-GB"/>
        </w:rPr>
        <w:t>®</w:t>
      </w:r>
      <w:r w:rsidRPr="00EC7220">
        <w:rPr>
          <w:rFonts w:ascii="Franklin Gothic Book" w:hAnsi="Franklin Gothic Book"/>
          <w:color w:val="000000"/>
          <w:sz w:val="23"/>
          <w:shd w:val="clear" w:color="auto" w:fill="FFFFFF"/>
          <w:lang w:val="en-GB"/>
        </w:rPr>
        <w:t xml:space="preserve"> Certified de un organismo independiente. Bañeras, lavabos, duchas... Todos los productos de acero y vidrio de KALDEWEI carecen de plástico y garantizan un lujo personal con sentido que se define por una estética noble, una durabilidad responsable y un disfrute sostenible. Pero se puede ir aún más allá: los equipamientos exclusivos de spa miman todos los sentidos y convierten el cuarto de baño en un auténtico espacio de experiencias. </w:t>
      </w:r>
      <w:r w:rsidRPr="00EC7220">
        <w:rPr>
          <w:rFonts w:ascii="Franklin Gothic Book" w:hAnsi="Franklin Gothic Book"/>
          <w:sz w:val="23"/>
          <w:lang w:val="en-GB"/>
        </w:rPr>
        <w:t>Bajo el concepto LUXSTAINABILITY®, Kaldewei fusiona un diseño innovador que despierta una sensación especial de bienestar con una sostenibilidad profundamente arraigada que caracteriza a todos los productos de KALDEWEI. La filosofía LUXSTAINABILITY</w:t>
      </w:r>
      <w:r w:rsidRPr="00EC7220">
        <w:rPr>
          <w:rFonts w:ascii="Franklin Gothic Book" w:hAnsi="Franklin Gothic Book"/>
          <w:sz w:val="23"/>
          <w:vertAlign w:val="superscript"/>
          <w:lang w:val="en-GB"/>
        </w:rPr>
        <w:t>®</w:t>
      </w:r>
      <w:r w:rsidRPr="00EC7220">
        <w:rPr>
          <w:rFonts w:ascii="Franklin Gothic Book" w:hAnsi="Franklin Gothic Book"/>
          <w:sz w:val="23"/>
          <w:lang w:val="en-GB"/>
        </w:rPr>
        <w:t xml:space="preserve"> de la empresa permite disfrutar de un lujo personal para los sentidos apto para todos los bolsillos tanto en hoteles de primera categoría como en cómodos cuartos de baño particulares.</w:t>
      </w:r>
    </w:p>
    <w:p w14:paraId="71E25E5B" w14:textId="77777777" w:rsidR="00EC7220" w:rsidRPr="00EC7220" w:rsidRDefault="00EC7220" w:rsidP="00EC7220">
      <w:pPr>
        <w:spacing w:line="360" w:lineRule="auto"/>
        <w:jc w:val="both"/>
        <w:rPr>
          <w:rFonts w:ascii="Franklin Gothic Demi" w:eastAsia="Franklin Gothic Demi" w:hAnsi="Franklin Gothic Demi" w:cs="Franklin Gothic Demi"/>
          <w:sz w:val="23"/>
          <w:szCs w:val="23"/>
          <w:u w:val="single"/>
          <w:lang w:val="en-GB"/>
        </w:rPr>
      </w:pPr>
      <w:r w:rsidRPr="00EC7220">
        <w:rPr>
          <w:rFonts w:ascii="Franklin Gothic Book" w:hAnsi="Franklin Gothic Book"/>
          <w:sz w:val="23"/>
          <w:lang w:val="en-GB"/>
        </w:rPr>
        <w:br w:type="page"/>
      </w:r>
      <w:r w:rsidRPr="00EC7220">
        <w:rPr>
          <w:rFonts w:ascii="Franklin Gothic Demi" w:eastAsia="Franklin Gothic Demi" w:hAnsi="Franklin Gothic Demi" w:cs="Franklin Gothic Demi"/>
          <w:sz w:val="23"/>
          <w:szCs w:val="23"/>
          <w:u w:val="single"/>
          <w:lang w:val="en-GB"/>
        </w:rPr>
        <w:lastRenderedPageBreak/>
        <w:t>Contacto de prensa:</w:t>
      </w:r>
    </w:p>
    <w:p w14:paraId="144ABB2D" w14:textId="77777777" w:rsidR="00EC7220" w:rsidRPr="00EC7220" w:rsidRDefault="00EC7220" w:rsidP="00EC72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n-GB"/>
        </w:rPr>
      </w:pPr>
      <w:bookmarkStart w:id="0" w:name="_Hlk133229773"/>
    </w:p>
    <w:p w14:paraId="11FB7967" w14:textId="77777777" w:rsidR="00EC7220" w:rsidRPr="00EC7220" w:rsidRDefault="00EC7220" w:rsidP="00EC72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n-GB"/>
        </w:rPr>
      </w:pPr>
      <w:r w:rsidRPr="00EC7220">
        <w:rPr>
          <w:rFonts w:ascii="Franklin Gothic Book" w:eastAsia="Franklin Gothic Book" w:hAnsi="Franklin Gothic Book" w:cs="Franklin Gothic Book"/>
          <w:sz w:val="23"/>
          <w:szCs w:val="23"/>
          <w:lang w:val="en-GB"/>
        </w:rPr>
        <w:t>F</w:t>
      </w:r>
      <w:bookmarkStart w:id="1" w:name="_Hlk128388099"/>
      <w:bookmarkEnd w:id="0"/>
      <w:r w:rsidRPr="00EC7220">
        <w:rPr>
          <w:rFonts w:ascii="Franklin Gothic Book" w:eastAsia="Franklin Gothic Book" w:hAnsi="Franklin Gothic Book" w:cs="Franklin Gothic Book"/>
          <w:sz w:val="23"/>
          <w:szCs w:val="23"/>
          <w:lang w:val="en-GB"/>
        </w:rPr>
        <w:t>r</w:t>
      </w:r>
      <w:bookmarkStart w:id="2" w:name="_Hlk133230003"/>
      <w:bookmarkEnd w:id="1"/>
      <w:r w:rsidRPr="00EC7220">
        <w:rPr>
          <w:rFonts w:ascii="Franklin Gothic Book" w:eastAsia="Franklin Gothic Book" w:hAnsi="Franklin Gothic Book" w:cs="Franklin Gothic Book"/>
          <w:sz w:val="23"/>
          <w:szCs w:val="23"/>
          <w:lang w:val="en-GB"/>
        </w:rPr>
        <w:t>anz Kaldewei GmbH &amp; Co. KG</w:t>
      </w:r>
      <w:r w:rsidRPr="00EC7220">
        <w:rPr>
          <w:rFonts w:ascii="Franklin Gothic Book" w:eastAsia="Franklin Gothic Book" w:hAnsi="Franklin Gothic Book" w:cs="Franklin Gothic Book"/>
          <w:sz w:val="23"/>
          <w:szCs w:val="23"/>
          <w:lang w:val="en-GB"/>
        </w:rPr>
        <w:tab/>
        <w:t>Tel. +49 2382 785 209</w:t>
      </w:r>
      <w:r w:rsidRPr="00EC7220">
        <w:rPr>
          <w:rFonts w:ascii="Franklin Gothic Book" w:eastAsia="Franklin Gothic Book" w:hAnsi="Franklin Gothic Book" w:cs="Franklin Gothic Book"/>
          <w:sz w:val="23"/>
          <w:szCs w:val="23"/>
          <w:lang w:val="en-GB"/>
        </w:rPr>
        <w:br/>
        <w:t>Marcus Möllers</w:t>
      </w:r>
      <w:r w:rsidRPr="00EC7220">
        <w:rPr>
          <w:rFonts w:ascii="Franklin Gothic Book" w:eastAsia="Franklin Gothic Book" w:hAnsi="Franklin Gothic Book" w:cs="Franklin Gothic Book"/>
          <w:sz w:val="23"/>
          <w:szCs w:val="23"/>
          <w:lang w:val="en-GB"/>
        </w:rPr>
        <w:tab/>
        <w:t>marcus.moellers@kaldewei.de</w:t>
      </w:r>
      <w:r w:rsidRPr="00EC7220">
        <w:rPr>
          <w:rFonts w:ascii="Franklin Gothic Book" w:eastAsia="Franklin Gothic Book" w:hAnsi="Franklin Gothic Book" w:cs="Franklin Gothic Book"/>
          <w:sz w:val="23"/>
          <w:szCs w:val="23"/>
          <w:lang w:val="en-GB"/>
        </w:rPr>
        <w:br/>
        <w:t>Postfach 17 61</w:t>
      </w:r>
      <w:r w:rsidRPr="00EC7220">
        <w:rPr>
          <w:rFonts w:ascii="Franklin Gothic Book" w:eastAsia="Franklin Gothic Book" w:hAnsi="Franklin Gothic Book" w:cs="Franklin Gothic Book"/>
          <w:sz w:val="23"/>
          <w:szCs w:val="23"/>
          <w:lang w:val="en-GB"/>
        </w:rPr>
        <w:tab/>
      </w:r>
      <w:hyperlink r:id="rId22" w:history="1">
        <w:r w:rsidRPr="006C2B6E">
          <w:rPr>
            <w:rStyle w:val="Hyperlink0"/>
          </w:rPr>
          <w:t>www.kaldewei.com</w:t>
        </w:r>
      </w:hyperlink>
    </w:p>
    <w:p w14:paraId="776D25E7" w14:textId="77777777" w:rsidR="00EC7220" w:rsidRDefault="00EC7220" w:rsidP="00EC722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Pr>
          <w:rFonts w:ascii="Franklin Gothic Book" w:eastAsia="Franklin Gothic Book" w:hAnsi="Franklin Gothic Book" w:cs="Franklin Gothic Book"/>
          <w:sz w:val="23"/>
          <w:szCs w:val="23"/>
        </w:rPr>
        <w:t>59206 Ahlen, Deutschland</w:t>
      </w:r>
    </w:p>
    <w:p w14:paraId="315405AE" w14:textId="77777777" w:rsidR="00EC7220" w:rsidRDefault="00EC7220" w:rsidP="00EC722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p>
    <w:p w14:paraId="7F6ABA4D" w14:textId="77777777" w:rsidR="00EC7220" w:rsidRPr="006C2B6E" w:rsidRDefault="00EC7220" w:rsidP="00EC7220">
      <w:pPr>
        <w:tabs>
          <w:tab w:val="right" w:pos="8460"/>
          <w:tab w:val="left" w:pos="8505"/>
        </w:tabs>
        <w:spacing w:line="360" w:lineRule="auto"/>
        <w:ind w:right="112"/>
        <w:jc w:val="both"/>
        <w:rPr>
          <w:rStyle w:val="Hyperlink0"/>
          <w:lang w:val="en-US"/>
        </w:rPr>
      </w:pPr>
      <w:r>
        <w:rPr>
          <w:rFonts w:ascii="Franklin Gothic Book" w:eastAsia="Franklin Gothic Book" w:hAnsi="Franklin Gothic Book" w:cs="Franklin Gothic Book"/>
          <w:sz w:val="23"/>
          <w:szCs w:val="23"/>
        </w:rPr>
        <w:t xml:space="preserve">Franz Kaldewei GmbH &amp; Co. </w:t>
      </w:r>
      <w:r w:rsidRPr="00930E2E">
        <w:rPr>
          <w:rFonts w:ascii="Franklin Gothic Book" w:eastAsia="Franklin Gothic Book" w:hAnsi="Franklin Gothic Book" w:cs="Franklin Gothic Book"/>
          <w:sz w:val="23"/>
          <w:szCs w:val="23"/>
          <w:lang w:val="en-US"/>
        </w:rPr>
        <w:t>KG</w:t>
      </w:r>
      <w:r w:rsidRPr="00930E2E">
        <w:rPr>
          <w:rFonts w:ascii="Franklin Gothic Book" w:eastAsia="Franklin Gothic Book" w:hAnsi="Franklin Gothic Book" w:cs="Franklin Gothic Book"/>
          <w:sz w:val="23"/>
          <w:szCs w:val="23"/>
          <w:lang w:val="en-US"/>
        </w:rPr>
        <w:tab/>
        <w:t xml:space="preserve">Tel. </w:t>
      </w:r>
      <w:r>
        <w:rPr>
          <w:rFonts w:ascii="Franklin Gothic Book" w:eastAsia="Franklin Gothic Book" w:hAnsi="Franklin Gothic Book" w:cs="Franklin Gothic Book"/>
          <w:sz w:val="23"/>
          <w:szCs w:val="23"/>
          <w:lang w:val="en-US"/>
        </w:rPr>
        <w:t>+49 2382 785 165</w:t>
      </w:r>
      <w:r>
        <w:rPr>
          <w:rFonts w:ascii="Franklin Gothic Book" w:eastAsia="Franklin Gothic Book" w:hAnsi="Franklin Gothic Book" w:cs="Franklin Gothic Book"/>
          <w:sz w:val="23"/>
          <w:szCs w:val="23"/>
          <w:lang w:val="en-US"/>
        </w:rPr>
        <w:br/>
        <w:t>Georgina Trimbusch</w:t>
      </w:r>
      <w:r>
        <w:rPr>
          <w:rFonts w:ascii="Franklin Gothic Book" w:eastAsia="Franklin Gothic Book" w:hAnsi="Franklin Gothic Book" w:cs="Franklin Gothic Book"/>
          <w:sz w:val="23"/>
          <w:szCs w:val="23"/>
          <w:lang w:val="en-US"/>
        </w:rPr>
        <w:tab/>
        <w:t>georgina.trimbusch@kaldewei.de</w:t>
      </w:r>
      <w:r>
        <w:rPr>
          <w:rFonts w:ascii="Franklin Gothic Book" w:eastAsia="Franklin Gothic Book" w:hAnsi="Franklin Gothic Book" w:cs="Franklin Gothic Book"/>
          <w:sz w:val="23"/>
          <w:szCs w:val="23"/>
          <w:lang w:val="en-US"/>
        </w:rPr>
        <w:br/>
        <w:t>Postfach 17 61</w:t>
      </w:r>
      <w:r>
        <w:rPr>
          <w:rFonts w:ascii="Franklin Gothic Book" w:eastAsia="Franklin Gothic Book" w:hAnsi="Franklin Gothic Book" w:cs="Franklin Gothic Book"/>
          <w:sz w:val="23"/>
          <w:szCs w:val="23"/>
          <w:lang w:val="en-US"/>
        </w:rPr>
        <w:tab/>
      </w:r>
      <w:hyperlink r:id="rId23" w:history="1">
        <w:r w:rsidRPr="006C2B6E">
          <w:rPr>
            <w:rStyle w:val="Hyperlink0"/>
            <w:lang w:val="en-US"/>
          </w:rPr>
          <w:t>www.kaldewei.com</w:t>
        </w:r>
      </w:hyperlink>
    </w:p>
    <w:p w14:paraId="3C7A10DD" w14:textId="77777777" w:rsidR="00EC7220" w:rsidRPr="006C2B6E" w:rsidRDefault="00EC7220" w:rsidP="00EC722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6C2B6E">
        <w:rPr>
          <w:rFonts w:ascii="Franklin Gothic Book" w:eastAsia="Franklin Gothic Book" w:hAnsi="Franklin Gothic Book" w:cs="Franklin Gothic Book"/>
          <w:sz w:val="23"/>
          <w:szCs w:val="23"/>
        </w:rPr>
        <w:t>59206 Ahlen, Deutschland</w:t>
      </w:r>
    </w:p>
    <w:p w14:paraId="31E5AF8D" w14:textId="77777777" w:rsidR="00EC7220" w:rsidRPr="006C2B6E" w:rsidRDefault="00EC7220" w:rsidP="00EC7220">
      <w:pPr>
        <w:tabs>
          <w:tab w:val="left" w:pos="8280"/>
        </w:tabs>
        <w:spacing w:line="360" w:lineRule="auto"/>
        <w:jc w:val="both"/>
        <w:rPr>
          <w:rFonts w:ascii="Franklin Gothic Book" w:eastAsia="Franklin Gothic Book" w:hAnsi="Franklin Gothic Book" w:cs="Franklin Gothic Book"/>
          <w:b/>
          <w:bCs/>
          <w:sz w:val="23"/>
          <w:szCs w:val="23"/>
        </w:rPr>
      </w:pPr>
    </w:p>
    <w:p w14:paraId="538C6FB7" w14:textId="360ECDCA" w:rsidR="00EC7220" w:rsidRPr="006C2B6E" w:rsidRDefault="00EC7220" w:rsidP="00EC72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6C2B6E">
        <w:rPr>
          <w:rFonts w:ascii="Franklin Gothic Book" w:eastAsia="Franklin Gothic Book" w:hAnsi="Franklin Gothic Book" w:cs="Franklin Gothic Book"/>
          <w:sz w:val="23"/>
          <w:szCs w:val="23"/>
        </w:rPr>
        <w:t>Claudia Wünsch Communication GmbH</w:t>
      </w:r>
      <w:r w:rsidRPr="006C2B6E">
        <w:rPr>
          <w:rFonts w:ascii="Franklin Gothic Book" w:eastAsia="Franklin Gothic Book" w:hAnsi="Franklin Gothic Book" w:cs="Franklin Gothic Book"/>
          <w:sz w:val="23"/>
          <w:szCs w:val="23"/>
        </w:rPr>
        <w:tab/>
        <w:t xml:space="preserve">Tel. </w:t>
      </w:r>
      <w:r w:rsidRPr="006C2B6E">
        <w:rPr>
          <w:rFonts w:ascii="Franklin Gothic Book" w:eastAsia="Franklin Gothic Book" w:hAnsi="Franklin Gothic Book" w:cs="Franklin Gothic Book"/>
          <w:sz w:val="23"/>
          <w:szCs w:val="23"/>
          <w:lang w:val="it-IT"/>
        </w:rPr>
        <w:t>+49 30 789568</w:t>
      </w:r>
      <w:r w:rsidR="00F9539F">
        <w:rPr>
          <w:rFonts w:ascii="Franklin Gothic Book" w:eastAsia="Franklin Gothic Book" w:hAnsi="Franklin Gothic Book" w:cs="Franklin Gothic Book"/>
          <w:sz w:val="23"/>
          <w:szCs w:val="23"/>
          <w:lang w:val="it-IT"/>
        </w:rPr>
        <w:t>9</w:t>
      </w:r>
      <w:r w:rsidRPr="006C2B6E">
        <w:rPr>
          <w:rFonts w:ascii="Franklin Gothic Book" w:eastAsia="Franklin Gothic Book" w:hAnsi="Franklin Gothic Book" w:cs="Franklin Gothic Book"/>
          <w:sz w:val="23"/>
          <w:szCs w:val="23"/>
          <w:lang w:val="it-IT"/>
        </w:rPr>
        <w:t>25</w:t>
      </w:r>
    </w:p>
    <w:p w14:paraId="4DA6A1DC" w14:textId="77777777" w:rsidR="00EC7220" w:rsidRPr="00AD3248" w:rsidRDefault="00EC7220" w:rsidP="00EC72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AD3248">
        <w:rPr>
          <w:rFonts w:ascii="Franklin Gothic Book" w:eastAsia="Franklin Gothic Book" w:hAnsi="Franklin Gothic Book" w:cs="Franklin Gothic Book"/>
          <w:sz w:val="23"/>
          <w:szCs w:val="23"/>
          <w:lang w:val="it-IT"/>
        </w:rPr>
        <w:t>Massimiliano Monteverdi</w:t>
      </w:r>
      <w:r w:rsidRPr="00AD3248">
        <w:rPr>
          <w:rFonts w:ascii="Franklin Gothic Book" w:eastAsia="Franklin Gothic Book" w:hAnsi="Franklin Gothic Book" w:cs="Franklin Gothic Book"/>
          <w:sz w:val="23"/>
          <w:szCs w:val="23"/>
          <w:lang w:val="it-IT"/>
        </w:rPr>
        <w:tab/>
        <w:t>mm@claudia-wuensch.com</w:t>
      </w:r>
    </w:p>
    <w:p w14:paraId="0C9C61B9" w14:textId="77777777" w:rsidR="00EC7220" w:rsidRPr="006C2B6E" w:rsidRDefault="00EC7220" w:rsidP="00EC722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6C2B6E">
        <w:rPr>
          <w:rFonts w:ascii="Franklin Gothic Book" w:eastAsia="Franklin Gothic Book" w:hAnsi="Franklin Gothic Book" w:cs="Franklin Gothic Book"/>
          <w:sz w:val="23"/>
          <w:szCs w:val="23"/>
        </w:rPr>
        <w:t>Silbersteinstraße 45</w:t>
      </w:r>
      <w:r w:rsidRPr="006C2B6E">
        <w:rPr>
          <w:rFonts w:ascii="Franklin Gothic Book" w:eastAsia="Franklin Gothic Book" w:hAnsi="Franklin Gothic Book" w:cs="Franklin Gothic Book"/>
          <w:sz w:val="23"/>
          <w:szCs w:val="23"/>
        </w:rPr>
        <w:tab/>
      </w:r>
      <w:hyperlink r:id="rId24" w:history="1">
        <w:r w:rsidRPr="006C2B6E">
          <w:rPr>
            <w:rStyle w:val="Hyperlink1"/>
          </w:rPr>
          <w:t>www.claudia-wuensch.com</w:t>
        </w:r>
      </w:hyperlink>
    </w:p>
    <w:p w14:paraId="665D9FCA" w14:textId="77777777" w:rsidR="00EC7220" w:rsidRPr="006C2B6E" w:rsidRDefault="00EC7220" w:rsidP="00EC722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6C2B6E">
        <w:rPr>
          <w:rFonts w:ascii="Franklin Gothic Book" w:eastAsia="Franklin Gothic Book" w:hAnsi="Franklin Gothic Book" w:cs="Franklin Gothic Book"/>
          <w:sz w:val="23"/>
          <w:szCs w:val="23"/>
        </w:rPr>
        <w:t>12051 Berlin</w:t>
      </w:r>
    </w:p>
    <w:bookmarkEnd w:id="2"/>
    <w:p w14:paraId="30C80151" w14:textId="77777777" w:rsidR="00EC7220" w:rsidRPr="006C2B6E" w:rsidRDefault="00EC7220" w:rsidP="00EC7220">
      <w:pPr>
        <w:spacing w:line="360" w:lineRule="auto"/>
        <w:jc w:val="both"/>
        <w:rPr>
          <w:rFonts w:ascii="Franklin Gothic Book" w:eastAsia="Franklin Gothic Book" w:hAnsi="Franklin Gothic Book" w:cs="Franklin Gothic Book"/>
          <w:sz w:val="23"/>
          <w:szCs w:val="23"/>
        </w:rPr>
      </w:pPr>
    </w:p>
    <w:p w14:paraId="03E760B6" w14:textId="77777777" w:rsidR="00EC7220" w:rsidRPr="006C2B6E" w:rsidRDefault="00EC7220" w:rsidP="00EC72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sv-SE"/>
        </w:rPr>
      </w:pPr>
      <w:bookmarkStart w:id="3" w:name="_Hlk133229666"/>
      <w:r w:rsidRPr="00625E87">
        <w:rPr>
          <w:rFonts w:ascii="Franklin Gothic Book" w:eastAsia="Franklin Gothic Book" w:hAnsi="Franklin Gothic Book" w:cs="Franklin Gothic Book"/>
          <w:sz w:val="23"/>
          <w:szCs w:val="23"/>
          <w:lang w:val="fr-FR"/>
        </w:rPr>
        <w:t>Claudia Wünsch Communication GmbH</w:t>
      </w:r>
      <w:r w:rsidRPr="00625E87">
        <w:rPr>
          <w:rFonts w:ascii="Franklin Gothic Book" w:eastAsia="Franklin Gothic Book" w:hAnsi="Franklin Gothic Book" w:cs="Franklin Gothic Book"/>
          <w:sz w:val="23"/>
          <w:szCs w:val="23"/>
          <w:lang w:val="fr-FR"/>
        </w:rPr>
        <w:tab/>
        <w:t>Tel</w:t>
      </w:r>
      <w:r>
        <w:rPr>
          <w:rFonts w:ascii="Franklin Gothic Book" w:eastAsia="Franklin Gothic Book" w:hAnsi="Franklin Gothic Book" w:cs="Franklin Gothic Book"/>
          <w:sz w:val="23"/>
          <w:szCs w:val="23"/>
          <w:lang w:val="fr-FR"/>
        </w:rPr>
        <w:t>.</w:t>
      </w:r>
      <w:r w:rsidRPr="00625E87">
        <w:rPr>
          <w:rFonts w:ascii="Franklin Gothic Book" w:eastAsia="Franklin Gothic Book" w:hAnsi="Franklin Gothic Book" w:cs="Franklin Gothic Book"/>
          <w:sz w:val="23"/>
          <w:szCs w:val="23"/>
          <w:lang w:val="fr-FR"/>
        </w:rPr>
        <w:t xml:space="preserve"> </w:t>
      </w:r>
      <w:r w:rsidRPr="006C2B6E">
        <w:rPr>
          <w:rFonts w:ascii="Franklin Gothic Book" w:eastAsia="Franklin Gothic Book" w:hAnsi="Franklin Gothic Book" w:cs="Franklin Gothic Book"/>
          <w:sz w:val="23"/>
          <w:szCs w:val="23"/>
          <w:lang w:val="sv-SE"/>
        </w:rPr>
        <w:t>+49 30 789568926</w:t>
      </w:r>
    </w:p>
    <w:p w14:paraId="5E75E940" w14:textId="77777777" w:rsidR="00EC7220" w:rsidRPr="00625E87" w:rsidRDefault="00EC7220" w:rsidP="00EC72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sv-SE"/>
        </w:rPr>
      </w:pPr>
      <w:r w:rsidRPr="00625E87">
        <w:rPr>
          <w:rFonts w:ascii="Franklin Gothic Book" w:eastAsia="Franklin Gothic Book" w:hAnsi="Franklin Gothic Book" w:cs="Franklin Gothic Book"/>
          <w:sz w:val="23"/>
          <w:szCs w:val="23"/>
          <w:lang w:val="sv-SE"/>
        </w:rPr>
        <w:t>Ann</w:t>
      </w:r>
      <w:r>
        <w:rPr>
          <w:rFonts w:ascii="Franklin Gothic Book" w:eastAsia="Franklin Gothic Book" w:hAnsi="Franklin Gothic Book" w:cs="Franklin Gothic Book"/>
          <w:sz w:val="23"/>
          <w:szCs w:val="23"/>
          <w:lang w:val="sv-SE"/>
        </w:rPr>
        <w:t>a Koenig</w:t>
      </w:r>
      <w:r>
        <w:rPr>
          <w:rFonts w:ascii="Franklin Gothic Book" w:eastAsia="Franklin Gothic Book" w:hAnsi="Franklin Gothic Book" w:cs="Franklin Gothic Book"/>
          <w:sz w:val="23"/>
          <w:szCs w:val="23"/>
          <w:lang w:val="sv-SE"/>
        </w:rPr>
        <w:tab/>
        <w:t>ak@claudia-wuensch.com</w:t>
      </w:r>
    </w:p>
    <w:p w14:paraId="6C8232DC" w14:textId="77777777" w:rsidR="00EC7220" w:rsidRPr="006C2B6E" w:rsidRDefault="00EC7220" w:rsidP="00EC722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6C2B6E">
        <w:rPr>
          <w:rFonts w:ascii="Franklin Gothic Book" w:eastAsia="Franklin Gothic Book" w:hAnsi="Franklin Gothic Book" w:cs="Franklin Gothic Book"/>
          <w:sz w:val="23"/>
          <w:szCs w:val="23"/>
        </w:rPr>
        <w:t>Silbersteinstraße 45</w:t>
      </w:r>
      <w:bookmarkEnd w:id="3"/>
      <w:r w:rsidRPr="006C2B6E">
        <w:rPr>
          <w:rFonts w:ascii="Franklin Gothic Book" w:eastAsia="Franklin Gothic Book" w:hAnsi="Franklin Gothic Book" w:cs="Franklin Gothic Book"/>
          <w:sz w:val="23"/>
          <w:szCs w:val="23"/>
        </w:rPr>
        <w:tab/>
      </w:r>
      <w:hyperlink r:id="rId25" w:history="1">
        <w:bookmarkStart w:id="4" w:name="_Hlk128386791"/>
        <w:r w:rsidRPr="006C2B6E">
          <w:rPr>
            <w:rStyle w:val="Hyperlink1"/>
          </w:rPr>
          <w:t>www.claudia-wuensch.com</w:t>
        </w:r>
      </w:hyperlink>
      <w:r w:rsidRPr="006C2B6E">
        <w:rPr>
          <w:rFonts w:ascii="Franklin Gothic Book" w:eastAsia="Franklin Gothic Book" w:hAnsi="Franklin Gothic Book" w:cs="Franklin Gothic Book"/>
          <w:sz w:val="23"/>
          <w:szCs w:val="23"/>
        </w:rPr>
        <w:t xml:space="preserve"> </w:t>
      </w:r>
      <w:bookmarkEnd w:id="4"/>
    </w:p>
    <w:p w14:paraId="59E6105D" w14:textId="77777777" w:rsidR="00EC7220" w:rsidRPr="006C2B6E" w:rsidRDefault="00EC7220" w:rsidP="00EC722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6C2B6E">
        <w:rPr>
          <w:rFonts w:ascii="Franklin Gothic Book" w:eastAsia="Franklin Gothic Book" w:hAnsi="Franklin Gothic Book" w:cs="Franklin Gothic Book"/>
          <w:sz w:val="23"/>
          <w:szCs w:val="23"/>
        </w:rPr>
        <w:t>12051 Berlin</w:t>
      </w:r>
    </w:p>
    <w:p w14:paraId="6A0EB618" w14:textId="77777777" w:rsidR="00EC7220" w:rsidRPr="006C2B6E" w:rsidRDefault="00EC7220" w:rsidP="00EC7220">
      <w:pPr>
        <w:tabs>
          <w:tab w:val="left" w:pos="8505"/>
        </w:tabs>
        <w:spacing w:line="360" w:lineRule="auto"/>
        <w:jc w:val="both"/>
        <w:rPr>
          <w:rFonts w:ascii="Franklin Gothic Book" w:eastAsia="Franklin Gothic Book" w:hAnsi="Franklin Gothic Book" w:cs="Franklin Gothic Book"/>
          <w:sz w:val="23"/>
          <w:szCs w:val="23"/>
        </w:rPr>
      </w:pPr>
    </w:p>
    <w:p w14:paraId="516CAFA7" w14:textId="77777777" w:rsidR="00EC7220" w:rsidRPr="00EC7220" w:rsidRDefault="00EC7220" w:rsidP="00EC7220">
      <w:pPr>
        <w:tabs>
          <w:tab w:val="left" w:pos="8505"/>
        </w:tabs>
        <w:spacing w:line="360" w:lineRule="auto"/>
        <w:jc w:val="both"/>
        <w:rPr>
          <w:lang w:val="en-GB"/>
        </w:rPr>
      </w:pPr>
      <w:r w:rsidRPr="00EC7220">
        <w:rPr>
          <w:rFonts w:ascii="Franklin Gothic Book" w:eastAsia="Franklin Gothic Book" w:hAnsi="Franklin Gothic Book" w:cs="Franklin Gothic Book"/>
          <w:sz w:val="23"/>
          <w:szCs w:val="23"/>
          <w:lang w:val="en-GB"/>
        </w:rPr>
        <w:t xml:space="preserve">Para solicitar más material informativo y gráfico, contacte con la oficina de prensa de Kaldewei: </w:t>
      </w:r>
      <w:r w:rsidRPr="00DE4D6B">
        <w:rPr>
          <w:rStyle w:val="Hyperlink2"/>
          <w:b w:val="0"/>
          <w:bCs w:val="0"/>
          <w:lang w:val="en-GB"/>
        </w:rPr>
        <w:t>www.kaldewei.com</w:t>
      </w:r>
    </w:p>
    <w:sectPr w:rsidR="00EC7220" w:rsidRPr="00EC7220" w:rsidSect="00153712">
      <w:headerReference w:type="default" r:id="rId26"/>
      <w:headerReference w:type="first" r:id="rId27"/>
      <w:footerReference w:type="first" r:id="rId28"/>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FEDA0" w14:textId="77777777" w:rsidR="000C4984" w:rsidRDefault="000C4984" w:rsidP="00072E79">
      <w:r>
        <w:separator/>
      </w:r>
    </w:p>
  </w:endnote>
  <w:endnote w:type="continuationSeparator" w:id="0">
    <w:p w14:paraId="5D09524A" w14:textId="77777777" w:rsidR="000C4984" w:rsidRDefault="000C4984" w:rsidP="00072E79">
      <w:r>
        <w:continuationSeparator/>
      </w:r>
    </w:p>
  </w:endnote>
  <w:endnote w:type="continuationNotice" w:id="1">
    <w:p w14:paraId="1F97B760" w14:textId="77777777" w:rsidR="000C4984" w:rsidRDefault="000C49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w:altName w:val="Calibri"/>
    <w:charset w:val="00"/>
    <w:family w:val="auto"/>
    <w:pitch w:val="default"/>
  </w:font>
  <w:font w:name="Libre Franklin">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16F509C8" w:rsidR="000F6260" w:rsidRDefault="00FA52B0">
    <w:pPr>
      <w:pStyle w:val="Fuzeile"/>
    </w:pPr>
    <w:r w:rsidRPr="006C21D9">
      <w:rPr>
        <w:rFonts w:ascii="Franklin Gothic Book" w:hAnsi="Franklin Gothic Book"/>
        <w:noProof/>
        <w:lang w:eastAsia="de-DE"/>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269588695" name="Grafik 269588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C0F90" w14:textId="77777777" w:rsidR="000C4984" w:rsidRDefault="000C4984" w:rsidP="00072E79">
      <w:r>
        <w:separator/>
      </w:r>
    </w:p>
  </w:footnote>
  <w:footnote w:type="continuationSeparator" w:id="0">
    <w:p w14:paraId="5E7E4495" w14:textId="77777777" w:rsidR="000C4984" w:rsidRDefault="000C4984" w:rsidP="00072E79">
      <w:r>
        <w:continuationSeparator/>
      </w:r>
    </w:p>
  </w:footnote>
  <w:footnote w:type="continuationNotice" w:id="1">
    <w:p w14:paraId="58FE0AB9" w14:textId="77777777" w:rsidR="000C4984" w:rsidRDefault="000C49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sidRPr="006C21D9">
      <w:rPr>
        <w:rFonts w:ascii="Franklin Gothic Book" w:hAnsi="Franklin Gothic Book"/>
        <w:noProof/>
        <w:lang w:eastAsia="de-DE"/>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197405556" name="Grafik 119740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sidRPr="006C21D9">
      <w:rPr>
        <w:rFonts w:ascii="Franklin Gothic Book" w:hAnsi="Franklin Gothic Book"/>
        <w:noProof/>
        <w:lang w:eastAsia="de-DE"/>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12493172" name="Grafik 112493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0B5E"/>
    <w:multiLevelType w:val="hybridMultilevel"/>
    <w:tmpl w:val="4F7CB264"/>
    <w:lvl w:ilvl="0" w:tplc="1ED67CCE">
      <w:numFmt w:val="bullet"/>
      <w:lvlText w:val="-"/>
      <w:lvlJc w:val="left"/>
      <w:pPr>
        <w:ind w:left="720" w:hanging="360"/>
      </w:pPr>
      <w:rPr>
        <w:rFonts w:ascii="Calibri" w:eastAsiaTheme="minorEastAsia" w:hAnsi="Calibri" w:cs="Calibri" w:hint="default"/>
        <w:b/>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8BC3791"/>
    <w:multiLevelType w:val="multilevel"/>
    <w:tmpl w:val="0A3E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5532057">
    <w:abstractNumId w:val="0"/>
  </w:num>
  <w:num w:numId="2" w16cid:durableId="801462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7F54"/>
    <w:rsid w:val="00025F14"/>
    <w:rsid w:val="00026DDA"/>
    <w:rsid w:val="0003083E"/>
    <w:rsid w:val="00034D34"/>
    <w:rsid w:val="00045A8A"/>
    <w:rsid w:val="00057AAC"/>
    <w:rsid w:val="00072E79"/>
    <w:rsid w:val="000756E6"/>
    <w:rsid w:val="00087BD3"/>
    <w:rsid w:val="00090D51"/>
    <w:rsid w:val="00094A18"/>
    <w:rsid w:val="000951B7"/>
    <w:rsid w:val="000C079F"/>
    <w:rsid w:val="000C36A5"/>
    <w:rsid w:val="000C4984"/>
    <w:rsid w:val="000C7939"/>
    <w:rsid w:val="000D7716"/>
    <w:rsid w:val="000E1420"/>
    <w:rsid w:val="000F6260"/>
    <w:rsid w:val="00104B47"/>
    <w:rsid w:val="001108BE"/>
    <w:rsid w:val="00120DF4"/>
    <w:rsid w:val="00124DDA"/>
    <w:rsid w:val="00141518"/>
    <w:rsid w:val="00143417"/>
    <w:rsid w:val="00151F3A"/>
    <w:rsid w:val="00153712"/>
    <w:rsid w:val="00155D4F"/>
    <w:rsid w:val="00157C51"/>
    <w:rsid w:val="00164CA5"/>
    <w:rsid w:val="001706D7"/>
    <w:rsid w:val="00182189"/>
    <w:rsid w:val="001842BE"/>
    <w:rsid w:val="00186893"/>
    <w:rsid w:val="00192505"/>
    <w:rsid w:val="00193DFE"/>
    <w:rsid w:val="00197B79"/>
    <w:rsid w:val="001A6BE1"/>
    <w:rsid w:val="001B1B3C"/>
    <w:rsid w:val="001C032C"/>
    <w:rsid w:val="001C7DA3"/>
    <w:rsid w:val="001C7E74"/>
    <w:rsid w:val="001E3417"/>
    <w:rsid w:val="001E3CD7"/>
    <w:rsid w:val="001F5346"/>
    <w:rsid w:val="00200F6A"/>
    <w:rsid w:val="002015E1"/>
    <w:rsid w:val="00207C74"/>
    <w:rsid w:val="00226572"/>
    <w:rsid w:val="002279AF"/>
    <w:rsid w:val="00236972"/>
    <w:rsid w:val="002410BB"/>
    <w:rsid w:val="00251C76"/>
    <w:rsid w:val="002628FF"/>
    <w:rsid w:val="002729C2"/>
    <w:rsid w:val="00274AA4"/>
    <w:rsid w:val="00277225"/>
    <w:rsid w:val="00283D9E"/>
    <w:rsid w:val="00286E8F"/>
    <w:rsid w:val="00287B0A"/>
    <w:rsid w:val="002907E0"/>
    <w:rsid w:val="002A06A5"/>
    <w:rsid w:val="002A0E74"/>
    <w:rsid w:val="002A2076"/>
    <w:rsid w:val="002B4C92"/>
    <w:rsid w:val="002C0B22"/>
    <w:rsid w:val="002D7E43"/>
    <w:rsid w:val="002E3996"/>
    <w:rsid w:val="002F3C64"/>
    <w:rsid w:val="002F6979"/>
    <w:rsid w:val="00301414"/>
    <w:rsid w:val="00303A51"/>
    <w:rsid w:val="00304796"/>
    <w:rsid w:val="00312895"/>
    <w:rsid w:val="00315E28"/>
    <w:rsid w:val="003164BE"/>
    <w:rsid w:val="003274D3"/>
    <w:rsid w:val="00344227"/>
    <w:rsid w:val="00350FFF"/>
    <w:rsid w:val="0036032C"/>
    <w:rsid w:val="003837C7"/>
    <w:rsid w:val="0038515B"/>
    <w:rsid w:val="003A6FA2"/>
    <w:rsid w:val="003B17F1"/>
    <w:rsid w:val="003B2123"/>
    <w:rsid w:val="003B7F7D"/>
    <w:rsid w:val="003C04D7"/>
    <w:rsid w:val="003C348E"/>
    <w:rsid w:val="003C3D6D"/>
    <w:rsid w:val="003C8791"/>
    <w:rsid w:val="003D022B"/>
    <w:rsid w:val="003D15D6"/>
    <w:rsid w:val="003E652A"/>
    <w:rsid w:val="00402C89"/>
    <w:rsid w:val="00416F41"/>
    <w:rsid w:val="00427BE9"/>
    <w:rsid w:val="00435476"/>
    <w:rsid w:val="0043687A"/>
    <w:rsid w:val="00443344"/>
    <w:rsid w:val="00445F19"/>
    <w:rsid w:val="0044687A"/>
    <w:rsid w:val="00447CC0"/>
    <w:rsid w:val="00457C69"/>
    <w:rsid w:val="00463633"/>
    <w:rsid w:val="0046405C"/>
    <w:rsid w:val="0047155B"/>
    <w:rsid w:val="0047205A"/>
    <w:rsid w:val="00480BBA"/>
    <w:rsid w:val="00481461"/>
    <w:rsid w:val="00483917"/>
    <w:rsid w:val="00493369"/>
    <w:rsid w:val="00493E02"/>
    <w:rsid w:val="00497900"/>
    <w:rsid w:val="004A1EF7"/>
    <w:rsid w:val="004B018D"/>
    <w:rsid w:val="004B031E"/>
    <w:rsid w:val="004B23B5"/>
    <w:rsid w:val="004D2ED4"/>
    <w:rsid w:val="004D30D2"/>
    <w:rsid w:val="004D62A0"/>
    <w:rsid w:val="004E07AE"/>
    <w:rsid w:val="004E306C"/>
    <w:rsid w:val="004E5183"/>
    <w:rsid w:val="004F7DEB"/>
    <w:rsid w:val="00506A17"/>
    <w:rsid w:val="00510A5E"/>
    <w:rsid w:val="00517C78"/>
    <w:rsid w:val="00522ACB"/>
    <w:rsid w:val="005253E7"/>
    <w:rsid w:val="0053381B"/>
    <w:rsid w:val="005351AC"/>
    <w:rsid w:val="00540E6A"/>
    <w:rsid w:val="00554163"/>
    <w:rsid w:val="00556C8A"/>
    <w:rsid w:val="00557DF4"/>
    <w:rsid w:val="00560C1B"/>
    <w:rsid w:val="00560DD5"/>
    <w:rsid w:val="00563039"/>
    <w:rsid w:val="00564F13"/>
    <w:rsid w:val="00577B11"/>
    <w:rsid w:val="0059394A"/>
    <w:rsid w:val="00594579"/>
    <w:rsid w:val="005950AC"/>
    <w:rsid w:val="00596DF4"/>
    <w:rsid w:val="005A1702"/>
    <w:rsid w:val="005A5005"/>
    <w:rsid w:val="005A6A98"/>
    <w:rsid w:val="005B3446"/>
    <w:rsid w:val="005B54F7"/>
    <w:rsid w:val="005C11CA"/>
    <w:rsid w:val="005C5BBA"/>
    <w:rsid w:val="005C6B81"/>
    <w:rsid w:val="005D236A"/>
    <w:rsid w:val="005D77DA"/>
    <w:rsid w:val="005D7E78"/>
    <w:rsid w:val="005E0986"/>
    <w:rsid w:val="005E0ED8"/>
    <w:rsid w:val="005E6764"/>
    <w:rsid w:val="005F0854"/>
    <w:rsid w:val="00600475"/>
    <w:rsid w:val="0060383F"/>
    <w:rsid w:val="006050C8"/>
    <w:rsid w:val="00614569"/>
    <w:rsid w:val="00614A6E"/>
    <w:rsid w:val="006221C7"/>
    <w:rsid w:val="006243C2"/>
    <w:rsid w:val="006267F6"/>
    <w:rsid w:val="00634BB6"/>
    <w:rsid w:val="00637285"/>
    <w:rsid w:val="00646DC3"/>
    <w:rsid w:val="006549FE"/>
    <w:rsid w:val="00657B18"/>
    <w:rsid w:val="00660A26"/>
    <w:rsid w:val="006623D8"/>
    <w:rsid w:val="00665E25"/>
    <w:rsid w:val="006749F6"/>
    <w:rsid w:val="00680C52"/>
    <w:rsid w:val="00683F18"/>
    <w:rsid w:val="006854B4"/>
    <w:rsid w:val="006860B3"/>
    <w:rsid w:val="00690C94"/>
    <w:rsid w:val="006A5B1A"/>
    <w:rsid w:val="006B0DA8"/>
    <w:rsid w:val="006B1AFF"/>
    <w:rsid w:val="006B491C"/>
    <w:rsid w:val="006B75CD"/>
    <w:rsid w:val="006C21D9"/>
    <w:rsid w:val="006C4712"/>
    <w:rsid w:val="006E3993"/>
    <w:rsid w:val="006E5DC0"/>
    <w:rsid w:val="006F0E9D"/>
    <w:rsid w:val="006F5D22"/>
    <w:rsid w:val="0070239C"/>
    <w:rsid w:val="00703810"/>
    <w:rsid w:val="00707AC3"/>
    <w:rsid w:val="00723276"/>
    <w:rsid w:val="007321E0"/>
    <w:rsid w:val="00734144"/>
    <w:rsid w:val="00742F2D"/>
    <w:rsid w:val="00755A8F"/>
    <w:rsid w:val="007651C6"/>
    <w:rsid w:val="00771648"/>
    <w:rsid w:val="0077581C"/>
    <w:rsid w:val="00783595"/>
    <w:rsid w:val="00795FA3"/>
    <w:rsid w:val="00797A2B"/>
    <w:rsid w:val="007A70F5"/>
    <w:rsid w:val="007B6A7F"/>
    <w:rsid w:val="007C62A9"/>
    <w:rsid w:val="007D6A39"/>
    <w:rsid w:val="007F43A9"/>
    <w:rsid w:val="00803DC9"/>
    <w:rsid w:val="00805688"/>
    <w:rsid w:val="00814814"/>
    <w:rsid w:val="00814BEB"/>
    <w:rsid w:val="00824299"/>
    <w:rsid w:val="008400E2"/>
    <w:rsid w:val="0084BBD5"/>
    <w:rsid w:val="00854152"/>
    <w:rsid w:val="0086131A"/>
    <w:rsid w:val="00862E9A"/>
    <w:rsid w:val="00871D15"/>
    <w:rsid w:val="00872FDE"/>
    <w:rsid w:val="008808FA"/>
    <w:rsid w:val="0088094B"/>
    <w:rsid w:val="00881DB9"/>
    <w:rsid w:val="00882063"/>
    <w:rsid w:val="008870C8"/>
    <w:rsid w:val="008A2D38"/>
    <w:rsid w:val="008A6D6F"/>
    <w:rsid w:val="008B4A8D"/>
    <w:rsid w:val="008B785D"/>
    <w:rsid w:val="008C6450"/>
    <w:rsid w:val="008D3373"/>
    <w:rsid w:val="008D7A8D"/>
    <w:rsid w:val="008F6C25"/>
    <w:rsid w:val="008F77AF"/>
    <w:rsid w:val="009044AE"/>
    <w:rsid w:val="00914CE8"/>
    <w:rsid w:val="009208B0"/>
    <w:rsid w:val="009220F2"/>
    <w:rsid w:val="00930E2E"/>
    <w:rsid w:val="00932083"/>
    <w:rsid w:val="00935883"/>
    <w:rsid w:val="00944812"/>
    <w:rsid w:val="00953B63"/>
    <w:rsid w:val="00960CFB"/>
    <w:rsid w:val="0096315C"/>
    <w:rsid w:val="009644F3"/>
    <w:rsid w:val="0096731A"/>
    <w:rsid w:val="00972CCF"/>
    <w:rsid w:val="0097617A"/>
    <w:rsid w:val="009812BC"/>
    <w:rsid w:val="009876D4"/>
    <w:rsid w:val="00991897"/>
    <w:rsid w:val="00993C11"/>
    <w:rsid w:val="009A053E"/>
    <w:rsid w:val="009A1BFE"/>
    <w:rsid w:val="009A4CC0"/>
    <w:rsid w:val="009C2F22"/>
    <w:rsid w:val="009C6A46"/>
    <w:rsid w:val="009D26F1"/>
    <w:rsid w:val="009E482F"/>
    <w:rsid w:val="009E4DFD"/>
    <w:rsid w:val="009E7CC2"/>
    <w:rsid w:val="009F0DE5"/>
    <w:rsid w:val="009F4D36"/>
    <w:rsid w:val="009F79E6"/>
    <w:rsid w:val="00A27769"/>
    <w:rsid w:val="00A3064C"/>
    <w:rsid w:val="00A44C51"/>
    <w:rsid w:val="00A45ADB"/>
    <w:rsid w:val="00A5145E"/>
    <w:rsid w:val="00A52ACB"/>
    <w:rsid w:val="00A57FB9"/>
    <w:rsid w:val="00A64124"/>
    <w:rsid w:val="00A665FD"/>
    <w:rsid w:val="00A6750F"/>
    <w:rsid w:val="00A70736"/>
    <w:rsid w:val="00A70FC9"/>
    <w:rsid w:val="00A76561"/>
    <w:rsid w:val="00A76587"/>
    <w:rsid w:val="00A768E9"/>
    <w:rsid w:val="00A85DB1"/>
    <w:rsid w:val="00A917CE"/>
    <w:rsid w:val="00A97DA5"/>
    <w:rsid w:val="00AC023C"/>
    <w:rsid w:val="00AC3384"/>
    <w:rsid w:val="00AD2691"/>
    <w:rsid w:val="00AE2781"/>
    <w:rsid w:val="00AE2D0D"/>
    <w:rsid w:val="00AE3660"/>
    <w:rsid w:val="00AE4F7C"/>
    <w:rsid w:val="00AF767A"/>
    <w:rsid w:val="00B0293B"/>
    <w:rsid w:val="00B10096"/>
    <w:rsid w:val="00B1568E"/>
    <w:rsid w:val="00B170C7"/>
    <w:rsid w:val="00B20E1D"/>
    <w:rsid w:val="00B36DFA"/>
    <w:rsid w:val="00B43075"/>
    <w:rsid w:val="00B46283"/>
    <w:rsid w:val="00B51E22"/>
    <w:rsid w:val="00B52DD9"/>
    <w:rsid w:val="00B5373F"/>
    <w:rsid w:val="00B62ED0"/>
    <w:rsid w:val="00B654A2"/>
    <w:rsid w:val="00B75C57"/>
    <w:rsid w:val="00B83C18"/>
    <w:rsid w:val="00B92874"/>
    <w:rsid w:val="00BA1C8B"/>
    <w:rsid w:val="00BA32FB"/>
    <w:rsid w:val="00BA7CC5"/>
    <w:rsid w:val="00BB00AD"/>
    <w:rsid w:val="00BB4257"/>
    <w:rsid w:val="00BB6EAC"/>
    <w:rsid w:val="00BC0991"/>
    <w:rsid w:val="00BD5855"/>
    <w:rsid w:val="00BE1BE0"/>
    <w:rsid w:val="00BF358E"/>
    <w:rsid w:val="00C00CAC"/>
    <w:rsid w:val="00C11393"/>
    <w:rsid w:val="00C11599"/>
    <w:rsid w:val="00C1212C"/>
    <w:rsid w:val="00C12DEF"/>
    <w:rsid w:val="00C1780B"/>
    <w:rsid w:val="00C27098"/>
    <w:rsid w:val="00C27898"/>
    <w:rsid w:val="00C32501"/>
    <w:rsid w:val="00C41EDF"/>
    <w:rsid w:val="00C42435"/>
    <w:rsid w:val="00C43F76"/>
    <w:rsid w:val="00C5608C"/>
    <w:rsid w:val="00C65619"/>
    <w:rsid w:val="00C83491"/>
    <w:rsid w:val="00C8538E"/>
    <w:rsid w:val="00C91004"/>
    <w:rsid w:val="00CA14B1"/>
    <w:rsid w:val="00CA4927"/>
    <w:rsid w:val="00CB6E1E"/>
    <w:rsid w:val="00CC0D61"/>
    <w:rsid w:val="00CC781C"/>
    <w:rsid w:val="00CD1B3A"/>
    <w:rsid w:val="00CD6A87"/>
    <w:rsid w:val="00CE1658"/>
    <w:rsid w:val="00CE44A3"/>
    <w:rsid w:val="00CE4C65"/>
    <w:rsid w:val="00CE713D"/>
    <w:rsid w:val="00CF09BA"/>
    <w:rsid w:val="00D016A5"/>
    <w:rsid w:val="00D0210D"/>
    <w:rsid w:val="00D02AD2"/>
    <w:rsid w:val="00D1629B"/>
    <w:rsid w:val="00D20666"/>
    <w:rsid w:val="00D249AB"/>
    <w:rsid w:val="00D26114"/>
    <w:rsid w:val="00D32636"/>
    <w:rsid w:val="00D3604E"/>
    <w:rsid w:val="00D376BB"/>
    <w:rsid w:val="00D419C1"/>
    <w:rsid w:val="00D458FE"/>
    <w:rsid w:val="00D574A2"/>
    <w:rsid w:val="00D6027B"/>
    <w:rsid w:val="00D760A6"/>
    <w:rsid w:val="00D8069D"/>
    <w:rsid w:val="00D8187B"/>
    <w:rsid w:val="00DA6C95"/>
    <w:rsid w:val="00DB2A2B"/>
    <w:rsid w:val="00DB6851"/>
    <w:rsid w:val="00DB70D5"/>
    <w:rsid w:val="00DC19EC"/>
    <w:rsid w:val="00DD0396"/>
    <w:rsid w:val="00DD321E"/>
    <w:rsid w:val="00DD3862"/>
    <w:rsid w:val="00DD3FC3"/>
    <w:rsid w:val="00DE08D5"/>
    <w:rsid w:val="00DE4D6B"/>
    <w:rsid w:val="00E01474"/>
    <w:rsid w:val="00E026F8"/>
    <w:rsid w:val="00E03F97"/>
    <w:rsid w:val="00E06D13"/>
    <w:rsid w:val="00E1693E"/>
    <w:rsid w:val="00E207E7"/>
    <w:rsid w:val="00E27B78"/>
    <w:rsid w:val="00E30040"/>
    <w:rsid w:val="00E30439"/>
    <w:rsid w:val="00E30CC4"/>
    <w:rsid w:val="00E316CA"/>
    <w:rsid w:val="00E31707"/>
    <w:rsid w:val="00E37FA0"/>
    <w:rsid w:val="00E4055E"/>
    <w:rsid w:val="00E46FEB"/>
    <w:rsid w:val="00E5393E"/>
    <w:rsid w:val="00E5479B"/>
    <w:rsid w:val="00E5562F"/>
    <w:rsid w:val="00E65803"/>
    <w:rsid w:val="00E66602"/>
    <w:rsid w:val="00E675F0"/>
    <w:rsid w:val="00E74EC6"/>
    <w:rsid w:val="00E846E5"/>
    <w:rsid w:val="00E97A01"/>
    <w:rsid w:val="00EA708B"/>
    <w:rsid w:val="00EB2181"/>
    <w:rsid w:val="00EB57B5"/>
    <w:rsid w:val="00EB5921"/>
    <w:rsid w:val="00EC1F0D"/>
    <w:rsid w:val="00EC297E"/>
    <w:rsid w:val="00EC359A"/>
    <w:rsid w:val="00EC3F75"/>
    <w:rsid w:val="00EC5C3D"/>
    <w:rsid w:val="00EC7220"/>
    <w:rsid w:val="00ED2727"/>
    <w:rsid w:val="00ED275A"/>
    <w:rsid w:val="00ED433C"/>
    <w:rsid w:val="00EE3CA5"/>
    <w:rsid w:val="00EF3CE3"/>
    <w:rsid w:val="00EF42E1"/>
    <w:rsid w:val="00EF790A"/>
    <w:rsid w:val="00EF7EE8"/>
    <w:rsid w:val="00F00FBE"/>
    <w:rsid w:val="00F02749"/>
    <w:rsid w:val="00F04D22"/>
    <w:rsid w:val="00F069F2"/>
    <w:rsid w:val="00F07761"/>
    <w:rsid w:val="00F11921"/>
    <w:rsid w:val="00F1460E"/>
    <w:rsid w:val="00F22A24"/>
    <w:rsid w:val="00F23ADC"/>
    <w:rsid w:val="00F30248"/>
    <w:rsid w:val="00F34B25"/>
    <w:rsid w:val="00F3761A"/>
    <w:rsid w:val="00F40827"/>
    <w:rsid w:val="00F4311B"/>
    <w:rsid w:val="00F43B54"/>
    <w:rsid w:val="00F53EA4"/>
    <w:rsid w:val="00F55728"/>
    <w:rsid w:val="00F739F8"/>
    <w:rsid w:val="00F75FBB"/>
    <w:rsid w:val="00F8093E"/>
    <w:rsid w:val="00F82F3C"/>
    <w:rsid w:val="00F874B9"/>
    <w:rsid w:val="00F8795A"/>
    <w:rsid w:val="00F87CC7"/>
    <w:rsid w:val="00F91D0F"/>
    <w:rsid w:val="00F9380A"/>
    <w:rsid w:val="00F9539F"/>
    <w:rsid w:val="00FA308E"/>
    <w:rsid w:val="00FA52B0"/>
    <w:rsid w:val="00FA7F04"/>
    <w:rsid w:val="00FB01A2"/>
    <w:rsid w:val="00FB099D"/>
    <w:rsid w:val="00FB5E26"/>
    <w:rsid w:val="00FB6D90"/>
    <w:rsid w:val="00FC5C4E"/>
    <w:rsid w:val="00FC6277"/>
    <w:rsid w:val="00FD291C"/>
    <w:rsid w:val="00FE4F58"/>
    <w:rsid w:val="00FE600C"/>
    <w:rsid w:val="0151E8AC"/>
    <w:rsid w:val="01D85022"/>
    <w:rsid w:val="0492793D"/>
    <w:rsid w:val="057C9005"/>
    <w:rsid w:val="061B0DEB"/>
    <w:rsid w:val="068CFDC7"/>
    <w:rsid w:val="06933D23"/>
    <w:rsid w:val="0715AFC5"/>
    <w:rsid w:val="0781C83E"/>
    <w:rsid w:val="081F839E"/>
    <w:rsid w:val="08EDDDFF"/>
    <w:rsid w:val="0955F65B"/>
    <w:rsid w:val="0B004E79"/>
    <w:rsid w:val="0B23FCF1"/>
    <w:rsid w:val="0B9636AD"/>
    <w:rsid w:val="0C18F4D6"/>
    <w:rsid w:val="0DA7F34E"/>
    <w:rsid w:val="0E32309C"/>
    <w:rsid w:val="0F080ED1"/>
    <w:rsid w:val="117160D9"/>
    <w:rsid w:val="12000921"/>
    <w:rsid w:val="12CBF351"/>
    <w:rsid w:val="143A4419"/>
    <w:rsid w:val="148DC815"/>
    <w:rsid w:val="14E604A5"/>
    <w:rsid w:val="15D4CF09"/>
    <w:rsid w:val="1664070D"/>
    <w:rsid w:val="170EAB0F"/>
    <w:rsid w:val="17D6DF53"/>
    <w:rsid w:val="1877E300"/>
    <w:rsid w:val="18B2345D"/>
    <w:rsid w:val="19204A7F"/>
    <w:rsid w:val="19E75F8D"/>
    <w:rsid w:val="1B02C5D4"/>
    <w:rsid w:val="1B1609F7"/>
    <w:rsid w:val="1BA07391"/>
    <w:rsid w:val="1CBCA944"/>
    <w:rsid w:val="1D522EE6"/>
    <w:rsid w:val="1D939CD8"/>
    <w:rsid w:val="1DAC3C5E"/>
    <w:rsid w:val="1DDB4597"/>
    <w:rsid w:val="1DDFA126"/>
    <w:rsid w:val="1E2693C8"/>
    <w:rsid w:val="1FC8960D"/>
    <w:rsid w:val="211FFB51"/>
    <w:rsid w:val="2135EB8F"/>
    <w:rsid w:val="213F26F1"/>
    <w:rsid w:val="21F86D86"/>
    <w:rsid w:val="22CE10CC"/>
    <w:rsid w:val="234B0F75"/>
    <w:rsid w:val="2414A7B8"/>
    <w:rsid w:val="253FE6E2"/>
    <w:rsid w:val="256C6125"/>
    <w:rsid w:val="260CF726"/>
    <w:rsid w:val="265DF6EF"/>
    <w:rsid w:val="26A8CFFF"/>
    <w:rsid w:val="273E32EB"/>
    <w:rsid w:val="273FC842"/>
    <w:rsid w:val="27EE472B"/>
    <w:rsid w:val="285511CB"/>
    <w:rsid w:val="28C1BA42"/>
    <w:rsid w:val="29A1476D"/>
    <w:rsid w:val="2A7E3134"/>
    <w:rsid w:val="2AC928FB"/>
    <w:rsid w:val="2AE06E91"/>
    <w:rsid w:val="2AE5F036"/>
    <w:rsid w:val="2B45B948"/>
    <w:rsid w:val="2B8F5ECD"/>
    <w:rsid w:val="2BD990E7"/>
    <w:rsid w:val="2C0C221D"/>
    <w:rsid w:val="2D732796"/>
    <w:rsid w:val="2E187AF9"/>
    <w:rsid w:val="2E69F820"/>
    <w:rsid w:val="2F46DC6E"/>
    <w:rsid w:val="30249979"/>
    <w:rsid w:val="312D6A97"/>
    <w:rsid w:val="314AB7C3"/>
    <w:rsid w:val="31C0F3CD"/>
    <w:rsid w:val="32A78415"/>
    <w:rsid w:val="32E5DACE"/>
    <w:rsid w:val="34DDD210"/>
    <w:rsid w:val="35F4198B"/>
    <w:rsid w:val="3662F1FA"/>
    <w:rsid w:val="37547CB8"/>
    <w:rsid w:val="376B8A69"/>
    <w:rsid w:val="37FE9B56"/>
    <w:rsid w:val="381AE63A"/>
    <w:rsid w:val="3850B4BF"/>
    <w:rsid w:val="387BAD8E"/>
    <w:rsid w:val="3893F69E"/>
    <w:rsid w:val="38A5365B"/>
    <w:rsid w:val="3AD0F717"/>
    <w:rsid w:val="3C103C17"/>
    <w:rsid w:val="3C6BD9E1"/>
    <w:rsid w:val="3C80136A"/>
    <w:rsid w:val="3D4B19A7"/>
    <w:rsid w:val="3DA0E94B"/>
    <w:rsid w:val="3DA51443"/>
    <w:rsid w:val="3E10CA3E"/>
    <w:rsid w:val="3E9336C4"/>
    <w:rsid w:val="3E9E8D60"/>
    <w:rsid w:val="3EAE1347"/>
    <w:rsid w:val="3EAE94AA"/>
    <w:rsid w:val="3F792BAF"/>
    <w:rsid w:val="401F3CEF"/>
    <w:rsid w:val="40849272"/>
    <w:rsid w:val="4202D68C"/>
    <w:rsid w:val="447050E7"/>
    <w:rsid w:val="459803D4"/>
    <w:rsid w:val="462E6729"/>
    <w:rsid w:val="47713471"/>
    <w:rsid w:val="482E883D"/>
    <w:rsid w:val="4981EE94"/>
    <w:rsid w:val="499B9070"/>
    <w:rsid w:val="4AEE7070"/>
    <w:rsid w:val="4B87ACFC"/>
    <w:rsid w:val="4BF1963F"/>
    <w:rsid w:val="4D62F9FC"/>
    <w:rsid w:val="4EDA8081"/>
    <w:rsid w:val="4F15343A"/>
    <w:rsid w:val="500AAACF"/>
    <w:rsid w:val="52D8B7FE"/>
    <w:rsid w:val="533EA95E"/>
    <w:rsid w:val="53772E1F"/>
    <w:rsid w:val="549D7D80"/>
    <w:rsid w:val="549E9756"/>
    <w:rsid w:val="5533DF83"/>
    <w:rsid w:val="557B057B"/>
    <w:rsid w:val="55E1789C"/>
    <w:rsid w:val="56D6196A"/>
    <w:rsid w:val="5714DA5C"/>
    <w:rsid w:val="57CD75B3"/>
    <w:rsid w:val="58957380"/>
    <w:rsid w:val="593B0610"/>
    <w:rsid w:val="5A54B120"/>
    <w:rsid w:val="5AC230A5"/>
    <w:rsid w:val="5AF74B40"/>
    <w:rsid w:val="5B2C52C0"/>
    <w:rsid w:val="5C4A019A"/>
    <w:rsid w:val="5C5D8209"/>
    <w:rsid w:val="5CAA459C"/>
    <w:rsid w:val="5CE2982C"/>
    <w:rsid w:val="5D129528"/>
    <w:rsid w:val="5D17D284"/>
    <w:rsid w:val="5D218263"/>
    <w:rsid w:val="5D965D38"/>
    <w:rsid w:val="5DFE8A38"/>
    <w:rsid w:val="5E11D330"/>
    <w:rsid w:val="5EA1DFAF"/>
    <w:rsid w:val="5EE4A9AD"/>
    <w:rsid w:val="6036454F"/>
    <w:rsid w:val="60435F76"/>
    <w:rsid w:val="61DA1A8E"/>
    <w:rsid w:val="61FE8A78"/>
    <w:rsid w:val="625FC6A0"/>
    <w:rsid w:val="63AA371B"/>
    <w:rsid w:val="63DE1F0E"/>
    <w:rsid w:val="6425D766"/>
    <w:rsid w:val="6449A86F"/>
    <w:rsid w:val="67019044"/>
    <w:rsid w:val="686940CE"/>
    <w:rsid w:val="6892FA61"/>
    <w:rsid w:val="69F9A8C5"/>
    <w:rsid w:val="6A7D05E7"/>
    <w:rsid w:val="6A7E3B1E"/>
    <w:rsid w:val="6D103885"/>
    <w:rsid w:val="6DFC5F44"/>
    <w:rsid w:val="6F391128"/>
    <w:rsid w:val="6F3B4461"/>
    <w:rsid w:val="701F1633"/>
    <w:rsid w:val="7038811F"/>
    <w:rsid w:val="707C8182"/>
    <w:rsid w:val="711C4589"/>
    <w:rsid w:val="7230235B"/>
    <w:rsid w:val="734F0F82"/>
    <w:rsid w:val="7431A566"/>
    <w:rsid w:val="76080637"/>
    <w:rsid w:val="764D72EF"/>
    <w:rsid w:val="76621730"/>
    <w:rsid w:val="768FB483"/>
    <w:rsid w:val="76F10901"/>
    <w:rsid w:val="77845A9F"/>
    <w:rsid w:val="79589A7F"/>
    <w:rsid w:val="79C065A7"/>
    <w:rsid w:val="7A78BB89"/>
    <w:rsid w:val="7C62A1C5"/>
    <w:rsid w:val="7DD4AEA0"/>
    <w:rsid w:val="7E38EF8A"/>
    <w:rsid w:val="7EB61807"/>
    <w:rsid w:val="7FB697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link w:val="berschrift1Zchn"/>
    <w:uiPriority w:val="9"/>
    <w:qFormat/>
    <w:rsid w:val="00F23ADC"/>
    <w:pPr>
      <w:spacing w:before="100" w:beforeAutospacing="1" w:after="100" w:afterAutospacing="1"/>
      <w:outlineLvl w:val="0"/>
    </w:pPr>
    <w:rPr>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Mencinsinresolver1">
    <w:name w:val="Mención sin resolver1"/>
    <w:basedOn w:val="Absatz-Standardschriftart"/>
    <w:uiPriority w:val="99"/>
    <w:semiHidden/>
    <w:unhideWhenUsed/>
    <w:rsid w:val="00427BE9"/>
    <w:rPr>
      <w:color w:val="605E5C"/>
      <w:shd w:val="clear" w:color="auto" w:fill="E1DFDD"/>
    </w:rPr>
  </w:style>
  <w:style w:type="paragraph" w:styleId="berarbeitung">
    <w:name w:val="Revision"/>
    <w:hidden/>
    <w:uiPriority w:val="99"/>
    <w:semiHidden/>
    <w:rsid w:val="00045A8A"/>
    <w:pPr>
      <w:spacing w:after="0"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unhideWhenUsed/>
    <w:rsid w:val="0036032C"/>
  </w:style>
  <w:style w:type="character" w:styleId="BesuchterLink">
    <w:name w:val="FollowedHyperlink"/>
    <w:basedOn w:val="Absatz-Standardschriftart"/>
    <w:uiPriority w:val="99"/>
    <w:semiHidden/>
    <w:unhideWhenUsed/>
    <w:rsid w:val="00402C89"/>
    <w:rPr>
      <w:color w:val="954F72" w:themeColor="followedHyperlink"/>
      <w:u w:val="single"/>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ascii="Times New Roman" w:eastAsia="Times New Roman" w:hAnsi="Times New Roman" w:cs="Times New Roman"/>
      <w:sz w:val="20"/>
      <w:szCs w:val="20"/>
      <w:lang w:eastAsia="de-DE"/>
    </w:rPr>
  </w:style>
  <w:style w:type="character" w:styleId="Kommentarzeichen">
    <w:name w:val="annotation reference"/>
    <w:basedOn w:val="Absatz-Standardschriftart"/>
    <w:uiPriority w:val="99"/>
    <w:semiHidden/>
    <w:unhideWhenUsed/>
    <w:rPr>
      <w:sz w:val="16"/>
      <w:szCs w:val="16"/>
    </w:rPr>
  </w:style>
  <w:style w:type="character" w:customStyle="1" w:styleId="berschrift1Zchn">
    <w:name w:val="Überschrift 1 Zchn"/>
    <w:basedOn w:val="Absatz-Standardschriftart"/>
    <w:link w:val="berschrift1"/>
    <w:uiPriority w:val="9"/>
    <w:rsid w:val="00F23ADC"/>
    <w:rPr>
      <w:rFonts w:ascii="Times New Roman" w:eastAsia="Times New Roman" w:hAnsi="Times New Roman" w:cs="Times New Roman"/>
      <w:b/>
      <w:bCs/>
      <w:kern w:val="36"/>
      <w:sz w:val="48"/>
      <w:szCs w:val="48"/>
      <w:lang w:eastAsia="de-DE"/>
    </w:rPr>
  </w:style>
  <w:style w:type="paragraph" w:styleId="Listenabsatz">
    <w:name w:val="List Paragraph"/>
    <w:basedOn w:val="Standard"/>
    <w:uiPriority w:val="34"/>
    <w:qFormat/>
    <w:rsid w:val="006243C2"/>
    <w:pPr>
      <w:ind w:left="720"/>
      <w:contextualSpacing/>
    </w:pPr>
    <w:rPr>
      <w:rFonts w:asciiTheme="minorHAnsi" w:eastAsiaTheme="minorEastAsia" w:hAnsiTheme="minorHAnsi" w:cstheme="minorBidi"/>
      <w:kern w:val="2"/>
      <w:lang w:eastAsia="en-US"/>
      <w14:ligatures w14:val="standardContextual"/>
    </w:rPr>
  </w:style>
  <w:style w:type="character" w:styleId="Fett">
    <w:name w:val="Strong"/>
    <w:basedOn w:val="Absatz-Standardschriftart"/>
    <w:uiPriority w:val="22"/>
    <w:qFormat/>
    <w:rsid w:val="00805688"/>
    <w:rPr>
      <w:b/>
      <w:bCs/>
    </w:rPr>
  </w:style>
  <w:style w:type="character" w:customStyle="1" w:styleId="apple-converted-space">
    <w:name w:val="apple-converted-space"/>
    <w:basedOn w:val="Absatz-Standardschriftart"/>
    <w:rsid w:val="00805688"/>
  </w:style>
  <w:style w:type="character" w:styleId="Hervorhebung">
    <w:name w:val="Emphasis"/>
    <w:basedOn w:val="Absatz-Standardschriftart"/>
    <w:uiPriority w:val="20"/>
    <w:qFormat/>
    <w:rsid w:val="00805688"/>
    <w:rPr>
      <w:i/>
      <w:iCs/>
    </w:rPr>
  </w:style>
  <w:style w:type="paragraph" w:styleId="Kommentarthema">
    <w:name w:val="annotation subject"/>
    <w:basedOn w:val="Kommentartext"/>
    <w:next w:val="Kommentartext"/>
    <w:link w:val="KommentarthemaZchn"/>
    <w:uiPriority w:val="99"/>
    <w:semiHidden/>
    <w:unhideWhenUsed/>
    <w:rsid w:val="00B1568E"/>
    <w:rPr>
      <w:b/>
      <w:bCs/>
    </w:rPr>
  </w:style>
  <w:style w:type="character" w:customStyle="1" w:styleId="KommentarthemaZchn">
    <w:name w:val="Kommentarthema Zchn"/>
    <w:basedOn w:val="KommentartextZchn"/>
    <w:link w:val="Kommentarthema"/>
    <w:uiPriority w:val="99"/>
    <w:semiHidden/>
    <w:rsid w:val="00B1568E"/>
    <w:rPr>
      <w:rFonts w:ascii="Times New Roman" w:eastAsia="Times New Roman" w:hAnsi="Times New Roman" w:cs="Times New Roman"/>
      <w:b/>
      <w:bCs/>
      <w:sz w:val="20"/>
      <w:szCs w:val="20"/>
      <w:lang w:eastAsia="de-DE"/>
    </w:rPr>
  </w:style>
  <w:style w:type="paragraph" w:styleId="Sprechblasentext">
    <w:name w:val="Balloon Text"/>
    <w:basedOn w:val="Standard"/>
    <w:link w:val="SprechblasentextZchn"/>
    <w:uiPriority w:val="99"/>
    <w:semiHidden/>
    <w:unhideWhenUsed/>
    <w:rsid w:val="0056303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63039"/>
    <w:rPr>
      <w:rFonts w:ascii="Segoe UI" w:eastAsia="Times New Roman" w:hAnsi="Segoe UI" w:cs="Segoe UI"/>
      <w:sz w:val="18"/>
      <w:szCs w:val="18"/>
      <w:lang w:eastAsia="de-DE"/>
    </w:rPr>
  </w:style>
  <w:style w:type="character" w:customStyle="1" w:styleId="Hyperlink0">
    <w:name w:val="Hyperlink.0"/>
    <w:rsid w:val="00EC7220"/>
    <w:rPr>
      <w:rFonts w:ascii="Franklin Gothic Book" w:eastAsia="Franklin Gothic Book" w:hAnsi="Franklin Gothic Book" w:cs="Franklin Gothic Book"/>
      <w:color w:val="0000FF"/>
      <w:sz w:val="23"/>
      <w:szCs w:val="23"/>
      <w:u w:val="single" w:color="0000FF"/>
      <w:lang w:val="es-ES"/>
      <w14:textOutline w14:w="0" w14:cap="rnd" w14:cmpd="sng" w14:algn="ctr">
        <w14:noFill/>
        <w14:prstDash w14:val="solid"/>
        <w14:bevel/>
      </w14:textOutline>
    </w:rPr>
  </w:style>
  <w:style w:type="character" w:customStyle="1" w:styleId="Hyperlink1">
    <w:name w:val="Hyperlink.1"/>
    <w:rsid w:val="00EC7220"/>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rsid w:val="00EC7220"/>
    <w:rPr>
      <w:rFonts w:ascii="Franklin Gothic Demi" w:eastAsia="Franklin Gothic Demi" w:hAnsi="Franklin Gothic Demi" w:cs="Franklin Gothic Demi"/>
      <w:b/>
      <w:bCs/>
      <w:color w:val="000000"/>
      <w:sz w:val="23"/>
      <w:szCs w:val="23"/>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64619">
      <w:bodyDiv w:val="1"/>
      <w:marLeft w:val="0"/>
      <w:marRight w:val="0"/>
      <w:marTop w:val="0"/>
      <w:marBottom w:val="0"/>
      <w:divBdr>
        <w:top w:val="none" w:sz="0" w:space="0" w:color="auto"/>
        <w:left w:val="none" w:sz="0" w:space="0" w:color="auto"/>
        <w:bottom w:val="none" w:sz="0" w:space="0" w:color="auto"/>
        <w:right w:val="none" w:sz="0" w:space="0" w:color="auto"/>
      </w:divBdr>
    </w:div>
    <w:div w:id="212086286">
      <w:bodyDiv w:val="1"/>
      <w:marLeft w:val="0"/>
      <w:marRight w:val="0"/>
      <w:marTop w:val="0"/>
      <w:marBottom w:val="0"/>
      <w:divBdr>
        <w:top w:val="none" w:sz="0" w:space="0" w:color="auto"/>
        <w:left w:val="none" w:sz="0" w:space="0" w:color="auto"/>
        <w:bottom w:val="none" w:sz="0" w:space="0" w:color="auto"/>
        <w:right w:val="none" w:sz="0" w:space="0" w:color="auto"/>
      </w:divBdr>
    </w:div>
    <w:div w:id="291905376">
      <w:bodyDiv w:val="1"/>
      <w:marLeft w:val="0"/>
      <w:marRight w:val="0"/>
      <w:marTop w:val="0"/>
      <w:marBottom w:val="0"/>
      <w:divBdr>
        <w:top w:val="none" w:sz="0" w:space="0" w:color="auto"/>
        <w:left w:val="none" w:sz="0" w:space="0" w:color="auto"/>
        <w:bottom w:val="none" w:sz="0" w:space="0" w:color="auto"/>
        <w:right w:val="none" w:sz="0" w:space="0" w:color="auto"/>
      </w:divBdr>
    </w:div>
    <w:div w:id="401762150">
      <w:bodyDiv w:val="1"/>
      <w:marLeft w:val="0"/>
      <w:marRight w:val="0"/>
      <w:marTop w:val="0"/>
      <w:marBottom w:val="0"/>
      <w:divBdr>
        <w:top w:val="none" w:sz="0" w:space="0" w:color="auto"/>
        <w:left w:val="none" w:sz="0" w:space="0" w:color="auto"/>
        <w:bottom w:val="none" w:sz="0" w:space="0" w:color="auto"/>
        <w:right w:val="none" w:sz="0" w:space="0" w:color="auto"/>
      </w:divBdr>
    </w:div>
    <w:div w:id="510728274">
      <w:bodyDiv w:val="1"/>
      <w:marLeft w:val="0"/>
      <w:marRight w:val="0"/>
      <w:marTop w:val="0"/>
      <w:marBottom w:val="0"/>
      <w:divBdr>
        <w:top w:val="none" w:sz="0" w:space="0" w:color="auto"/>
        <w:left w:val="none" w:sz="0" w:space="0" w:color="auto"/>
        <w:bottom w:val="none" w:sz="0" w:space="0" w:color="auto"/>
        <w:right w:val="none" w:sz="0" w:space="0" w:color="auto"/>
      </w:divBdr>
    </w:div>
    <w:div w:id="578289674">
      <w:bodyDiv w:val="1"/>
      <w:marLeft w:val="0"/>
      <w:marRight w:val="0"/>
      <w:marTop w:val="0"/>
      <w:marBottom w:val="0"/>
      <w:divBdr>
        <w:top w:val="none" w:sz="0" w:space="0" w:color="auto"/>
        <w:left w:val="none" w:sz="0" w:space="0" w:color="auto"/>
        <w:bottom w:val="none" w:sz="0" w:space="0" w:color="auto"/>
        <w:right w:val="none" w:sz="0" w:space="0" w:color="auto"/>
      </w:divBdr>
    </w:div>
    <w:div w:id="769349419">
      <w:bodyDiv w:val="1"/>
      <w:marLeft w:val="0"/>
      <w:marRight w:val="0"/>
      <w:marTop w:val="0"/>
      <w:marBottom w:val="0"/>
      <w:divBdr>
        <w:top w:val="none" w:sz="0" w:space="0" w:color="auto"/>
        <w:left w:val="none" w:sz="0" w:space="0" w:color="auto"/>
        <w:bottom w:val="none" w:sz="0" w:space="0" w:color="auto"/>
        <w:right w:val="none" w:sz="0" w:space="0" w:color="auto"/>
      </w:divBdr>
    </w:div>
    <w:div w:id="783498624">
      <w:bodyDiv w:val="1"/>
      <w:marLeft w:val="0"/>
      <w:marRight w:val="0"/>
      <w:marTop w:val="0"/>
      <w:marBottom w:val="0"/>
      <w:divBdr>
        <w:top w:val="none" w:sz="0" w:space="0" w:color="auto"/>
        <w:left w:val="none" w:sz="0" w:space="0" w:color="auto"/>
        <w:bottom w:val="none" w:sz="0" w:space="0" w:color="auto"/>
        <w:right w:val="none" w:sz="0" w:space="0" w:color="auto"/>
      </w:divBdr>
    </w:div>
    <w:div w:id="795684380">
      <w:bodyDiv w:val="1"/>
      <w:marLeft w:val="0"/>
      <w:marRight w:val="0"/>
      <w:marTop w:val="0"/>
      <w:marBottom w:val="0"/>
      <w:divBdr>
        <w:top w:val="none" w:sz="0" w:space="0" w:color="auto"/>
        <w:left w:val="none" w:sz="0" w:space="0" w:color="auto"/>
        <w:bottom w:val="none" w:sz="0" w:space="0" w:color="auto"/>
        <w:right w:val="none" w:sz="0" w:space="0" w:color="auto"/>
      </w:divBdr>
    </w:div>
    <w:div w:id="816457554">
      <w:bodyDiv w:val="1"/>
      <w:marLeft w:val="0"/>
      <w:marRight w:val="0"/>
      <w:marTop w:val="0"/>
      <w:marBottom w:val="0"/>
      <w:divBdr>
        <w:top w:val="none" w:sz="0" w:space="0" w:color="auto"/>
        <w:left w:val="none" w:sz="0" w:space="0" w:color="auto"/>
        <w:bottom w:val="none" w:sz="0" w:space="0" w:color="auto"/>
        <w:right w:val="none" w:sz="0" w:space="0" w:color="auto"/>
      </w:divBdr>
    </w:div>
    <w:div w:id="882600131">
      <w:bodyDiv w:val="1"/>
      <w:marLeft w:val="0"/>
      <w:marRight w:val="0"/>
      <w:marTop w:val="0"/>
      <w:marBottom w:val="0"/>
      <w:divBdr>
        <w:top w:val="none" w:sz="0" w:space="0" w:color="auto"/>
        <w:left w:val="none" w:sz="0" w:space="0" w:color="auto"/>
        <w:bottom w:val="none" w:sz="0" w:space="0" w:color="auto"/>
        <w:right w:val="none" w:sz="0" w:space="0" w:color="auto"/>
      </w:divBdr>
    </w:div>
    <w:div w:id="898712251">
      <w:bodyDiv w:val="1"/>
      <w:marLeft w:val="0"/>
      <w:marRight w:val="0"/>
      <w:marTop w:val="0"/>
      <w:marBottom w:val="0"/>
      <w:divBdr>
        <w:top w:val="none" w:sz="0" w:space="0" w:color="auto"/>
        <w:left w:val="none" w:sz="0" w:space="0" w:color="auto"/>
        <w:bottom w:val="none" w:sz="0" w:space="0" w:color="auto"/>
        <w:right w:val="none" w:sz="0" w:space="0" w:color="auto"/>
      </w:divBdr>
    </w:div>
    <w:div w:id="948900855">
      <w:bodyDiv w:val="1"/>
      <w:marLeft w:val="0"/>
      <w:marRight w:val="0"/>
      <w:marTop w:val="0"/>
      <w:marBottom w:val="0"/>
      <w:divBdr>
        <w:top w:val="none" w:sz="0" w:space="0" w:color="auto"/>
        <w:left w:val="none" w:sz="0" w:space="0" w:color="auto"/>
        <w:bottom w:val="none" w:sz="0" w:space="0" w:color="auto"/>
        <w:right w:val="none" w:sz="0" w:space="0" w:color="auto"/>
      </w:divBdr>
    </w:div>
    <w:div w:id="984893311">
      <w:bodyDiv w:val="1"/>
      <w:marLeft w:val="0"/>
      <w:marRight w:val="0"/>
      <w:marTop w:val="0"/>
      <w:marBottom w:val="0"/>
      <w:divBdr>
        <w:top w:val="none" w:sz="0" w:space="0" w:color="auto"/>
        <w:left w:val="none" w:sz="0" w:space="0" w:color="auto"/>
        <w:bottom w:val="none" w:sz="0" w:space="0" w:color="auto"/>
        <w:right w:val="none" w:sz="0" w:space="0" w:color="auto"/>
      </w:divBdr>
    </w:div>
    <w:div w:id="1045762751">
      <w:bodyDiv w:val="1"/>
      <w:marLeft w:val="0"/>
      <w:marRight w:val="0"/>
      <w:marTop w:val="0"/>
      <w:marBottom w:val="0"/>
      <w:divBdr>
        <w:top w:val="none" w:sz="0" w:space="0" w:color="auto"/>
        <w:left w:val="none" w:sz="0" w:space="0" w:color="auto"/>
        <w:bottom w:val="none" w:sz="0" w:space="0" w:color="auto"/>
        <w:right w:val="none" w:sz="0" w:space="0" w:color="auto"/>
      </w:divBdr>
    </w:div>
    <w:div w:id="1127119711">
      <w:bodyDiv w:val="1"/>
      <w:marLeft w:val="0"/>
      <w:marRight w:val="0"/>
      <w:marTop w:val="0"/>
      <w:marBottom w:val="0"/>
      <w:divBdr>
        <w:top w:val="none" w:sz="0" w:space="0" w:color="auto"/>
        <w:left w:val="none" w:sz="0" w:space="0" w:color="auto"/>
        <w:bottom w:val="none" w:sz="0" w:space="0" w:color="auto"/>
        <w:right w:val="none" w:sz="0" w:space="0" w:color="auto"/>
      </w:divBdr>
    </w:div>
    <w:div w:id="1212495202">
      <w:bodyDiv w:val="1"/>
      <w:marLeft w:val="0"/>
      <w:marRight w:val="0"/>
      <w:marTop w:val="0"/>
      <w:marBottom w:val="0"/>
      <w:divBdr>
        <w:top w:val="none" w:sz="0" w:space="0" w:color="auto"/>
        <w:left w:val="none" w:sz="0" w:space="0" w:color="auto"/>
        <w:bottom w:val="none" w:sz="0" w:space="0" w:color="auto"/>
        <w:right w:val="none" w:sz="0" w:space="0" w:color="auto"/>
      </w:divBdr>
    </w:div>
    <w:div w:id="1250700424">
      <w:bodyDiv w:val="1"/>
      <w:marLeft w:val="0"/>
      <w:marRight w:val="0"/>
      <w:marTop w:val="0"/>
      <w:marBottom w:val="0"/>
      <w:divBdr>
        <w:top w:val="none" w:sz="0" w:space="0" w:color="auto"/>
        <w:left w:val="none" w:sz="0" w:space="0" w:color="auto"/>
        <w:bottom w:val="none" w:sz="0" w:space="0" w:color="auto"/>
        <w:right w:val="none" w:sz="0" w:space="0" w:color="auto"/>
      </w:divBdr>
    </w:div>
    <w:div w:id="1454405916">
      <w:bodyDiv w:val="1"/>
      <w:marLeft w:val="0"/>
      <w:marRight w:val="0"/>
      <w:marTop w:val="0"/>
      <w:marBottom w:val="0"/>
      <w:divBdr>
        <w:top w:val="none" w:sz="0" w:space="0" w:color="auto"/>
        <w:left w:val="none" w:sz="0" w:space="0" w:color="auto"/>
        <w:bottom w:val="none" w:sz="0" w:space="0" w:color="auto"/>
        <w:right w:val="none" w:sz="0" w:space="0" w:color="auto"/>
      </w:divBdr>
    </w:div>
    <w:div w:id="1646541654">
      <w:bodyDiv w:val="1"/>
      <w:marLeft w:val="0"/>
      <w:marRight w:val="0"/>
      <w:marTop w:val="0"/>
      <w:marBottom w:val="0"/>
      <w:divBdr>
        <w:top w:val="none" w:sz="0" w:space="0" w:color="auto"/>
        <w:left w:val="none" w:sz="0" w:space="0" w:color="auto"/>
        <w:bottom w:val="none" w:sz="0" w:space="0" w:color="auto"/>
        <w:right w:val="none" w:sz="0" w:space="0" w:color="auto"/>
      </w:divBdr>
    </w:div>
    <w:div w:id="1660036285">
      <w:bodyDiv w:val="1"/>
      <w:marLeft w:val="0"/>
      <w:marRight w:val="0"/>
      <w:marTop w:val="0"/>
      <w:marBottom w:val="0"/>
      <w:divBdr>
        <w:top w:val="none" w:sz="0" w:space="0" w:color="auto"/>
        <w:left w:val="none" w:sz="0" w:space="0" w:color="auto"/>
        <w:bottom w:val="none" w:sz="0" w:space="0" w:color="auto"/>
        <w:right w:val="none" w:sz="0" w:space="0" w:color="auto"/>
      </w:divBdr>
    </w:div>
    <w:div w:id="1775855833">
      <w:bodyDiv w:val="1"/>
      <w:marLeft w:val="0"/>
      <w:marRight w:val="0"/>
      <w:marTop w:val="0"/>
      <w:marBottom w:val="0"/>
      <w:divBdr>
        <w:top w:val="none" w:sz="0" w:space="0" w:color="auto"/>
        <w:left w:val="none" w:sz="0" w:space="0" w:color="auto"/>
        <w:bottom w:val="none" w:sz="0" w:space="0" w:color="auto"/>
        <w:right w:val="none" w:sz="0" w:space="0" w:color="auto"/>
      </w:divBdr>
    </w:div>
    <w:div w:id="1776746756">
      <w:bodyDiv w:val="1"/>
      <w:marLeft w:val="0"/>
      <w:marRight w:val="0"/>
      <w:marTop w:val="0"/>
      <w:marBottom w:val="0"/>
      <w:divBdr>
        <w:top w:val="none" w:sz="0" w:space="0" w:color="auto"/>
        <w:left w:val="none" w:sz="0" w:space="0" w:color="auto"/>
        <w:bottom w:val="none" w:sz="0" w:space="0" w:color="auto"/>
        <w:right w:val="none" w:sz="0" w:space="0" w:color="auto"/>
      </w:divBdr>
    </w:div>
    <w:div w:id="1844322347">
      <w:bodyDiv w:val="1"/>
      <w:marLeft w:val="0"/>
      <w:marRight w:val="0"/>
      <w:marTop w:val="0"/>
      <w:marBottom w:val="0"/>
      <w:divBdr>
        <w:top w:val="none" w:sz="0" w:space="0" w:color="auto"/>
        <w:left w:val="none" w:sz="0" w:space="0" w:color="auto"/>
        <w:bottom w:val="none" w:sz="0" w:space="0" w:color="auto"/>
        <w:right w:val="none" w:sz="0" w:space="0" w:color="auto"/>
      </w:divBdr>
    </w:div>
    <w:div w:id="1917978955">
      <w:bodyDiv w:val="1"/>
      <w:marLeft w:val="0"/>
      <w:marRight w:val="0"/>
      <w:marTop w:val="0"/>
      <w:marBottom w:val="0"/>
      <w:divBdr>
        <w:top w:val="none" w:sz="0" w:space="0" w:color="auto"/>
        <w:left w:val="none" w:sz="0" w:space="0" w:color="auto"/>
        <w:bottom w:val="none" w:sz="0" w:space="0" w:color="auto"/>
        <w:right w:val="none" w:sz="0" w:space="0" w:color="auto"/>
      </w:divBdr>
    </w:div>
    <w:div w:id="1958179884">
      <w:bodyDiv w:val="1"/>
      <w:marLeft w:val="0"/>
      <w:marRight w:val="0"/>
      <w:marTop w:val="0"/>
      <w:marBottom w:val="0"/>
      <w:divBdr>
        <w:top w:val="none" w:sz="0" w:space="0" w:color="auto"/>
        <w:left w:val="none" w:sz="0" w:space="0" w:color="auto"/>
        <w:bottom w:val="none" w:sz="0" w:space="0" w:color="auto"/>
        <w:right w:val="none" w:sz="0" w:space="0" w:color="auto"/>
      </w:divBdr>
    </w:div>
    <w:div w:id="2014797154">
      <w:bodyDiv w:val="1"/>
      <w:marLeft w:val="0"/>
      <w:marRight w:val="0"/>
      <w:marTop w:val="0"/>
      <w:marBottom w:val="0"/>
      <w:divBdr>
        <w:top w:val="none" w:sz="0" w:space="0" w:color="auto"/>
        <w:left w:val="none" w:sz="0" w:space="0" w:color="auto"/>
        <w:bottom w:val="none" w:sz="0" w:space="0" w:color="auto"/>
        <w:right w:val="none" w:sz="0" w:space="0" w:color="auto"/>
      </w:divBdr>
    </w:div>
    <w:div w:id="204440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jpg"/><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g"/><Relationship Id="rId25" Type="http://schemas.openxmlformats.org/officeDocument/2006/relationships/hyperlink" Target="http://www.claudia-wuensch.com" TargetMode="Externa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aldewei.es/productos/nuio-duo/" TargetMode="External"/><Relationship Id="rId24" Type="http://schemas.openxmlformats.org/officeDocument/2006/relationships/hyperlink" Target="http://www.claudia-wuensch.com" TargetMode="Externa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hyperlink" Target="http://www.kaldewei.com"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yperlink" Target="http://www.kaldewei.com" TargetMode="External"/><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2" Type="http://schemas.openxmlformats.org/officeDocument/2006/relationships/image" Target="media/image12.svg"/><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media/image12.svg"/><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93822288E029E4CBEDC3A4700C65D1B" ma:contentTypeVersion="19" ma:contentTypeDescription="Create a new document." ma:contentTypeScope="" ma:versionID="dbbfa090b36d79310bd4583d386df591">
  <xsd:schema xmlns:xsd="http://www.w3.org/2001/XMLSchema" xmlns:xs="http://www.w3.org/2001/XMLSchema" xmlns:p="http://schemas.microsoft.com/office/2006/metadata/properties" xmlns:ns2="87d9716f-527a-4279-9f25-a4ee705916a9" xmlns:ns3="9f46aa3d-7d33-40af-9c21-18c16357829c" targetNamespace="http://schemas.microsoft.com/office/2006/metadata/properties" ma:root="true" ma:fieldsID="8f23ba22ac799ff92c539a1c025ffa85" ns2:_="" ns3:_="">
    <xsd:import namespace="87d9716f-527a-4279-9f25-a4ee705916a9"/>
    <xsd:import namespace="9f46aa3d-7d33-40af-9c21-18c1635782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9716f-527a-4279-9f25-a4ee705916a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043665d-7bfc-4147-b93e-8ae0dc8fafc3}" ma:internalName="TaxCatchAll" ma:showField="CatchAllData" ma:web="87d9716f-527a-4279-9f25-a4ee705916a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46aa3d-7d33-40af-9c21-18c1635782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061cd7-28d7-4a7a-be35-5b21182625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46aa3d-7d33-40af-9c21-18c16357829c">
      <Terms xmlns="http://schemas.microsoft.com/office/infopath/2007/PartnerControls"/>
    </lcf76f155ced4ddcb4097134ff3c332f>
    <TaxCatchAll xmlns="87d9716f-527a-4279-9f25-a4ee705916a9" xsi:nil="true"/>
  </documentManagement>
</p:properties>
</file>

<file path=customXml/itemProps1.xml><?xml version="1.0" encoding="utf-8"?>
<ds:datastoreItem xmlns:ds="http://schemas.openxmlformats.org/officeDocument/2006/customXml" ds:itemID="{C8D15B96-6EB7-4D1E-9D20-21C6BDFCA932}">
  <ds:schemaRefs>
    <ds:schemaRef ds:uri="http://schemas.openxmlformats.org/officeDocument/2006/bibliography"/>
  </ds:schemaRefs>
</ds:datastoreItem>
</file>

<file path=customXml/itemProps2.xml><?xml version="1.0" encoding="utf-8"?>
<ds:datastoreItem xmlns:ds="http://schemas.openxmlformats.org/officeDocument/2006/customXml" ds:itemID="{A1080FF5-0AF5-4CD5-B703-310C83F37C9C}"/>
</file>

<file path=customXml/itemProps3.xml><?xml version="1.0" encoding="utf-8"?>
<ds:datastoreItem xmlns:ds="http://schemas.openxmlformats.org/officeDocument/2006/customXml" ds:itemID="{8F3A830B-2ABA-408B-BF5D-6013154A4121}">
  <ds:schemaRefs>
    <ds:schemaRef ds:uri="http://schemas.microsoft.com/sharepoint/v3/contenttype/forms"/>
  </ds:schemaRefs>
</ds:datastoreItem>
</file>

<file path=customXml/itemProps4.xml><?xml version="1.0" encoding="utf-8"?>
<ds:datastoreItem xmlns:ds="http://schemas.openxmlformats.org/officeDocument/2006/customXml" ds:itemID="{6961DF47-27F0-46A0-A220-48415FBA12AA}">
  <ds:schemaRefs>
    <ds:schemaRef ds:uri="http://schemas.microsoft.com/office/2006/metadata/properties"/>
    <ds:schemaRef ds:uri="http://schemas.microsoft.com/office/infopath/2007/PartnerControls"/>
    <ds:schemaRef ds:uri="9f46aa3d-7d33-40af-9c21-18c16357829c"/>
    <ds:schemaRef ds:uri="87d9716f-527a-4279-9f25-a4ee705916a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1085</Words>
  <Characters>6842</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2025-11-11T11:50:00Z</dcterms:created>
  <dcterms:modified xsi:type="dcterms:W3CDTF">2025-11-17T14:28:00Z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0x010100093822288E029E4CBEDC3A4700C65D1B</vt:lpwstr>
  </property>
  <property fmtid="{D5CDD505-2E9C-101B-9397-08002B2CF9AE}" pid="3" name="MediaServiceImageTags">
    <vt:lpwstr/>
  </property>
</Properties>
</file>