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C8168" w14:textId="77777777" w:rsidR="00184F41" w:rsidRDefault="00184F41" w:rsidP="00184F41">
      <w:pPr>
        <w:spacing w:line="360" w:lineRule="auto"/>
        <w:jc w:val="center"/>
        <w:rPr>
          <w:rFonts w:ascii="Franklin Gothic Demi" w:hAnsi="Franklin Gothic Demi"/>
          <w:sz w:val="32"/>
          <w:szCs w:val="32"/>
        </w:rPr>
      </w:pPr>
      <w:r>
        <w:rPr>
          <w:rFonts w:ascii="Franklin Gothic Demi" w:hAnsi="Franklin Gothic Demi"/>
          <w:sz w:val="32"/>
          <w:szCs w:val="32"/>
        </w:rPr>
        <w:t xml:space="preserve">Kaldewei gibt </w:t>
      </w:r>
      <w:proofErr w:type="spellStart"/>
      <w:r>
        <w:rPr>
          <w:rFonts w:ascii="Franklin Gothic Demi" w:hAnsi="Franklin Gothic Demi"/>
          <w:sz w:val="32"/>
          <w:szCs w:val="32"/>
        </w:rPr>
        <w:t>Luxstainability</w:t>
      </w:r>
      <w:proofErr w:type="spellEnd"/>
      <w:r w:rsidRPr="00246F9A">
        <w:rPr>
          <w:rFonts w:ascii="Franklin Gothic Demi" w:hAnsi="Franklin Gothic Demi"/>
          <w:sz w:val="32"/>
          <w:szCs w:val="32"/>
          <w:vertAlign w:val="superscript"/>
        </w:rPr>
        <w:t>®</w:t>
      </w:r>
      <w:r>
        <w:rPr>
          <w:rFonts w:ascii="Franklin Gothic Demi" w:hAnsi="Franklin Gothic Demi"/>
          <w:sz w:val="32"/>
          <w:szCs w:val="32"/>
        </w:rPr>
        <w:t xml:space="preserve"> eine Bühne</w:t>
      </w:r>
    </w:p>
    <w:p w14:paraId="416D3D1C" w14:textId="77777777" w:rsidR="00184F41" w:rsidRDefault="00184F41" w:rsidP="00184F41">
      <w:pPr>
        <w:spacing w:line="360" w:lineRule="auto"/>
        <w:jc w:val="center"/>
        <w:rPr>
          <w:rFonts w:ascii="Franklin Gothic Demi" w:hAnsi="Franklin Gothic Demi"/>
          <w:sz w:val="23"/>
          <w:szCs w:val="23"/>
        </w:rPr>
      </w:pPr>
      <w:r w:rsidRPr="00870AC4">
        <w:rPr>
          <w:rFonts w:ascii="Franklin Gothic Demi" w:hAnsi="Franklin Gothic Demi"/>
          <w:sz w:val="23"/>
          <w:szCs w:val="23"/>
        </w:rPr>
        <w:t xml:space="preserve">Podiumsdiskussion in Zürich </w:t>
      </w:r>
      <w:r>
        <w:rPr>
          <w:rFonts w:ascii="Franklin Gothic Demi" w:hAnsi="Franklin Gothic Demi"/>
          <w:sz w:val="23"/>
          <w:szCs w:val="23"/>
        </w:rPr>
        <w:t>vermittelt</w:t>
      </w:r>
      <w:r w:rsidRPr="00870AC4">
        <w:rPr>
          <w:rFonts w:ascii="Franklin Gothic Demi" w:hAnsi="Franklin Gothic Demi"/>
          <w:sz w:val="23"/>
          <w:szCs w:val="23"/>
        </w:rPr>
        <w:t xml:space="preserve"> Impulse für die Branche</w:t>
      </w:r>
    </w:p>
    <w:p w14:paraId="5A25AED6" w14:textId="77777777" w:rsidR="00555914" w:rsidRPr="00870AC4" w:rsidRDefault="00555914" w:rsidP="00184F41">
      <w:pPr>
        <w:spacing w:line="360" w:lineRule="auto"/>
        <w:jc w:val="center"/>
        <w:rPr>
          <w:rFonts w:ascii="Franklin Gothic Demi" w:hAnsi="Franklin Gothic Demi"/>
          <w:sz w:val="23"/>
          <w:szCs w:val="23"/>
        </w:rPr>
      </w:pPr>
    </w:p>
    <w:p w14:paraId="16CE3C35" w14:textId="54CEF677" w:rsidR="00184F41" w:rsidRPr="004F28E4" w:rsidRDefault="00AF02CA" w:rsidP="00184F41">
      <w:pPr>
        <w:pStyle w:val="StandardWeb"/>
        <w:spacing w:line="360" w:lineRule="auto"/>
        <w:jc w:val="both"/>
        <w:rPr>
          <w:rFonts w:ascii="Franklin Gothic Book" w:hAnsi="Franklin Gothic Book"/>
          <w:sz w:val="23"/>
          <w:szCs w:val="23"/>
        </w:rPr>
      </w:pPr>
      <w:r>
        <w:rPr>
          <w:rFonts w:ascii="Franklin Gothic Demi" w:hAnsi="Franklin Gothic Demi"/>
          <w:sz w:val="23"/>
          <w:szCs w:val="23"/>
        </w:rPr>
        <w:t>Ahlen/</w:t>
      </w:r>
      <w:r w:rsidR="00184F41" w:rsidRPr="00DF7598">
        <w:rPr>
          <w:rFonts w:ascii="Franklin Gothic Demi" w:hAnsi="Franklin Gothic Demi"/>
          <w:sz w:val="23"/>
          <w:szCs w:val="23"/>
        </w:rPr>
        <w:t xml:space="preserve">Zürich, </w:t>
      </w:r>
      <w:r w:rsidR="00184F41">
        <w:rPr>
          <w:rFonts w:ascii="Franklin Gothic Demi" w:hAnsi="Franklin Gothic Demi"/>
          <w:sz w:val="23"/>
          <w:szCs w:val="23"/>
        </w:rPr>
        <w:t>im</w:t>
      </w:r>
      <w:r w:rsidR="00184F41" w:rsidRPr="00DF7598">
        <w:rPr>
          <w:rFonts w:ascii="Franklin Gothic Demi" w:hAnsi="Franklin Gothic Demi"/>
          <w:sz w:val="23"/>
          <w:szCs w:val="23"/>
        </w:rPr>
        <w:t xml:space="preserve"> September 2025 –</w:t>
      </w:r>
      <w:r w:rsidR="00184F41">
        <w:rPr>
          <w:rFonts w:ascii="Franklin Gothic Demi" w:hAnsi="Franklin Gothic Demi"/>
          <w:sz w:val="23"/>
          <w:szCs w:val="23"/>
        </w:rPr>
        <w:t xml:space="preserve"> </w:t>
      </w:r>
      <w:r w:rsidR="00184F41" w:rsidRPr="00DF7598">
        <w:rPr>
          <w:rFonts w:ascii="Franklin Gothic Demi" w:hAnsi="Franklin Gothic Demi" w:cs="Arial"/>
          <w:sz w:val="23"/>
          <w:szCs w:val="23"/>
        </w:rPr>
        <w:t>Im Rahmen eine</w:t>
      </w:r>
      <w:r w:rsidR="00184F41">
        <w:rPr>
          <w:rFonts w:ascii="Franklin Gothic Demi" w:hAnsi="Franklin Gothic Demi" w:cs="Arial"/>
          <w:sz w:val="23"/>
          <w:szCs w:val="23"/>
        </w:rPr>
        <w:t xml:space="preserve">s </w:t>
      </w:r>
      <w:r w:rsidR="00184F41" w:rsidRPr="00DF7598">
        <w:rPr>
          <w:rFonts w:ascii="Franklin Gothic Demi" w:hAnsi="Franklin Gothic Demi" w:cs="Arial"/>
          <w:sz w:val="23"/>
          <w:szCs w:val="23"/>
        </w:rPr>
        <w:t>hochkarätig besetzten Podiums</w:t>
      </w:r>
      <w:r w:rsidR="00184F41">
        <w:rPr>
          <w:rFonts w:ascii="Franklin Gothic Demi" w:hAnsi="Franklin Gothic Demi" w:cs="Arial"/>
          <w:sz w:val="23"/>
          <w:szCs w:val="23"/>
        </w:rPr>
        <w:t>gesprächs</w:t>
      </w:r>
      <w:r w:rsidR="00184F41" w:rsidRPr="00DF7598">
        <w:rPr>
          <w:rFonts w:ascii="Franklin Gothic Demi" w:hAnsi="Franklin Gothic Demi" w:cs="Arial"/>
          <w:sz w:val="23"/>
          <w:szCs w:val="23"/>
        </w:rPr>
        <w:t xml:space="preserve"> diskutierten Expertinnen und Experten aus Architektur, Design</w:t>
      </w:r>
      <w:r w:rsidR="00184F41">
        <w:rPr>
          <w:rFonts w:ascii="Franklin Gothic Demi" w:hAnsi="Franklin Gothic Demi" w:cs="Arial"/>
          <w:sz w:val="23"/>
          <w:szCs w:val="23"/>
        </w:rPr>
        <w:t xml:space="preserve"> und</w:t>
      </w:r>
      <w:r w:rsidR="00184F41" w:rsidRPr="00DF7598">
        <w:rPr>
          <w:rFonts w:ascii="Franklin Gothic Demi" w:hAnsi="Franklin Gothic Demi" w:cs="Arial"/>
          <w:sz w:val="23"/>
          <w:szCs w:val="23"/>
        </w:rPr>
        <w:t xml:space="preserve"> Hotellerie über die zukunftsweise</w:t>
      </w:r>
      <w:r w:rsidR="00184F41">
        <w:rPr>
          <w:rFonts w:ascii="Franklin Gothic Demi" w:hAnsi="Franklin Gothic Demi" w:cs="Arial"/>
          <w:sz w:val="23"/>
          <w:szCs w:val="23"/>
        </w:rPr>
        <w:t>nde</w:t>
      </w:r>
      <w:r w:rsidR="00184F41" w:rsidRPr="00DF7598">
        <w:rPr>
          <w:rFonts w:ascii="Franklin Gothic Demi" w:hAnsi="Franklin Gothic Demi" w:cs="Arial"/>
          <w:sz w:val="23"/>
          <w:szCs w:val="23"/>
        </w:rPr>
        <w:t xml:space="preserve"> Verbindung von hochwertigem Interieur, Luxus und ökologischer Verantwortung. Kaldewei </w:t>
      </w:r>
      <w:r w:rsidR="00184F41">
        <w:rPr>
          <w:rFonts w:ascii="Franklin Gothic Demi" w:hAnsi="Franklin Gothic Demi" w:cs="Arial"/>
          <w:sz w:val="23"/>
          <w:szCs w:val="23"/>
        </w:rPr>
        <w:t>hat</w:t>
      </w:r>
      <w:r w:rsidR="00184F41" w:rsidRPr="00DF7598">
        <w:rPr>
          <w:rFonts w:ascii="Franklin Gothic Demi" w:hAnsi="Franklin Gothic Demi" w:cs="Arial"/>
          <w:sz w:val="23"/>
          <w:szCs w:val="23"/>
        </w:rPr>
        <w:t xml:space="preserve"> am 25. September 2025 ins 25hours Hotel Langstrasse in Zürich eingeladen.</w:t>
      </w:r>
    </w:p>
    <w:p w14:paraId="00E8795A" w14:textId="77777777" w:rsidR="00184F41" w:rsidRPr="00184F41" w:rsidRDefault="00184F41" w:rsidP="00184F41">
      <w:pPr>
        <w:pStyle w:val="StandardWeb"/>
        <w:spacing w:line="360" w:lineRule="auto"/>
        <w:jc w:val="both"/>
        <w:rPr>
          <w:rFonts w:ascii="Franklin Gothic Book" w:hAnsi="Franklin Gothic Book"/>
          <w:sz w:val="12"/>
          <w:szCs w:val="12"/>
        </w:rPr>
      </w:pPr>
    </w:p>
    <w:p w14:paraId="718418BB" w14:textId="2CB5B898" w:rsidR="00184F41" w:rsidRDefault="00184F41" w:rsidP="00184F41">
      <w:pPr>
        <w:pStyle w:val="StandardWeb"/>
        <w:spacing w:line="360" w:lineRule="auto"/>
        <w:jc w:val="both"/>
        <w:rPr>
          <w:rFonts w:ascii="Franklin Gothic Book" w:hAnsi="Franklin Gothic Book"/>
          <w:sz w:val="23"/>
          <w:szCs w:val="23"/>
        </w:rPr>
      </w:pPr>
      <w:r w:rsidRPr="004F28E4">
        <w:rPr>
          <w:rFonts w:ascii="Franklin Gothic Book" w:hAnsi="Franklin Gothic Book"/>
          <w:sz w:val="23"/>
          <w:szCs w:val="23"/>
        </w:rPr>
        <w:t xml:space="preserve">Im Mittelpunkt der Podiumsdiskussion stand die Frage, wie sich nachhaltige Lösungen in luxuriöse </w:t>
      </w:r>
      <w:r>
        <w:rPr>
          <w:rFonts w:ascii="Franklin Gothic Book" w:hAnsi="Franklin Gothic Book"/>
          <w:sz w:val="23"/>
          <w:szCs w:val="23"/>
        </w:rPr>
        <w:t>R</w:t>
      </w:r>
      <w:r w:rsidRPr="004F28E4">
        <w:rPr>
          <w:rFonts w:ascii="Franklin Gothic Book" w:hAnsi="Franklin Gothic Book"/>
          <w:sz w:val="23"/>
          <w:szCs w:val="23"/>
        </w:rPr>
        <w:t>äume integrieren lassen – von innovativen Materialien über Kreislaufwirtschaft bis hin zu neuen Technologien.</w:t>
      </w:r>
      <w:r>
        <w:rPr>
          <w:rFonts w:ascii="Franklin Gothic Book" w:hAnsi="Franklin Gothic Book"/>
          <w:sz w:val="23"/>
          <w:szCs w:val="23"/>
        </w:rPr>
        <w:t xml:space="preserve"> </w:t>
      </w:r>
      <w:r w:rsidRPr="004F28E4">
        <w:rPr>
          <w:rFonts w:ascii="Franklin Gothic Book" w:hAnsi="Franklin Gothic Book"/>
          <w:sz w:val="23"/>
          <w:szCs w:val="23"/>
        </w:rPr>
        <w:t xml:space="preserve">Moderiert wurde das Panel von </w:t>
      </w:r>
      <w:r w:rsidRPr="004F28E4">
        <w:rPr>
          <w:rFonts w:ascii="Franklin Gothic Demi" w:hAnsi="Franklin Gothic Demi"/>
          <w:sz w:val="23"/>
          <w:szCs w:val="23"/>
        </w:rPr>
        <w:t>Judit Solt</w:t>
      </w:r>
      <w:r w:rsidRPr="004F28E4">
        <w:rPr>
          <w:rFonts w:ascii="Franklin Gothic Book" w:hAnsi="Franklin Gothic Book"/>
          <w:sz w:val="23"/>
          <w:szCs w:val="23"/>
        </w:rPr>
        <w:t>, Chefredakt</w:t>
      </w:r>
      <w:r w:rsidR="00F25139">
        <w:rPr>
          <w:rFonts w:ascii="Franklin Gothic Book" w:hAnsi="Franklin Gothic Book"/>
          <w:sz w:val="23"/>
          <w:szCs w:val="23"/>
        </w:rPr>
        <w:t>eu</w:t>
      </w:r>
      <w:r w:rsidRPr="004F28E4">
        <w:rPr>
          <w:rFonts w:ascii="Franklin Gothic Book" w:hAnsi="Franklin Gothic Book"/>
          <w:sz w:val="23"/>
          <w:szCs w:val="23"/>
        </w:rPr>
        <w:t xml:space="preserve">rin von </w:t>
      </w:r>
      <w:proofErr w:type="spellStart"/>
      <w:r w:rsidRPr="004F28E4">
        <w:rPr>
          <w:rFonts w:ascii="Franklin Gothic Book" w:hAnsi="Franklin Gothic Book"/>
          <w:sz w:val="23"/>
          <w:szCs w:val="23"/>
        </w:rPr>
        <w:t>Tec</w:t>
      </w:r>
      <w:proofErr w:type="spellEnd"/>
      <w:r w:rsidRPr="004F28E4">
        <w:rPr>
          <w:rFonts w:ascii="Franklin Gothic Book" w:hAnsi="Franklin Gothic Book"/>
          <w:sz w:val="23"/>
          <w:szCs w:val="23"/>
        </w:rPr>
        <w:t xml:space="preserve"> 21. Zu den Teilnehmenden gehörten </w:t>
      </w:r>
      <w:r w:rsidRPr="004F28E4">
        <w:rPr>
          <w:rFonts w:ascii="Franklin Gothic Demi" w:hAnsi="Franklin Gothic Demi"/>
          <w:sz w:val="23"/>
          <w:szCs w:val="23"/>
        </w:rPr>
        <w:t>Friederike Kluge</w:t>
      </w:r>
      <w:r w:rsidRPr="004F28E4">
        <w:rPr>
          <w:rFonts w:ascii="Franklin Gothic Book" w:hAnsi="Franklin Gothic Book"/>
          <w:sz w:val="23"/>
          <w:szCs w:val="23"/>
        </w:rPr>
        <w:t xml:space="preserve">, Architektin und Gründungsmitglied von Countdown 2030, </w:t>
      </w:r>
      <w:r w:rsidRPr="004F28E4">
        <w:rPr>
          <w:rFonts w:ascii="Franklin Gothic Demi" w:hAnsi="Franklin Gothic Demi"/>
          <w:sz w:val="23"/>
          <w:szCs w:val="23"/>
        </w:rPr>
        <w:t>Daniel Schneider,</w:t>
      </w:r>
      <w:r w:rsidRPr="004F28E4">
        <w:rPr>
          <w:rFonts w:ascii="Franklin Gothic Book" w:hAnsi="Franklin Gothic Book"/>
          <w:sz w:val="23"/>
          <w:szCs w:val="23"/>
        </w:rPr>
        <w:t xml:space="preserve"> Architekt und Gründer von </w:t>
      </w:r>
      <w:proofErr w:type="spellStart"/>
      <w:r w:rsidRPr="004F28E4">
        <w:rPr>
          <w:rFonts w:ascii="Franklin Gothic Book" w:hAnsi="Franklin Gothic Book"/>
          <w:sz w:val="23"/>
          <w:szCs w:val="23"/>
        </w:rPr>
        <w:t>Monoplan</w:t>
      </w:r>
      <w:proofErr w:type="spellEnd"/>
      <w:r w:rsidRPr="004F28E4">
        <w:rPr>
          <w:rFonts w:ascii="Franklin Gothic Book" w:hAnsi="Franklin Gothic Book"/>
          <w:sz w:val="23"/>
          <w:szCs w:val="23"/>
        </w:rPr>
        <w:t xml:space="preserve">, </w:t>
      </w:r>
      <w:r w:rsidRPr="004F28E4">
        <w:rPr>
          <w:rFonts w:ascii="Franklin Gothic Demi" w:hAnsi="Franklin Gothic Demi"/>
          <w:sz w:val="23"/>
          <w:szCs w:val="23"/>
        </w:rPr>
        <w:t>Stefan Diez</w:t>
      </w:r>
      <w:r w:rsidRPr="004F28E4">
        <w:rPr>
          <w:rFonts w:ascii="Franklin Gothic Book" w:hAnsi="Franklin Gothic Book"/>
          <w:sz w:val="23"/>
          <w:szCs w:val="23"/>
        </w:rPr>
        <w:t xml:space="preserve">, Designer, </w:t>
      </w:r>
      <w:r w:rsidRPr="004F28E4">
        <w:rPr>
          <w:rFonts w:ascii="Franklin Gothic Demi" w:hAnsi="Franklin Gothic Demi"/>
          <w:sz w:val="23"/>
          <w:szCs w:val="23"/>
        </w:rPr>
        <w:t>Christian Büttner</w:t>
      </w:r>
      <w:r w:rsidRPr="004F28E4">
        <w:rPr>
          <w:rFonts w:ascii="Franklin Gothic Book" w:hAnsi="Franklin Gothic Book"/>
          <w:sz w:val="23"/>
          <w:szCs w:val="23"/>
        </w:rPr>
        <w:t>, Portfolio- und</w:t>
      </w:r>
      <w:r>
        <w:rPr>
          <w:rFonts w:ascii="Franklin Gothic Book" w:hAnsi="Franklin Gothic Book"/>
          <w:sz w:val="23"/>
          <w:szCs w:val="23"/>
        </w:rPr>
        <w:t xml:space="preserve"> </w:t>
      </w:r>
      <w:r w:rsidRPr="004F28E4">
        <w:rPr>
          <w:rFonts w:ascii="Franklin Gothic Book" w:hAnsi="Franklin Gothic Book"/>
          <w:sz w:val="23"/>
          <w:szCs w:val="23"/>
        </w:rPr>
        <w:t xml:space="preserve">Innovationsverantwortlicher bei Kaldewei, sowie </w:t>
      </w:r>
      <w:r w:rsidRPr="004F28E4">
        <w:rPr>
          <w:rFonts w:ascii="Franklin Gothic Demi" w:hAnsi="Franklin Gothic Demi"/>
          <w:sz w:val="23"/>
          <w:szCs w:val="23"/>
        </w:rPr>
        <w:t>Christoph Hoffmann</w:t>
      </w:r>
      <w:r w:rsidRPr="004F28E4">
        <w:rPr>
          <w:rFonts w:ascii="Franklin Gothic Book" w:hAnsi="Franklin Gothic Book"/>
          <w:sz w:val="23"/>
          <w:szCs w:val="23"/>
        </w:rPr>
        <w:t>, Gründer der 25hours Hotel Company.</w:t>
      </w:r>
    </w:p>
    <w:p w14:paraId="73B5B01F" w14:textId="77777777" w:rsidR="00184F41" w:rsidRPr="00184F41" w:rsidRDefault="00184F41" w:rsidP="00184F41">
      <w:pPr>
        <w:pStyle w:val="StandardWeb"/>
        <w:spacing w:line="360" w:lineRule="auto"/>
        <w:jc w:val="both"/>
        <w:rPr>
          <w:rFonts w:ascii="Franklin Gothic Book" w:hAnsi="Franklin Gothic Book"/>
          <w:sz w:val="12"/>
          <w:szCs w:val="12"/>
        </w:rPr>
      </w:pPr>
    </w:p>
    <w:p w14:paraId="1C329A1D" w14:textId="77777777" w:rsidR="00184F41" w:rsidRDefault="00184F41" w:rsidP="00184F41">
      <w:pPr>
        <w:pStyle w:val="StandardWeb"/>
        <w:spacing w:line="360" w:lineRule="auto"/>
        <w:jc w:val="both"/>
        <w:rPr>
          <w:rFonts w:ascii="Franklin Gothic Book" w:hAnsi="Franklin Gothic Book"/>
          <w:sz w:val="23"/>
          <w:szCs w:val="23"/>
        </w:rPr>
      </w:pPr>
      <w:r>
        <w:rPr>
          <w:rFonts w:ascii="Franklin Gothic Book" w:hAnsi="Franklin Gothic Book"/>
          <w:sz w:val="23"/>
          <w:szCs w:val="23"/>
        </w:rPr>
        <w:t>«</w:t>
      </w:r>
      <w:r w:rsidRPr="004F28E4">
        <w:rPr>
          <w:rFonts w:ascii="Franklin Gothic Book" w:hAnsi="Franklin Gothic Book"/>
          <w:sz w:val="23"/>
          <w:szCs w:val="23"/>
        </w:rPr>
        <w:t>Wir müssen neue Bilder erzeugen, die zeigen, dass Nachhaltigkeit der neue Chic von morgen ist</w:t>
      </w:r>
      <w:r>
        <w:rPr>
          <w:rFonts w:ascii="Franklin Gothic Book" w:hAnsi="Franklin Gothic Book"/>
          <w:sz w:val="23"/>
          <w:szCs w:val="23"/>
        </w:rPr>
        <w:t>»</w:t>
      </w:r>
      <w:r w:rsidRPr="004F28E4">
        <w:rPr>
          <w:rFonts w:ascii="Franklin Gothic Book" w:hAnsi="Franklin Gothic Book"/>
          <w:sz w:val="23"/>
          <w:szCs w:val="23"/>
        </w:rPr>
        <w:t xml:space="preserve">, betonte Architektin Friederike Kluge. </w:t>
      </w:r>
      <w:r>
        <w:rPr>
          <w:rFonts w:ascii="Franklin Gothic Book" w:hAnsi="Franklin Gothic Book"/>
          <w:sz w:val="23"/>
          <w:szCs w:val="23"/>
        </w:rPr>
        <w:t>«</w:t>
      </w:r>
      <w:r w:rsidRPr="004F28E4">
        <w:rPr>
          <w:rFonts w:ascii="Franklin Gothic Book" w:hAnsi="Franklin Gothic Book"/>
          <w:sz w:val="23"/>
          <w:szCs w:val="23"/>
        </w:rPr>
        <w:t>Luxus ist umzudenken</w:t>
      </w:r>
      <w:r>
        <w:rPr>
          <w:rFonts w:ascii="Franklin Gothic Book" w:hAnsi="Franklin Gothic Book"/>
          <w:sz w:val="23"/>
          <w:szCs w:val="23"/>
        </w:rPr>
        <w:t xml:space="preserve">: </w:t>
      </w:r>
      <w:r w:rsidRPr="004F28E4">
        <w:rPr>
          <w:rFonts w:ascii="Franklin Gothic Book" w:hAnsi="Franklin Gothic Book"/>
          <w:sz w:val="23"/>
          <w:szCs w:val="23"/>
        </w:rPr>
        <w:t>von Überfluss hin zu Handwerk und Sorgfalt. Die Qualität zukunftsfähiger Räume ist der wahre Luxus</w:t>
      </w:r>
      <w:r>
        <w:rPr>
          <w:rFonts w:ascii="Franklin Gothic Book" w:hAnsi="Franklin Gothic Book"/>
          <w:sz w:val="23"/>
          <w:szCs w:val="23"/>
        </w:rPr>
        <w:t xml:space="preserve">». </w:t>
      </w:r>
      <w:r w:rsidRPr="004F28E4">
        <w:rPr>
          <w:rFonts w:ascii="Franklin Gothic Book" w:hAnsi="Franklin Gothic Book"/>
          <w:sz w:val="23"/>
          <w:szCs w:val="23"/>
        </w:rPr>
        <w:t>An genau diese</w:t>
      </w:r>
      <w:r>
        <w:rPr>
          <w:rFonts w:ascii="Franklin Gothic Book" w:hAnsi="Franklin Gothic Book"/>
          <w:sz w:val="23"/>
          <w:szCs w:val="23"/>
        </w:rPr>
        <w:t>s</w:t>
      </w:r>
      <w:r w:rsidRPr="004F28E4">
        <w:rPr>
          <w:rFonts w:ascii="Franklin Gothic Book" w:hAnsi="Franklin Gothic Book"/>
          <w:sz w:val="23"/>
          <w:szCs w:val="23"/>
        </w:rPr>
        <w:t xml:space="preserve"> Verständnis knüpft </w:t>
      </w:r>
      <w:r>
        <w:rPr>
          <w:rFonts w:ascii="Franklin Gothic Book" w:hAnsi="Franklin Gothic Book"/>
          <w:sz w:val="23"/>
          <w:szCs w:val="23"/>
        </w:rPr>
        <w:t xml:space="preserve">der Badhersteller </w:t>
      </w:r>
      <w:r w:rsidRPr="004F28E4">
        <w:rPr>
          <w:rFonts w:ascii="Franklin Gothic Book" w:hAnsi="Franklin Gothic Book"/>
          <w:sz w:val="23"/>
          <w:szCs w:val="23"/>
        </w:rPr>
        <w:t xml:space="preserve">Kaldewei mit dem Konzept </w:t>
      </w:r>
      <w:proofErr w:type="spellStart"/>
      <w:r w:rsidRPr="004F28E4">
        <w:rPr>
          <w:rFonts w:ascii="Franklin Gothic Book" w:hAnsi="Franklin Gothic Book"/>
          <w:sz w:val="23"/>
          <w:szCs w:val="23"/>
        </w:rPr>
        <w:t>Luxstainability</w:t>
      </w:r>
      <w:proofErr w:type="spellEnd"/>
      <w:r w:rsidRPr="00246F9A">
        <w:rPr>
          <w:rFonts w:ascii="Franklin Gothic Book" w:hAnsi="Franklin Gothic Book"/>
          <w:sz w:val="23"/>
          <w:szCs w:val="23"/>
          <w:vertAlign w:val="superscript"/>
        </w:rPr>
        <w:t>®</w:t>
      </w:r>
      <w:r w:rsidRPr="004F28E4">
        <w:rPr>
          <w:rFonts w:ascii="Franklin Gothic Book" w:hAnsi="Franklin Gothic Book"/>
          <w:sz w:val="23"/>
          <w:szCs w:val="23"/>
        </w:rPr>
        <w:t xml:space="preserve"> an. Das Unternehmen versteht darunter ein zukunftsweisendes Modell, das zeigt, wie sich Luxus und Nachhaltigkeit in Einklang bringen lassen: eine gelebte Symbiose aus zeitlosem Design, Langlebigkeit und verantwortungsvolle</w:t>
      </w:r>
      <w:r>
        <w:rPr>
          <w:rFonts w:ascii="Franklin Gothic Book" w:hAnsi="Franklin Gothic Book"/>
          <w:sz w:val="23"/>
          <w:szCs w:val="23"/>
        </w:rPr>
        <w:t>r</w:t>
      </w:r>
      <w:r w:rsidRPr="004F28E4">
        <w:rPr>
          <w:rFonts w:ascii="Franklin Gothic Book" w:hAnsi="Franklin Gothic Book"/>
          <w:sz w:val="23"/>
          <w:szCs w:val="23"/>
        </w:rPr>
        <w:t xml:space="preserve"> </w:t>
      </w:r>
      <w:r>
        <w:rPr>
          <w:rFonts w:ascii="Franklin Gothic Book" w:hAnsi="Franklin Gothic Book"/>
          <w:sz w:val="23"/>
          <w:szCs w:val="23"/>
        </w:rPr>
        <w:t>Produktion</w:t>
      </w:r>
      <w:r w:rsidRPr="004F28E4">
        <w:rPr>
          <w:rFonts w:ascii="Franklin Gothic Book" w:hAnsi="Franklin Gothic Book"/>
          <w:sz w:val="23"/>
          <w:szCs w:val="23"/>
        </w:rPr>
        <w:t>.</w:t>
      </w:r>
    </w:p>
    <w:p w14:paraId="5C4EFFF5" w14:textId="77777777" w:rsidR="00184F41" w:rsidRPr="00184F41" w:rsidRDefault="00184F41" w:rsidP="00184F41">
      <w:pPr>
        <w:pStyle w:val="StandardWeb"/>
        <w:spacing w:line="360" w:lineRule="auto"/>
        <w:jc w:val="both"/>
        <w:rPr>
          <w:rFonts w:ascii="Franklin Gothic Book" w:hAnsi="Franklin Gothic Book"/>
          <w:sz w:val="12"/>
          <w:szCs w:val="12"/>
        </w:rPr>
      </w:pPr>
    </w:p>
    <w:p w14:paraId="67C5F562" w14:textId="2FA3C9C6" w:rsidR="00184F41" w:rsidRDefault="00184F41" w:rsidP="00184F41">
      <w:pPr>
        <w:pStyle w:val="StandardWeb"/>
        <w:spacing w:line="360" w:lineRule="auto"/>
        <w:jc w:val="both"/>
        <w:rPr>
          <w:rFonts w:ascii="Franklin Gothic Book" w:hAnsi="Franklin Gothic Book"/>
          <w:sz w:val="23"/>
          <w:szCs w:val="23"/>
        </w:rPr>
      </w:pPr>
      <w:r>
        <w:rPr>
          <w:rFonts w:ascii="Franklin Gothic Book" w:hAnsi="Franklin Gothic Book"/>
          <w:sz w:val="23"/>
          <w:szCs w:val="23"/>
        </w:rPr>
        <w:t>«</w:t>
      </w:r>
      <w:r w:rsidRPr="00700AFA">
        <w:rPr>
          <w:rFonts w:ascii="Franklin Gothic Book" w:hAnsi="Franklin Gothic Book"/>
          <w:sz w:val="23"/>
          <w:szCs w:val="23"/>
        </w:rPr>
        <w:t xml:space="preserve">Wir müssen nicht vom Schlechten weniger tun, sondern das Richtige und davon viel», zitierte Designer Stefan Diez Prof. Dr. Michael Braungart, den </w:t>
      </w:r>
      <w:r w:rsidRPr="00700AFA">
        <w:rPr>
          <w:rFonts w:ascii="Franklin Gothic Book" w:hAnsi="Franklin Gothic Book" w:cstheme="minorBidi"/>
          <w:sz w:val="23"/>
          <w:szCs w:val="23"/>
        </w:rPr>
        <w:t xml:space="preserve">Mitentwickler des </w:t>
      </w:r>
      <w:proofErr w:type="spellStart"/>
      <w:r w:rsidRPr="00700AFA">
        <w:rPr>
          <w:rFonts w:ascii="Franklin Gothic Book" w:hAnsi="Franklin Gothic Book" w:cstheme="minorBidi"/>
          <w:sz w:val="23"/>
          <w:szCs w:val="23"/>
        </w:rPr>
        <w:t>Cradle</w:t>
      </w:r>
      <w:proofErr w:type="spellEnd"/>
      <w:r w:rsidRPr="00700AFA">
        <w:rPr>
          <w:rFonts w:ascii="Franklin Gothic Book" w:hAnsi="Franklin Gothic Book" w:cstheme="minorBidi"/>
          <w:sz w:val="23"/>
          <w:szCs w:val="23"/>
        </w:rPr>
        <w:t>-to-</w:t>
      </w:r>
      <w:proofErr w:type="spellStart"/>
      <w:r w:rsidRPr="00700AFA">
        <w:rPr>
          <w:rFonts w:ascii="Franklin Gothic Book" w:hAnsi="Franklin Gothic Book" w:cstheme="minorBidi"/>
          <w:sz w:val="23"/>
          <w:szCs w:val="23"/>
        </w:rPr>
        <w:t>Cradle</w:t>
      </w:r>
      <w:proofErr w:type="spellEnd"/>
      <w:r w:rsidRPr="00700AFA">
        <w:rPr>
          <w:rFonts w:ascii="Franklin Gothic Book" w:hAnsi="Franklin Gothic Book" w:cstheme="minorBidi"/>
          <w:sz w:val="23"/>
          <w:szCs w:val="23"/>
        </w:rPr>
        <w:t>-Konzepts</w:t>
      </w:r>
      <w:r w:rsidRPr="004F28E4">
        <w:rPr>
          <w:rFonts w:ascii="Franklin Gothic Book" w:hAnsi="Franklin Gothic Book"/>
          <w:sz w:val="23"/>
          <w:szCs w:val="23"/>
        </w:rPr>
        <w:t xml:space="preserve">. </w:t>
      </w:r>
      <w:r>
        <w:rPr>
          <w:rFonts w:ascii="Franklin Gothic Book" w:hAnsi="Franklin Gothic Book"/>
          <w:sz w:val="23"/>
          <w:szCs w:val="23"/>
        </w:rPr>
        <w:t>Stefan Diez weiter: «</w:t>
      </w:r>
      <w:r w:rsidRPr="008A07E4">
        <w:rPr>
          <w:rFonts w:ascii="Franklin Gothic Book" w:hAnsi="Franklin Gothic Book"/>
          <w:sz w:val="23"/>
          <w:szCs w:val="23"/>
        </w:rPr>
        <w:t xml:space="preserve">Kreislauffähigkeit </w:t>
      </w:r>
      <w:r>
        <w:rPr>
          <w:rFonts w:ascii="Franklin Gothic Book" w:hAnsi="Franklin Gothic Book"/>
          <w:sz w:val="23"/>
          <w:szCs w:val="23"/>
        </w:rPr>
        <w:t>beginnt schon im</w:t>
      </w:r>
      <w:r w:rsidRPr="008A07E4">
        <w:rPr>
          <w:rFonts w:ascii="Franklin Gothic Book" w:hAnsi="Franklin Gothic Book"/>
          <w:sz w:val="23"/>
          <w:szCs w:val="23"/>
        </w:rPr>
        <w:t xml:space="preserve"> Designprozess. Wenn wir Produkte von Anfang an so denken, dass sie reparierbar und wiederverwertbar sind, definieren wir Luxus neu: als intelligente, zukunftsfähige Gestaltung</w:t>
      </w:r>
      <w:r>
        <w:rPr>
          <w:rFonts w:ascii="Franklin Gothic Book" w:hAnsi="Franklin Gothic Book"/>
          <w:sz w:val="23"/>
          <w:szCs w:val="23"/>
        </w:rPr>
        <w:t xml:space="preserve">». </w:t>
      </w:r>
      <w:r w:rsidRPr="008A07E4">
        <w:rPr>
          <w:rFonts w:ascii="Franklin Gothic Book" w:hAnsi="Franklin Gothic Book"/>
          <w:sz w:val="23"/>
          <w:szCs w:val="23"/>
        </w:rPr>
        <w:t xml:space="preserve">Er ergänzte: </w:t>
      </w:r>
      <w:r>
        <w:rPr>
          <w:rFonts w:ascii="Franklin Gothic Book" w:hAnsi="Franklin Gothic Book"/>
          <w:sz w:val="23"/>
          <w:szCs w:val="23"/>
        </w:rPr>
        <w:t>«</w:t>
      </w:r>
      <w:r w:rsidRPr="004F28E4">
        <w:rPr>
          <w:rFonts w:ascii="Franklin Gothic Book" w:hAnsi="Franklin Gothic Book"/>
          <w:sz w:val="23"/>
          <w:szCs w:val="23"/>
        </w:rPr>
        <w:t>Die Technologien für nachhaltiges Bauen sind längst vorhanden. Jetzt braucht es Geschäftsmodelle, die diese Möglichkeiten auch wirtschaftlich nutzbar machen</w:t>
      </w:r>
      <w:r>
        <w:rPr>
          <w:rFonts w:ascii="Franklin Gothic Book" w:hAnsi="Franklin Gothic Book"/>
          <w:sz w:val="23"/>
          <w:szCs w:val="23"/>
        </w:rPr>
        <w:t>».</w:t>
      </w:r>
    </w:p>
    <w:p w14:paraId="11E889CC" w14:textId="77777777" w:rsidR="00184F41" w:rsidRPr="004F28E4" w:rsidRDefault="00184F41" w:rsidP="00184F41">
      <w:pPr>
        <w:pStyle w:val="StandardWeb"/>
        <w:spacing w:line="360" w:lineRule="auto"/>
        <w:jc w:val="both"/>
        <w:rPr>
          <w:rFonts w:ascii="Franklin Gothic Book" w:hAnsi="Franklin Gothic Book"/>
          <w:sz w:val="23"/>
          <w:szCs w:val="23"/>
        </w:rPr>
      </w:pPr>
    </w:p>
    <w:p w14:paraId="7B3AC3BD" w14:textId="7207B48F" w:rsidR="00184F41" w:rsidRDefault="00184F41" w:rsidP="00184F41">
      <w:pPr>
        <w:pStyle w:val="StandardWeb"/>
        <w:spacing w:line="360" w:lineRule="auto"/>
        <w:jc w:val="both"/>
        <w:rPr>
          <w:rFonts w:ascii="Franklin Gothic Book" w:hAnsi="Franklin Gothic Book"/>
          <w:sz w:val="23"/>
          <w:szCs w:val="23"/>
        </w:rPr>
      </w:pPr>
      <w:r w:rsidRPr="004F28E4">
        <w:rPr>
          <w:rFonts w:ascii="Franklin Gothic Book" w:hAnsi="Franklin Gothic Book"/>
          <w:sz w:val="23"/>
          <w:szCs w:val="23"/>
        </w:rPr>
        <w:lastRenderedPageBreak/>
        <w:t>Einen praxisnahen Einstieg in das Thema bot ein wegweisendes Pilotprojekt im 25hours Hotel Bikini Berlin und damit auch die Brücke zum Veranstaltungsort in Zürich. Erstmals hat Kaldewei i</w:t>
      </w:r>
      <w:r w:rsidR="00DA0CCC">
        <w:rPr>
          <w:rFonts w:ascii="Franklin Gothic Book" w:hAnsi="Franklin Gothic Book"/>
          <w:sz w:val="23"/>
          <w:szCs w:val="23"/>
        </w:rPr>
        <w:t>n</w:t>
      </w:r>
      <w:r w:rsidRPr="004F28E4">
        <w:rPr>
          <w:rFonts w:ascii="Franklin Gothic Book" w:hAnsi="Franklin Gothic Book"/>
          <w:sz w:val="23"/>
          <w:szCs w:val="23"/>
        </w:rPr>
        <w:t xml:space="preserve"> </w:t>
      </w:r>
      <w:r w:rsidR="00944EA6" w:rsidRPr="004F28E4">
        <w:rPr>
          <w:rFonts w:ascii="Franklin Gothic Book" w:hAnsi="Franklin Gothic Book"/>
          <w:sz w:val="23"/>
          <w:szCs w:val="23"/>
        </w:rPr>
        <w:t>größere</w:t>
      </w:r>
      <w:r w:rsidR="00DA0CCC">
        <w:rPr>
          <w:rFonts w:ascii="Franklin Gothic Book" w:hAnsi="Franklin Gothic Book"/>
          <w:sz w:val="23"/>
          <w:szCs w:val="23"/>
        </w:rPr>
        <w:t>m</w:t>
      </w:r>
      <w:r w:rsidRPr="004F28E4">
        <w:rPr>
          <w:rFonts w:ascii="Franklin Gothic Book" w:hAnsi="Franklin Gothic Book"/>
          <w:sz w:val="23"/>
          <w:szCs w:val="23"/>
        </w:rPr>
        <w:t xml:space="preserve"> </w:t>
      </w:r>
      <w:r w:rsidR="00944EA6" w:rsidRPr="004F28E4">
        <w:rPr>
          <w:rFonts w:ascii="Franklin Gothic Book" w:hAnsi="Franklin Gothic Book"/>
          <w:sz w:val="23"/>
          <w:szCs w:val="23"/>
        </w:rPr>
        <w:t>Ma</w:t>
      </w:r>
      <w:r w:rsidR="00944EA6">
        <w:rPr>
          <w:rFonts w:ascii="Franklin Gothic Book" w:hAnsi="Franklin Gothic Book"/>
          <w:sz w:val="23"/>
          <w:szCs w:val="23"/>
        </w:rPr>
        <w:t>ßs</w:t>
      </w:r>
      <w:r w:rsidR="00944EA6" w:rsidRPr="004F28E4">
        <w:rPr>
          <w:rFonts w:ascii="Franklin Gothic Book" w:hAnsi="Franklin Gothic Book"/>
          <w:sz w:val="23"/>
          <w:szCs w:val="23"/>
        </w:rPr>
        <w:t>tab</w:t>
      </w:r>
      <w:r w:rsidRPr="004F28E4">
        <w:rPr>
          <w:rFonts w:ascii="Franklin Gothic Book" w:hAnsi="Franklin Gothic Book"/>
          <w:sz w:val="23"/>
          <w:szCs w:val="23"/>
        </w:rPr>
        <w:t xml:space="preserve"> ausgediente Duschflächen und Badewannen recycelt, technisch und optisch weiterentwickelt und erneut als vollwertige Produkte verbaut – ein bislang einzigartiger Ansatz im Objektgeschäft.</w:t>
      </w:r>
      <w:r>
        <w:rPr>
          <w:rFonts w:ascii="Franklin Gothic Book" w:hAnsi="Franklin Gothic Book"/>
          <w:sz w:val="23"/>
          <w:szCs w:val="23"/>
        </w:rPr>
        <w:t xml:space="preserve"> </w:t>
      </w:r>
      <w:r w:rsidRPr="004F28E4">
        <w:rPr>
          <w:rFonts w:ascii="Franklin Gothic Book" w:hAnsi="Franklin Gothic Book"/>
          <w:sz w:val="23"/>
          <w:szCs w:val="23"/>
        </w:rPr>
        <w:t>„Das Projekt im 25hours Hotel war für uns ein Meilenstein“, erklärte Christian Büttner von Kaldewei. „Indem wir gebrauchte Produkte aufbereiten und neu einsetzen, schaffen wir langlebige Werte</w:t>
      </w:r>
      <w:r>
        <w:rPr>
          <w:rFonts w:ascii="Franklin Gothic Book" w:hAnsi="Franklin Gothic Book"/>
          <w:sz w:val="23"/>
          <w:szCs w:val="23"/>
        </w:rPr>
        <w:t>,</w:t>
      </w:r>
      <w:r w:rsidRPr="004F28E4">
        <w:rPr>
          <w:rFonts w:ascii="Franklin Gothic Book" w:hAnsi="Franklin Gothic Book"/>
          <w:sz w:val="23"/>
          <w:szCs w:val="23"/>
        </w:rPr>
        <w:t xml:space="preserve"> mit Verantwortung für die nachfolgenden Generationen.“</w:t>
      </w:r>
    </w:p>
    <w:p w14:paraId="18741D5A" w14:textId="77777777" w:rsidR="00184F41" w:rsidRPr="00184F41" w:rsidRDefault="00184F41" w:rsidP="00184F41">
      <w:pPr>
        <w:pStyle w:val="StandardWeb"/>
        <w:spacing w:line="360" w:lineRule="auto"/>
        <w:jc w:val="both"/>
        <w:rPr>
          <w:rFonts w:ascii="Franklin Gothic Book" w:hAnsi="Franklin Gothic Book"/>
          <w:sz w:val="12"/>
          <w:szCs w:val="12"/>
        </w:rPr>
      </w:pPr>
    </w:p>
    <w:p w14:paraId="3996CA8E" w14:textId="77777777" w:rsidR="00184F41" w:rsidRDefault="00184F41" w:rsidP="00184F41">
      <w:pPr>
        <w:pStyle w:val="StandardWeb"/>
        <w:spacing w:line="360" w:lineRule="auto"/>
        <w:jc w:val="both"/>
        <w:rPr>
          <w:rFonts w:ascii="Franklin Gothic Book" w:hAnsi="Franklin Gothic Book"/>
          <w:sz w:val="23"/>
          <w:szCs w:val="23"/>
        </w:rPr>
      </w:pPr>
      <w:r w:rsidRPr="004F28E4">
        <w:rPr>
          <w:rFonts w:ascii="Franklin Gothic Book" w:hAnsi="Franklin Gothic Book"/>
          <w:sz w:val="23"/>
          <w:szCs w:val="23"/>
        </w:rPr>
        <w:t>Unter der Moderation von Judit Solt entwickelte sich eine lebendige Diskussion über die Zukunft nachhaltiger Bau- und Gestaltungskonzepte im Spannungsfeld von Luxus, Funktionalität und Verantwortung. Dabei wurden unterschiedliche Perspektiven beleuchtet: aus der Sicht von Architektur und Baukultur, des Produktdesigns, der Immobilien- und Hospitality-Entwicklung sowie der Produktinnovation</w:t>
      </w:r>
      <w:r>
        <w:rPr>
          <w:rFonts w:ascii="Franklin Gothic Book" w:hAnsi="Franklin Gothic Book"/>
          <w:sz w:val="23"/>
          <w:szCs w:val="23"/>
        </w:rPr>
        <w:t>en</w:t>
      </w:r>
      <w:r w:rsidRPr="004F28E4">
        <w:rPr>
          <w:rFonts w:ascii="Franklin Gothic Book" w:hAnsi="Franklin Gothic Book"/>
          <w:sz w:val="23"/>
          <w:szCs w:val="23"/>
        </w:rPr>
        <w:t xml:space="preserve"> im Sanitärbereich.</w:t>
      </w:r>
      <w:r>
        <w:rPr>
          <w:rFonts w:ascii="Franklin Gothic Book" w:hAnsi="Franklin Gothic Book"/>
          <w:sz w:val="23"/>
          <w:szCs w:val="23"/>
        </w:rPr>
        <w:t xml:space="preserve"> «</w:t>
      </w:r>
      <w:r w:rsidRPr="004F28E4">
        <w:rPr>
          <w:rFonts w:ascii="Franklin Gothic Book" w:hAnsi="Franklin Gothic Book"/>
          <w:sz w:val="23"/>
          <w:szCs w:val="23"/>
        </w:rPr>
        <w:t>Nachhaltigkeit ist Fluch und Versprechen zugleich</w:t>
      </w:r>
      <w:r>
        <w:rPr>
          <w:rFonts w:ascii="Franklin Gothic Book" w:hAnsi="Franklin Gothic Book"/>
          <w:sz w:val="23"/>
          <w:szCs w:val="23"/>
        </w:rPr>
        <w:t>»</w:t>
      </w:r>
      <w:r w:rsidRPr="004F28E4">
        <w:rPr>
          <w:rFonts w:ascii="Franklin Gothic Book" w:hAnsi="Franklin Gothic Book"/>
          <w:sz w:val="23"/>
          <w:szCs w:val="23"/>
        </w:rPr>
        <w:t xml:space="preserve">, so Daniel Schneider. </w:t>
      </w:r>
      <w:r>
        <w:rPr>
          <w:rFonts w:ascii="Franklin Gothic Book" w:hAnsi="Franklin Gothic Book"/>
          <w:sz w:val="23"/>
          <w:szCs w:val="23"/>
        </w:rPr>
        <w:t>«</w:t>
      </w:r>
      <w:r w:rsidRPr="004F28E4">
        <w:rPr>
          <w:rFonts w:ascii="Franklin Gothic Book" w:hAnsi="Franklin Gothic Book"/>
          <w:sz w:val="23"/>
          <w:szCs w:val="23"/>
        </w:rPr>
        <w:t>Innovation und Umsatz kontra Ökologie</w:t>
      </w:r>
      <w:r>
        <w:rPr>
          <w:rFonts w:ascii="Franklin Gothic Book" w:hAnsi="Franklin Gothic Book"/>
          <w:sz w:val="23"/>
          <w:szCs w:val="23"/>
        </w:rPr>
        <w:t>,</w:t>
      </w:r>
      <w:r w:rsidRPr="004F28E4">
        <w:rPr>
          <w:rFonts w:ascii="Franklin Gothic Book" w:hAnsi="Franklin Gothic Book"/>
          <w:sz w:val="23"/>
          <w:szCs w:val="23"/>
        </w:rPr>
        <w:t xml:space="preserve"> das ist ein Zielkonflikt, den wir lösen müssen. Aber genau aus diesem Druck entsteht oft die notwendige Innovation.</w:t>
      </w:r>
      <w:r>
        <w:rPr>
          <w:rFonts w:ascii="Franklin Gothic Book" w:hAnsi="Franklin Gothic Book"/>
          <w:sz w:val="23"/>
          <w:szCs w:val="23"/>
        </w:rPr>
        <w:t>»</w:t>
      </w:r>
    </w:p>
    <w:p w14:paraId="68E580A7" w14:textId="77777777" w:rsidR="00184F41" w:rsidRPr="00184F41" w:rsidRDefault="00184F41" w:rsidP="00184F41">
      <w:pPr>
        <w:pStyle w:val="StandardWeb"/>
        <w:spacing w:line="360" w:lineRule="auto"/>
        <w:jc w:val="both"/>
        <w:rPr>
          <w:rFonts w:ascii="Franklin Gothic Book" w:hAnsi="Franklin Gothic Book"/>
          <w:sz w:val="12"/>
          <w:szCs w:val="12"/>
        </w:rPr>
      </w:pPr>
    </w:p>
    <w:p w14:paraId="4785630E" w14:textId="2C1D1B88" w:rsidR="00184F41" w:rsidRPr="00BD736C" w:rsidRDefault="00184F41" w:rsidP="00184F41">
      <w:pPr>
        <w:pStyle w:val="StandardWeb"/>
        <w:spacing w:line="360" w:lineRule="auto"/>
        <w:jc w:val="both"/>
        <w:rPr>
          <w:rFonts w:ascii="Franklin Gothic Book" w:hAnsi="Franklin Gothic Book"/>
          <w:sz w:val="23"/>
          <w:szCs w:val="23"/>
        </w:rPr>
      </w:pPr>
      <w:r w:rsidRPr="00B93F0D">
        <w:rPr>
          <w:rFonts w:ascii="Franklin Gothic Book" w:hAnsi="Franklin Gothic Book"/>
          <w:sz w:val="23"/>
          <w:szCs w:val="23"/>
        </w:rPr>
        <w:t>Christoph Hoffmann, Gründer der 25hours Hotel Company, verwies auf die besonderen Anforderungen der Branche: „Die Hotellerie ist ein heavy Business, geprägt von hoher Auslastung und intensiver Nutzung. Nachhaltigkeit bedeutet hier vor allem, dass Lösungen nicht nur ansprechend</w:t>
      </w:r>
      <w:r>
        <w:rPr>
          <w:rFonts w:ascii="Franklin Gothic Book" w:hAnsi="Franklin Gothic Book"/>
        </w:rPr>
        <w:t xml:space="preserve">, sondern auch dauerhaft belastbar und praktikabel sein müssen.» Und Christian Büttner ergänzte: </w:t>
      </w:r>
      <w:r>
        <w:rPr>
          <w:rFonts w:ascii="Franklin Gothic Book" w:hAnsi="Franklin Gothic Book"/>
          <w:sz w:val="23"/>
          <w:szCs w:val="23"/>
        </w:rPr>
        <w:t>«</w:t>
      </w:r>
      <w:r w:rsidRPr="00BD736C">
        <w:rPr>
          <w:rFonts w:ascii="Franklin Gothic Book" w:hAnsi="Franklin Gothic Book"/>
          <w:sz w:val="23"/>
          <w:szCs w:val="23"/>
        </w:rPr>
        <w:t>Kaldewei ist ein Familienunternehmen in vierter Generation</w:t>
      </w:r>
      <w:r>
        <w:rPr>
          <w:rFonts w:ascii="Franklin Gothic Book" w:hAnsi="Franklin Gothic Book"/>
          <w:sz w:val="23"/>
          <w:szCs w:val="23"/>
        </w:rPr>
        <w:t>.</w:t>
      </w:r>
      <w:r w:rsidRPr="00BD736C">
        <w:rPr>
          <w:rFonts w:ascii="Franklin Gothic Book" w:hAnsi="Franklin Gothic Book"/>
          <w:sz w:val="23"/>
          <w:szCs w:val="23"/>
        </w:rPr>
        <w:t xml:space="preserve"> Unser Ziel ist es, den Wandel von der linearen zur zirkulären Wirtschaft aktiv mitzugestalten mit Produkten fürs Leben. </w:t>
      </w:r>
      <w:r>
        <w:rPr>
          <w:rFonts w:ascii="Franklin Gothic Book" w:hAnsi="Franklin Gothic Book"/>
          <w:sz w:val="23"/>
          <w:szCs w:val="23"/>
        </w:rPr>
        <w:t>Echter</w:t>
      </w:r>
      <w:r w:rsidRPr="00BD736C">
        <w:rPr>
          <w:rFonts w:ascii="Franklin Gothic Book" w:hAnsi="Franklin Gothic Book"/>
          <w:sz w:val="23"/>
          <w:szCs w:val="23"/>
        </w:rPr>
        <w:t xml:space="preserve"> Luxus </w:t>
      </w:r>
      <w:r w:rsidR="001B78F3" w:rsidRPr="00BD736C">
        <w:rPr>
          <w:rFonts w:ascii="Franklin Gothic Book" w:hAnsi="Franklin Gothic Book"/>
          <w:sz w:val="23"/>
          <w:szCs w:val="23"/>
        </w:rPr>
        <w:t>hei</w:t>
      </w:r>
      <w:r w:rsidR="001B78F3">
        <w:rPr>
          <w:rFonts w:ascii="Franklin Gothic Book" w:hAnsi="Franklin Gothic Book"/>
          <w:sz w:val="23"/>
          <w:szCs w:val="23"/>
        </w:rPr>
        <w:t>ßt</w:t>
      </w:r>
      <w:r w:rsidRPr="00BD736C">
        <w:rPr>
          <w:rFonts w:ascii="Franklin Gothic Book" w:hAnsi="Franklin Gothic Book"/>
          <w:sz w:val="23"/>
          <w:szCs w:val="23"/>
        </w:rPr>
        <w:t xml:space="preserve"> heute: Materialien und Prozesse so zu denken, dass sie dauerhaft werthaltig, kreislauffähig und ressourcenschonend sind.</w:t>
      </w:r>
      <w:r>
        <w:rPr>
          <w:rFonts w:ascii="Franklin Gothic Book" w:hAnsi="Franklin Gothic Book"/>
          <w:sz w:val="23"/>
          <w:szCs w:val="23"/>
        </w:rPr>
        <w:t>»</w:t>
      </w:r>
    </w:p>
    <w:p w14:paraId="6335E880" w14:textId="77777777" w:rsidR="00184F41" w:rsidRPr="00184F41" w:rsidRDefault="00184F41" w:rsidP="00184F41">
      <w:pPr>
        <w:pStyle w:val="StandardWeb"/>
        <w:spacing w:line="360" w:lineRule="auto"/>
        <w:jc w:val="both"/>
        <w:rPr>
          <w:rFonts w:ascii="Franklin Gothic Book" w:hAnsi="Franklin Gothic Book"/>
          <w:sz w:val="12"/>
          <w:szCs w:val="12"/>
        </w:rPr>
      </w:pPr>
    </w:p>
    <w:p w14:paraId="26255D3B" w14:textId="6A76E55B" w:rsidR="00184F41" w:rsidRDefault="00184F41" w:rsidP="00184F41">
      <w:pPr>
        <w:pStyle w:val="StandardWeb"/>
        <w:spacing w:line="360" w:lineRule="auto"/>
        <w:jc w:val="both"/>
        <w:rPr>
          <w:rFonts w:ascii="Franklin Gothic Book" w:hAnsi="Franklin Gothic Book"/>
          <w:sz w:val="23"/>
          <w:szCs w:val="23"/>
        </w:rPr>
      </w:pPr>
      <w:r>
        <w:rPr>
          <w:rFonts w:ascii="Franklin Gothic Book" w:hAnsi="Franklin Gothic Book"/>
          <w:sz w:val="23"/>
          <w:szCs w:val="23"/>
        </w:rPr>
        <w:t xml:space="preserve">Moderatorin </w:t>
      </w:r>
      <w:r w:rsidRPr="00BD736C">
        <w:rPr>
          <w:rFonts w:ascii="Franklin Gothic Book" w:hAnsi="Franklin Gothic Book"/>
          <w:sz w:val="23"/>
          <w:szCs w:val="23"/>
        </w:rPr>
        <w:t xml:space="preserve">Judit Solt fasste die Diskussion pointiert zusammen: </w:t>
      </w:r>
      <w:r>
        <w:rPr>
          <w:rFonts w:ascii="Franklin Gothic Book" w:hAnsi="Franklin Gothic Book"/>
          <w:sz w:val="23"/>
          <w:szCs w:val="23"/>
        </w:rPr>
        <w:t>«</w:t>
      </w:r>
      <w:r w:rsidRPr="00BD736C">
        <w:rPr>
          <w:rFonts w:ascii="Franklin Gothic Book" w:hAnsi="Franklin Gothic Book"/>
          <w:sz w:val="23"/>
          <w:szCs w:val="23"/>
        </w:rPr>
        <w:t xml:space="preserve">Wir als Baufachleute haben einen </w:t>
      </w:r>
      <w:r w:rsidR="00217760" w:rsidRPr="00BD736C">
        <w:rPr>
          <w:rFonts w:ascii="Franklin Gothic Book" w:hAnsi="Franklin Gothic Book"/>
          <w:sz w:val="23"/>
          <w:szCs w:val="23"/>
        </w:rPr>
        <w:t>großen</w:t>
      </w:r>
      <w:r w:rsidRPr="00BD736C">
        <w:rPr>
          <w:rFonts w:ascii="Franklin Gothic Book" w:hAnsi="Franklin Gothic Book"/>
          <w:sz w:val="23"/>
          <w:szCs w:val="23"/>
        </w:rPr>
        <w:t xml:space="preserve"> Hebel. Wenn wir den Kreislaufgedanken in unsere Arbeit integrieren, können wir echte Veränderungen </w:t>
      </w:r>
      <w:r w:rsidR="00217760" w:rsidRPr="00BD736C">
        <w:rPr>
          <w:rFonts w:ascii="Franklin Gothic Book" w:hAnsi="Franklin Gothic Book"/>
          <w:sz w:val="23"/>
          <w:szCs w:val="23"/>
        </w:rPr>
        <w:t>ansto</w:t>
      </w:r>
      <w:r w:rsidR="00217760">
        <w:rPr>
          <w:rFonts w:ascii="Franklin Gothic Book" w:hAnsi="Franklin Gothic Book"/>
          <w:sz w:val="23"/>
          <w:szCs w:val="23"/>
        </w:rPr>
        <w:t>ße</w:t>
      </w:r>
      <w:r w:rsidR="00217760" w:rsidRPr="00BD736C">
        <w:rPr>
          <w:rFonts w:ascii="Franklin Gothic Book" w:hAnsi="Franklin Gothic Book"/>
          <w:sz w:val="23"/>
          <w:szCs w:val="23"/>
        </w:rPr>
        <w:t>n</w:t>
      </w:r>
      <w:r w:rsidRPr="00BD736C">
        <w:rPr>
          <w:rFonts w:ascii="Franklin Gothic Book" w:hAnsi="Franklin Gothic Book"/>
          <w:sz w:val="23"/>
          <w:szCs w:val="23"/>
        </w:rPr>
        <w:t xml:space="preserve">. Wer </w:t>
      </w:r>
      <w:r>
        <w:rPr>
          <w:rFonts w:ascii="Franklin Gothic Book" w:hAnsi="Franklin Gothic Book"/>
          <w:sz w:val="23"/>
          <w:szCs w:val="23"/>
        </w:rPr>
        <w:t xml:space="preserve">wie Kaldewei </w:t>
      </w:r>
      <w:r w:rsidRPr="00BD736C">
        <w:rPr>
          <w:rFonts w:ascii="Franklin Gothic Book" w:hAnsi="Franklin Gothic Book"/>
          <w:sz w:val="23"/>
          <w:szCs w:val="23"/>
        </w:rPr>
        <w:t>heute in neue Technologien und Prozesse investiert</w:t>
      </w:r>
      <w:r>
        <w:rPr>
          <w:rFonts w:ascii="Franklin Gothic Book" w:hAnsi="Franklin Gothic Book"/>
          <w:sz w:val="23"/>
          <w:szCs w:val="23"/>
        </w:rPr>
        <w:t xml:space="preserve"> und diese erprobt</w:t>
      </w:r>
      <w:r w:rsidRPr="00BD736C">
        <w:rPr>
          <w:rFonts w:ascii="Franklin Gothic Book" w:hAnsi="Franklin Gothic Book"/>
          <w:sz w:val="23"/>
          <w:szCs w:val="23"/>
        </w:rPr>
        <w:t>, hat morgen einen klaren Marktvorteil.</w:t>
      </w:r>
      <w:r>
        <w:rPr>
          <w:rFonts w:ascii="Franklin Gothic Book" w:hAnsi="Franklin Gothic Book"/>
          <w:sz w:val="23"/>
          <w:szCs w:val="23"/>
        </w:rPr>
        <w:t>»</w:t>
      </w:r>
    </w:p>
    <w:p w14:paraId="5850BF7E" w14:textId="77777777" w:rsidR="00184F41" w:rsidRPr="00BD736C" w:rsidRDefault="00184F41" w:rsidP="00184F41">
      <w:pPr>
        <w:pStyle w:val="StandardWeb"/>
        <w:spacing w:line="360" w:lineRule="auto"/>
        <w:jc w:val="both"/>
        <w:rPr>
          <w:rFonts w:ascii="Franklin Gothic Book" w:hAnsi="Franklin Gothic Book"/>
          <w:sz w:val="23"/>
          <w:szCs w:val="23"/>
        </w:rPr>
      </w:pPr>
    </w:p>
    <w:p w14:paraId="660FD4AF" w14:textId="51A0AD18" w:rsidR="00184F41" w:rsidRDefault="00184F41" w:rsidP="00184F41">
      <w:pPr>
        <w:pStyle w:val="StandardWeb"/>
        <w:spacing w:line="360" w:lineRule="auto"/>
        <w:jc w:val="both"/>
        <w:rPr>
          <w:rFonts w:ascii="Franklin Gothic Book" w:hAnsi="Franklin Gothic Book"/>
          <w:sz w:val="23"/>
          <w:szCs w:val="23"/>
        </w:rPr>
      </w:pPr>
      <w:r w:rsidRPr="00BD736C">
        <w:rPr>
          <w:rFonts w:ascii="Franklin Gothic Demi" w:hAnsi="Franklin Gothic Demi"/>
          <w:sz w:val="23"/>
          <w:szCs w:val="23"/>
        </w:rPr>
        <w:lastRenderedPageBreak/>
        <w:t>Fazit</w:t>
      </w:r>
      <w:r w:rsidRPr="004F28E4">
        <w:rPr>
          <w:rFonts w:ascii="Franklin Gothic Book" w:hAnsi="Franklin Gothic Book"/>
          <w:b/>
          <w:bCs/>
          <w:sz w:val="23"/>
          <w:szCs w:val="23"/>
        </w:rPr>
        <w:t>:</w:t>
      </w:r>
      <w:r w:rsidRPr="004F28E4">
        <w:rPr>
          <w:rFonts w:ascii="Franklin Gothic Book" w:hAnsi="Franklin Gothic Book"/>
          <w:sz w:val="23"/>
          <w:szCs w:val="23"/>
        </w:rPr>
        <w:br/>
        <w:t xml:space="preserve">Die Veranstaltung in Zürich zeigte eindrucksvoll: Hochwertiges Design und gelebte Nachhaltigkeit </w:t>
      </w:r>
      <w:r w:rsidR="00D42EC8" w:rsidRPr="004F28E4">
        <w:rPr>
          <w:rFonts w:ascii="Franklin Gothic Book" w:hAnsi="Franklin Gothic Book"/>
          <w:sz w:val="23"/>
          <w:szCs w:val="23"/>
        </w:rPr>
        <w:t>schließen</w:t>
      </w:r>
      <w:r w:rsidRPr="004F28E4">
        <w:rPr>
          <w:rFonts w:ascii="Franklin Gothic Book" w:hAnsi="Franklin Gothic Book"/>
          <w:sz w:val="23"/>
          <w:szCs w:val="23"/>
        </w:rPr>
        <w:t xml:space="preserve"> sich nicht aus</w:t>
      </w:r>
      <w:r>
        <w:rPr>
          <w:rFonts w:ascii="Franklin Gothic Book" w:hAnsi="Franklin Gothic Book"/>
          <w:sz w:val="23"/>
          <w:szCs w:val="23"/>
        </w:rPr>
        <w:t xml:space="preserve">, </w:t>
      </w:r>
      <w:r w:rsidRPr="004F28E4">
        <w:rPr>
          <w:rFonts w:ascii="Franklin Gothic Book" w:hAnsi="Franklin Gothic Book"/>
          <w:sz w:val="23"/>
          <w:szCs w:val="23"/>
        </w:rPr>
        <w:t xml:space="preserve">sie ergänzen sich. Mit dem Konzept der </w:t>
      </w:r>
      <w:proofErr w:type="spellStart"/>
      <w:r w:rsidRPr="00BD736C">
        <w:rPr>
          <w:rFonts w:ascii="Franklin Gothic Book" w:hAnsi="Franklin Gothic Book"/>
          <w:sz w:val="23"/>
          <w:szCs w:val="23"/>
        </w:rPr>
        <w:t>Luxstainability</w:t>
      </w:r>
      <w:proofErr w:type="spellEnd"/>
      <w:r w:rsidRPr="00246F9A">
        <w:rPr>
          <w:rFonts w:ascii="Franklin Gothic Book" w:hAnsi="Franklin Gothic Book"/>
          <w:sz w:val="23"/>
          <w:szCs w:val="23"/>
          <w:vertAlign w:val="superscript"/>
        </w:rPr>
        <w:t>®</w:t>
      </w:r>
      <w:r w:rsidRPr="00BD736C">
        <w:rPr>
          <w:rFonts w:ascii="Franklin Gothic Book" w:hAnsi="Franklin Gothic Book"/>
          <w:sz w:val="23"/>
          <w:szCs w:val="23"/>
        </w:rPr>
        <w:t xml:space="preserve"> </w:t>
      </w:r>
      <w:r w:rsidRPr="004F28E4">
        <w:rPr>
          <w:rFonts w:ascii="Franklin Gothic Book" w:hAnsi="Franklin Gothic Book"/>
          <w:sz w:val="23"/>
          <w:szCs w:val="23"/>
        </w:rPr>
        <w:t xml:space="preserve">hat Kaldewei einen zukunftsweisenden Ansatz </w:t>
      </w:r>
      <w:r>
        <w:rPr>
          <w:rFonts w:ascii="Franklin Gothic Book" w:hAnsi="Franklin Gothic Book"/>
          <w:sz w:val="23"/>
          <w:szCs w:val="23"/>
        </w:rPr>
        <w:t>entwickelt</w:t>
      </w:r>
      <w:r w:rsidRPr="004F28E4">
        <w:rPr>
          <w:rFonts w:ascii="Franklin Gothic Book" w:hAnsi="Franklin Gothic Book"/>
          <w:sz w:val="23"/>
          <w:szCs w:val="23"/>
        </w:rPr>
        <w:t xml:space="preserve">, der neue </w:t>
      </w:r>
      <w:r w:rsidR="00D42EC8" w:rsidRPr="004F28E4">
        <w:rPr>
          <w:rFonts w:ascii="Franklin Gothic Book" w:hAnsi="Franklin Gothic Book"/>
          <w:sz w:val="23"/>
          <w:szCs w:val="23"/>
        </w:rPr>
        <w:t>Maßstäbe</w:t>
      </w:r>
      <w:r w:rsidRPr="004F28E4">
        <w:rPr>
          <w:rFonts w:ascii="Franklin Gothic Book" w:hAnsi="Franklin Gothic Book"/>
          <w:sz w:val="23"/>
          <w:szCs w:val="23"/>
        </w:rPr>
        <w:t xml:space="preserve"> für die gesamte Branche setzt. Mit langlebigen, vollständig kreislauffähigen Produkten aus Stahl und Glas steht das Unternehmen für eine Designkultur, die zeitlos, ökologisch und ästhetisch zugleich ist.</w:t>
      </w:r>
    </w:p>
    <w:p w14:paraId="00C13F5A" w14:textId="10A802FD" w:rsidR="00184F41" w:rsidRDefault="00184F41">
      <w:pPr>
        <w:spacing w:after="160" w:line="259" w:lineRule="auto"/>
        <w:rPr>
          <w:rFonts w:ascii="Franklin Gothic Book" w:hAnsi="Franklin Gothic Book"/>
          <w:sz w:val="23"/>
          <w:szCs w:val="23"/>
        </w:rPr>
      </w:pPr>
      <w:r>
        <w:rPr>
          <w:rFonts w:ascii="Franklin Gothic Book" w:hAnsi="Franklin Gothic Book"/>
          <w:sz w:val="23"/>
          <w:szCs w:val="23"/>
        </w:rPr>
        <w:br w:type="page"/>
      </w:r>
    </w:p>
    <w:p w14:paraId="3EA6A82E" w14:textId="0B05BF11" w:rsidR="00184F41" w:rsidRDefault="00010811" w:rsidP="00184F41">
      <w:pPr>
        <w:spacing w:after="120"/>
        <w:jc w:val="both"/>
        <w:rPr>
          <w:rFonts w:ascii="Franklin Gothic Demi" w:hAnsi="Franklin Gothic Demi"/>
          <w:sz w:val="23"/>
          <w:szCs w:val="23"/>
        </w:rPr>
      </w:pPr>
      <w:bookmarkStart w:id="0" w:name="_Hlk199169846"/>
      <w:r>
        <w:rPr>
          <w:rFonts w:ascii="Franklin Gothic Demi" w:hAnsi="Franklin Gothic Demi"/>
          <w:sz w:val="23"/>
          <w:szCs w:val="23"/>
        </w:rPr>
        <w:lastRenderedPageBreak/>
        <w:t>Teilnehmende de</w:t>
      </w:r>
      <w:r w:rsidR="00F3189D">
        <w:rPr>
          <w:rFonts w:ascii="Franklin Gothic Demi" w:hAnsi="Franklin Gothic Demi"/>
          <w:sz w:val="23"/>
          <w:szCs w:val="23"/>
        </w:rPr>
        <w:t>r Paneldiskussion:</w:t>
      </w:r>
    </w:p>
    <w:p w14:paraId="69CFDA2F" w14:textId="77777777" w:rsidR="00010811" w:rsidRPr="00470B75" w:rsidRDefault="00010811" w:rsidP="00184F41">
      <w:pPr>
        <w:spacing w:after="120"/>
        <w:jc w:val="both"/>
        <w:rPr>
          <w:rFonts w:ascii="Franklin Gothic Demi" w:hAnsi="Franklin Gothic Demi"/>
          <w:sz w:val="23"/>
          <w:szCs w:val="23"/>
        </w:rPr>
      </w:pPr>
    </w:p>
    <w:p w14:paraId="1A8EB133" w14:textId="749B36F8" w:rsidR="00184F41" w:rsidRPr="00470B75" w:rsidRDefault="00184F41" w:rsidP="00184F41">
      <w:pPr>
        <w:spacing w:after="120" w:line="360" w:lineRule="auto"/>
        <w:jc w:val="both"/>
        <w:rPr>
          <w:rFonts w:ascii="Franklin Gothic Book" w:hAnsi="Franklin Gothic Book"/>
          <w:sz w:val="23"/>
          <w:szCs w:val="23"/>
        </w:rPr>
      </w:pPr>
      <w:r w:rsidRPr="00470B75">
        <w:rPr>
          <w:rFonts w:ascii="Franklin Gothic Demi" w:hAnsi="Franklin Gothic Demi"/>
          <w:sz w:val="23"/>
          <w:szCs w:val="23"/>
        </w:rPr>
        <w:t>Judit Solt</w:t>
      </w:r>
      <w:r w:rsidRPr="00470B75">
        <w:rPr>
          <w:rFonts w:ascii="Franklin Gothic Book" w:hAnsi="Franklin Gothic Book"/>
          <w:sz w:val="23"/>
          <w:szCs w:val="23"/>
        </w:rPr>
        <w:t xml:space="preserve"> – Moderatorin der Veranstaltung. Chefredakt</w:t>
      </w:r>
      <w:r w:rsidR="00F3189D">
        <w:rPr>
          <w:rFonts w:ascii="Franklin Gothic Book" w:hAnsi="Franklin Gothic Book"/>
          <w:sz w:val="23"/>
          <w:szCs w:val="23"/>
        </w:rPr>
        <w:t>eu</w:t>
      </w:r>
      <w:r w:rsidRPr="00470B75">
        <w:rPr>
          <w:rFonts w:ascii="Franklin Gothic Book" w:hAnsi="Franklin Gothic Book"/>
          <w:sz w:val="23"/>
          <w:szCs w:val="23"/>
        </w:rPr>
        <w:t xml:space="preserve">rin von </w:t>
      </w:r>
      <w:proofErr w:type="spellStart"/>
      <w:r w:rsidRPr="00470B75">
        <w:rPr>
          <w:rFonts w:ascii="Franklin Gothic Book" w:hAnsi="Franklin Gothic Book"/>
          <w:sz w:val="23"/>
          <w:szCs w:val="23"/>
        </w:rPr>
        <w:t>Tec</w:t>
      </w:r>
      <w:proofErr w:type="spellEnd"/>
      <w:r w:rsidRPr="00470B75">
        <w:rPr>
          <w:rFonts w:ascii="Franklin Gothic Book" w:hAnsi="Franklin Gothic Book"/>
          <w:sz w:val="23"/>
          <w:szCs w:val="23"/>
        </w:rPr>
        <w:t xml:space="preserve"> 21. Sie kuratiert und moderiert Fachveranstaltungen, hält Referate und engagiert sich in der Lehre. </w:t>
      </w:r>
      <w:r w:rsidR="00F95B88">
        <w:rPr>
          <w:rFonts w:ascii="Franklin Gothic Book" w:hAnsi="Franklin Gothic Book"/>
          <w:sz w:val="23"/>
          <w:szCs w:val="23"/>
        </w:rPr>
        <w:t>Judit Solt</w:t>
      </w:r>
      <w:r w:rsidRPr="00470B75">
        <w:rPr>
          <w:rFonts w:ascii="Franklin Gothic Book" w:hAnsi="Franklin Gothic Book"/>
          <w:sz w:val="23"/>
          <w:szCs w:val="23"/>
        </w:rPr>
        <w:t xml:space="preserve"> ist in beratenden Gremien, Fachjurys und Sachverständigenkommissionen tätig.</w:t>
      </w:r>
    </w:p>
    <w:p w14:paraId="6F30A5C0" w14:textId="56BEA712" w:rsidR="00184F41" w:rsidRPr="00470B75" w:rsidRDefault="00184F41" w:rsidP="00184F41">
      <w:pPr>
        <w:spacing w:after="120" w:line="360" w:lineRule="auto"/>
        <w:jc w:val="both"/>
        <w:rPr>
          <w:rFonts w:ascii="Franklin Gothic Book" w:hAnsi="Franklin Gothic Book"/>
          <w:sz w:val="23"/>
          <w:szCs w:val="23"/>
        </w:rPr>
      </w:pPr>
      <w:r w:rsidRPr="00470B75">
        <w:rPr>
          <w:rFonts w:ascii="Franklin Gothic Demi" w:hAnsi="Franklin Gothic Demi"/>
          <w:sz w:val="23"/>
          <w:szCs w:val="23"/>
        </w:rPr>
        <w:t>Daniel Schneider</w:t>
      </w:r>
      <w:r w:rsidRPr="00470B75">
        <w:rPr>
          <w:rFonts w:ascii="Franklin Gothic Book" w:hAnsi="Franklin Gothic Book"/>
          <w:sz w:val="23"/>
          <w:szCs w:val="23"/>
        </w:rPr>
        <w:t xml:space="preserve"> – hat 2008 </w:t>
      </w:r>
      <w:proofErr w:type="spellStart"/>
      <w:r w:rsidRPr="00470B75">
        <w:rPr>
          <w:rFonts w:ascii="Franklin Gothic Book" w:hAnsi="Franklin Gothic Book"/>
          <w:sz w:val="23"/>
          <w:szCs w:val="23"/>
        </w:rPr>
        <w:t>Monoplan</w:t>
      </w:r>
      <w:proofErr w:type="spellEnd"/>
      <w:r w:rsidRPr="00470B75">
        <w:rPr>
          <w:rFonts w:ascii="Franklin Gothic Book" w:hAnsi="Franklin Gothic Book"/>
          <w:sz w:val="23"/>
          <w:szCs w:val="23"/>
        </w:rPr>
        <w:t xml:space="preserve"> mitgegründet, mit Fokus auf Hotel- und Hospitality Projekte. Anerkannter Experte der </w:t>
      </w:r>
      <w:r w:rsidR="007468B5">
        <w:rPr>
          <w:rFonts w:ascii="Franklin Gothic Book" w:hAnsi="Franklin Gothic Book"/>
          <w:sz w:val="23"/>
          <w:szCs w:val="23"/>
        </w:rPr>
        <w:t>S</w:t>
      </w:r>
      <w:r w:rsidR="007468B5" w:rsidRPr="00470B75">
        <w:rPr>
          <w:rFonts w:ascii="Franklin Gothic Book" w:hAnsi="Franklin Gothic Book"/>
          <w:sz w:val="23"/>
          <w:szCs w:val="23"/>
        </w:rPr>
        <w:t>chweizer</w:t>
      </w:r>
      <w:r w:rsidRPr="00470B75">
        <w:rPr>
          <w:rFonts w:ascii="Franklin Gothic Book" w:hAnsi="Franklin Gothic Book"/>
          <w:sz w:val="23"/>
          <w:szCs w:val="23"/>
        </w:rPr>
        <w:t xml:space="preserve"> sowie europäischen Hospitality- und Immobilienbranche. Lehrbeauftragter an der Hochschule Heilbronn des Studiengangs Hotel Development &amp; Real Estate. </w:t>
      </w:r>
    </w:p>
    <w:p w14:paraId="3853A7BE" w14:textId="2FC75E2D" w:rsidR="00184F41" w:rsidRPr="00470B75" w:rsidRDefault="00184F41" w:rsidP="00184F41">
      <w:pPr>
        <w:spacing w:after="120" w:line="360" w:lineRule="auto"/>
        <w:jc w:val="both"/>
        <w:rPr>
          <w:rFonts w:ascii="Franklin Gothic Book" w:hAnsi="Franklin Gothic Book"/>
          <w:sz w:val="23"/>
          <w:szCs w:val="23"/>
        </w:rPr>
      </w:pPr>
      <w:r w:rsidRPr="00470B75">
        <w:rPr>
          <w:rFonts w:ascii="Franklin Gothic Demi" w:hAnsi="Franklin Gothic Demi"/>
          <w:sz w:val="23"/>
          <w:szCs w:val="23"/>
        </w:rPr>
        <w:t>Friederike Kluge</w:t>
      </w:r>
      <w:r w:rsidRPr="00470B75">
        <w:rPr>
          <w:rFonts w:ascii="Franklin Gothic Book" w:hAnsi="Franklin Gothic Book"/>
          <w:sz w:val="23"/>
          <w:szCs w:val="23"/>
        </w:rPr>
        <w:t xml:space="preserve"> – führt seit 2014 zusammen mit Meik Rehrmann das Architekturbüro Alma Maki in Basel, 2019 Gründungsmitglied Countdown 2030, Kollektiv für zukunftsfähige Baukultur. Seit 2022 Dozentin für Architektur an der FHNW in Muttenz</w:t>
      </w:r>
      <w:r w:rsidR="003F31D6">
        <w:rPr>
          <w:rFonts w:ascii="Franklin Gothic Book" w:hAnsi="Franklin Gothic Book"/>
          <w:sz w:val="23"/>
          <w:szCs w:val="23"/>
        </w:rPr>
        <w:t xml:space="preserve"> (CH)</w:t>
      </w:r>
      <w:r w:rsidRPr="00470B75">
        <w:rPr>
          <w:rFonts w:ascii="Franklin Gothic Book" w:hAnsi="Franklin Gothic Book"/>
          <w:sz w:val="23"/>
          <w:szCs w:val="23"/>
        </w:rPr>
        <w:t>. In ihrer Lehre und Praxis, bei Vorträgen, als Stiftungsrätin und in Jurys setzt sie sich für eine zukunftsfähige Baukultur ein.</w:t>
      </w:r>
    </w:p>
    <w:p w14:paraId="7C56FA90" w14:textId="47CD6E16" w:rsidR="00184F41" w:rsidRPr="00470B75" w:rsidRDefault="00184F41" w:rsidP="00184F41">
      <w:pPr>
        <w:spacing w:after="120" w:line="360" w:lineRule="auto"/>
        <w:jc w:val="both"/>
        <w:rPr>
          <w:rFonts w:ascii="Franklin Gothic Book" w:hAnsi="Franklin Gothic Book"/>
          <w:sz w:val="23"/>
          <w:szCs w:val="23"/>
        </w:rPr>
      </w:pPr>
      <w:r w:rsidRPr="00470B75">
        <w:rPr>
          <w:rFonts w:ascii="Franklin Gothic Demi" w:hAnsi="Franklin Gothic Demi"/>
          <w:sz w:val="23"/>
          <w:szCs w:val="23"/>
        </w:rPr>
        <w:t>Christoph Hof</w:t>
      </w:r>
      <w:r>
        <w:rPr>
          <w:rFonts w:ascii="Franklin Gothic Demi" w:hAnsi="Franklin Gothic Demi"/>
          <w:sz w:val="23"/>
          <w:szCs w:val="23"/>
        </w:rPr>
        <w:t>f</w:t>
      </w:r>
      <w:r w:rsidRPr="00470B75">
        <w:rPr>
          <w:rFonts w:ascii="Franklin Gothic Demi" w:hAnsi="Franklin Gothic Demi"/>
          <w:sz w:val="23"/>
          <w:szCs w:val="23"/>
        </w:rPr>
        <w:t>mann</w:t>
      </w:r>
      <w:r w:rsidRPr="00470B75">
        <w:rPr>
          <w:rFonts w:ascii="Franklin Gothic Book" w:hAnsi="Franklin Gothic Book"/>
          <w:sz w:val="23"/>
          <w:szCs w:val="23"/>
        </w:rPr>
        <w:t xml:space="preserve"> – Gr</w:t>
      </w:r>
      <w:r>
        <w:rPr>
          <w:rFonts w:ascii="Franklin Gothic Book" w:hAnsi="Franklin Gothic Book"/>
          <w:sz w:val="23"/>
          <w:szCs w:val="23"/>
        </w:rPr>
        <w:t>ü</w:t>
      </w:r>
      <w:r w:rsidRPr="00470B75">
        <w:rPr>
          <w:rFonts w:ascii="Franklin Gothic Book" w:hAnsi="Franklin Gothic Book"/>
          <w:sz w:val="23"/>
          <w:szCs w:val="23"/>
        </w:rPr>
        <w:t>nder und Visionär hinter der 25hours Hotel Company, die heute zu den innovativsten Hotelmarken Europas zählt. Seit der Eröffnung des ersten Hauses in Hamburg (2005) prägt er die Weiterentwicklung des urbanen, designgetriebenen Hotelkonzepts. Auch bei</w:t>
      </w:r>
      <w:r w:rsidR="00EE7AD7">
        <w:rPr>
          <w:rFonts w:ascii="Franklin Gothic Book" w:hAnsi="Franklin Gothic Book"/>
          <w:sz w:val="23"/>
          <w:szCs w:val="23"/>
        </w:rPr>
        <w:t xml:space="preserve"> der</w:t>
      </w:r>
      <w:r w:rsidRPr="00470B75">
        <w:rPr>
          <w:rFonts w:ascii="Franklin Gothic Book" w:hAnsi="Franklin Gothic Book"/>
          <w:sz w:val="23"/>
          <w:szCs w:val="23"/>
        </w:rPr>
        <w:t xml:space="preserve"> jüngsten </w:t>
      </w:r>
      <w:proofErr w:type="spellStart"/>
      <w:r w:rsidRPr="00470B75">
        <w:rPr>
          <w:rFonts w:ascii="Franklin Gothic Book" w:hAnsi="Franklin Gothic Book"/>
          <w:sz w:val="23"/>
          <w:szCs w:val="23"/>
        </w:rPr>
        <w:t>Refurbishment</w:t>
      </w:r>
      <w:proofErr w:type="spellEnd"/>
      <w:r w:rsidR="00EE7AD7">
        <w:rPr>
          <w:rFonts w:ascii="Franklin Gothic Book" w:hAnsi="Franklin Gothic Book"/>
          <w:sz w:val="23"/>
          <w:szCs w:val="23"/>
        </w:rPr>
        <w:t>-Initiative</w:t>
      </w:r>
      <w:r w:rsidRPr="00470B75">
        <w:rPr>
          <w:rFonts w:ascii="Franklin Gothic Book" w:hAnsi="Franklin Gothic Book"/>
          <w:sz w:val="23"/>
          <w:szCs w:val="23"/>
        </w:rPr>
        <w:t xml:space="preserve"> des 25hours </w:t>
      </w:r>
      <w:r w:rsidR="00B93F0D">
        <w:rPr>
          <w:rFonts w:ascii="Franklin Gothic Book" w:hAnsi="Franklin Gothic Book"/>
          <w:sz w:val="23"/>
          <w:szCs w:val="23"/>
        </w:rPr>
        <w:t xml:space="preserve">Hotel </w:t>
      </w:r>
      <w:r w:rsidRPr="00470B75">
        <w:rPr>
          <w:rFonts w:ascii="Franklin Gothic Book" w:hAnsi="Franklin Gothic Book"/>
          <w:sz w:val="23"/>
          <w:szCs w:val="23"/>
        </w:rPr>
        <w:t>Bikini Berlin verbindet Hoffmann Innovationsfreude mit ökologischem Verantwortungsbewusstsein – ganz im Sinne eines modernen, nachhaltigen Hotelbetriebs.</w:t>
      </w:r>
    </w:p>
    <w:p w14:paraId="2FD75EA6" w14:textId="411D5B08" w:rsidR="00184F41" w:rsidRPr="00470B75" w:rsidRDefault="00184F41" w:rsidP="00184F41">
      <w:pPr>
        <w:autoSpaceDE w:val="0"/>
        <w:autoSpaceDN w:val="0"/>
        <w:adjustRightInd w:val="0"/>
        <w:spacing w:after="120" w:line="360" w:lineRule="auto"/>
        <w:jc w:val="both"/>
        <w:rPr>
          <w:rFonts w:ascii="Franklin Gothic Book" w:hAnsi="Franklin Gothic Book"/>
          <w:sz w:val="23"/>
          <w:szCs w:val="23"/>
        </w:rPr>
      </w:pPr>
      <w:r w:rsidRPr="00470B75">
        <w:rPr>
          <w:rFonts w:ascii="Franklin Gothic Demi" w:hAnsi="Franklin Gothic Demi"/>
          <w:sz w:val="23"/>
          <w:szCs w:val="23"/>
        </w:rPr>
        <w:t>Stefan Diez</w:t>
      </w:r>
      <w:r w:rsidRPr="00470B75">
        <w:rPr>
          <w:rFonts w:ascii="Franklin Gothic Book" w:hAnsi="Franklin Gothic Book"/>
          <w:sz w:val="23"/>
          <w:szCs w:val="23"/>
        </w:rPr>
        <w:t xml:space="preserve"> – Designer. Diez Office mit Sitz in München entwirft und entwickelt Produkte für den Alltagsgebrauch (auch für Kaldewei), mit besonderem Augenmerk darauf, die Potenziale der Kreislaufwirtschaft auszuschöpfen. Seit 2018 ist Stefan Diez Leiter des Studiengangs Industriedesign an der Universität für angewandte Kunst </w:t>
      </w:r>
      <w:r w:rsidR="002F363F">
        <w:rPr>
          <w:rFonts w:ascii="Franklin Gothic Book" w:hAnsi="Franklin Gothic Book"/>
          <w:sz w:val="23"/>
          <w:szCs w:val="23"/>
        </w:rPr>
        <w:t xml:space="preserve">in </w:t>
      </w:r>
      <w:r w:rsidRPr="00470B75">
        <w:rPr>
          <w:rFonts w:ascii="Franklin Gothic Book" w:hAnsi="Franklin Gothic Book"/>
          <w:sz w:val="23"/>
          <w:szCs w:val="23"/>
        </w:rPr>
        <w:t>Wien.</w:t>
      </w:r>
    </w:p>
    <w:p w14:paraId="7456D55A" w14:textId="6AB0CC25" w:rsidR="00184F41" w:rsidRPr="00470B75" w:rsidRDefault="00184F41" w:rsidP="00184F41">
      <w:pPr>
        <w:spacing w:after="120" w:line="360" w:lineRule="auto"/>
        <w:jc w:val="both"/>
        <w:rPr>
          <w:rFonts w:ascii="Franklin Gothic Book" w:hAnsi="Franklin Gothic Book"/>
          <w:sz w:val="23"/>
          <w:szCs w:val="23"/>
        </w:rPr>
      </w:pPr>
      <w:r w:rsidRPr="00470B75">
        <w:rPr>
          <w:rFonts w:ascii="Franklin Gothic Demi" w:hAnsi="Franklin Gothic Demi"/>
          <w:sz w:val="23"/>
          <w:szCs w:val="23"/>
        </w:rPr>
        <w:t>Christian Büttner</w:t>
      </w:r>
      <w:r w:rsidRPr="00470B75">
        <w:rPr>
          <w:rFonts w:ascii="Franklin Gothic Book" w:hAnsi="Franklin Gothic Book"/>
          <w:sz w:val="23"/>
          <w:szCs w:val="23"/>
        </w:rPr>
        <w:t xml:space="preserve"> – Portfolio und Innovations-Verantwortlicher für KALDEWEI mit dem Auftrag, Baden, Waschen und Duschen zu revolutionieren und die Kreislaufwirtschaft im Sanitärwesen zu etablieren. Als Industrial Designer immer den Menschen und </w:t>
      </w:r>
      <w:r w:rsidR="00832A7D">
        <w:rPr>
          <w:rFonts w:ascii="Franklin Gothic Book" w:hAnsi="Franklin Gothic Book"/>
          <w:sz w:val="23"/>
          <w:szCs w:val="23"/>
        </w:rPr>
        <w:t xml:space="preserve">den </w:t>
      </w:r>
      <w:r w:rsidRPr="00470B75">
        <w:rPr>
          <w:rFonts w:ascii="Franklin Gothic Book" w:hAnsi="Franklin Gothic Book"/>
          <w:sz w:val="23"/>
          <w:szCs w:val="23"/>
        </w:rPr>
        <w:t>Nutzen im Fokus, selten das Styling als Selbstzweck.</w:t>
      </w:r>
    </w:p>
    <w:bookmarkEnd w:id="0"/>
    <w:p w14:paraId="4243CFBD" w14:textId="77777777" w:rsidR="00184F41" w:rsidRDefault="00184F41" w:rsidP="00184F41">
      <w:pPr>
        <w:spacing w:line="360" w:lineRule="auto"/>
        <w:jc w:val="both"/>
      </w:pPr>
    </w:p>
    <w:p w14:paraId="3E854AD2" w14:textId="77777777" w:rsidR="00184F41" w:rsidRDefault="00184F41" w:rsidP="00184F41">
      <w:r>
        <w:br w:type="page"/>
      </w:r>
    </w:p>
    <w:p w14:paraId="40A3DE8D" w14:textId="77777777" w:rsidR="00184F41" w:rsidRPr="00435413" w:rsidRDefault="00184F41" w:rsidP="00184F41">
      <w:pPr>
        <w:spacing w:line="360" w:lineRule="auto"/>
        <w:jc w:val="both"/>
        <w:rPr>
          <w:rFonts w:ascii="Franklin Gothic Demi" w:eastAsia="Franklin Gothic" w:hAnsi="Franklin Gothic Demi" w:cs="Franklin Gothic"/>
          <w:bCs/>
          <w:sz w:val="23"/>
          <w:szCs w:val="23"/>
          <w:u w:val="single"/>
        </w:rPr>
      </w:pPr>
      <w:r w:rsidRPr="000225E6">
        <w:rPr>
          <w:rFonts w:ascii="Franklin Gothic Demi" w:eastAsia="Franklin Gothic" w:hAnsi="Franklin Gothic Demi" w:cs="Franklin Gothic"/>
          <w:bCs/>
          <w:sz w:val="23"/>
          <w:szCs w:val="23"/>
          <w:u w:val="single"/>
        </w:rPr>
        <w:lastRenderedPageBreak/>
        <w:t>Bilder und Bildunterschriften:</w:t>
      </w:r>
    </w:p>
    <w:p w14:paraId="699DA122" w14:textId="77777777" w:rsidR="00184F41" w:rsidRPr="00435413" w:rsidRDefault="00184F41" w:rsidP="00184F41">
      <w:pPr>
        <w:rPr>
          <w:rFonts w:ascii="Franklin Gothic Demi" w:eastAsia="Franklin Gothic Demi" w:hAnsi="Franklin Gothic Demi" w:cs="Franklin Gothic Demi"/>
          <w:sz w:val="23"/>
          <w:szCs w:val="23"/>
        </w:rPr>
      </w:pPr>
      <w:r w:rsidRPr="00B425E1">
        <w:rPr>
          <w:rFonts w:ascii="Franklin Gothic Demi" w:eastAsia="Franklin Gothic Demi" w:hAnsi="Franklin Gothic Demi" w:cs="Franklin Gothic Demi"/>
          <w:sz w:val="23"/>
          <w:szCs w:val="23"/>
        </w:rPr>
        <w:t>1</w:t>
      </w:r>
      <w:r>
        <w:rPr>
          <w:rFonts w:ascii="Franklin Gothic Demi" w:eastAsia="Franklin Gothic Demi" w:hAnsi="Franklin Gothic Demi" w:cs="Franklin Gothic Demi"/>
          <w:sz w:val="23"/>
          <w:szCs w:val="23"/>
        </w:rPr>
        <w:t>.</w:t>
      </w:r>
    </w:p>
    <w:p w14:paraId="5F3B945A" w14:textId="77777777" w:rsidR="00184F41" w:rsidRDefault="00184F41" w:rsidP="00184F41">
      <w:pPr>
        <w:spacing w:after="40"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noProof/>
          <w:sz w:val="23"/>
          <w:szCs w:val="23"/>
        </w:rPr>
        <w:drawing>
          <wp:inline distT="0" distB="0" distL="0" distR="0" wp14:anchorId="2FF8510C" wp14:editId="3B5E2D4D">
            <wp:extent cx="3980090" cy="3019425"/>
            <wp:effectExtent l="0" t="0" r="1905" b="0"/>
            <wp:docPr id="484742001" name="Grafik 1" descr="Ein Bild, das Im Haus, Kleidung, Mobiliar,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42001" name="Grafik 1" descr="Ein Bild, das Im Haus, Kleidung, Mobiliar, Person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r="12080"/>
                    <a:stretch>
                      <a:fillRect/>
                    </a:stretch>
                  </pic:blipFill>
                  <pic:spPr bwMode="auto">
                    <a:xfrm>
                      <a:off x="0" y="0"/>
                      <a:ext cx="4001745" cy="3035853"/>
                    </a:xfrm>
                    <a:prstGeom prst="rect">
                      <a:avLst/>
                    </a:prstGeom>
                    <a:ln>
                      <a:noFill/>
                    </a:ln>
                    <a:extLst>
                      <a:ext uri="{53640926-AAD7-44D8-BBD7-CCE9431645EC}">
                        <a14:shadowObscured xmlns:a14="http://schemas.microsoft.com/office/drawing/2010/main"/>
                      </a:ext>
                    </a:extLst>
                  </pic:spPr>
                </pic:pic>
              </a:graphicData>
            </a:graphic>
          </wp:inline>
        </w:drawing>
      </w:r>
    </w:p>
    <w:p w14:paraId="0BB73C55" w14:textId="77777777" w:rsidR="00184F41" w:rsidRPr="00D40626" w:rsidRDefault="00184F41" w:rsidP="00184F41">
      <w:pPr>
        <w:spacing w:after="40"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0F92311E" w14:textId="77777777" w:rsidR="00184F41" w:rsidRDefault="00184F41" w:rsidP="00184F41">
      <w:pPr>
        <w:spacing w:line="360" w:lineRule="auto"/>
        <w:jc w:val="both"/>
        <w:rPr>
          <w:rFonts w:ascii="Franklin Gothic Book" w:eastAsia="Franklin Gothic" w:hAnsi="Franklin Gothic Book" w:cs="Franklin Gothic"/>
          <w:bCs/>
          <w:sz w:val="23"/>
          <w:szCs w:val="23"/>
        </w:rPr>
      </w:pPr>
      <w:r w:rsidRPr="00963265">
        <w:rPr>
          <w:rFonts w:ascii="Franklin Gothic Book" w:eastAsia="Franklin Gothic" w:hAnsi="Franklin Gothic Book" w:cs="Franklin Gothic"/>
          <w:bCs/>
          <w:sz w:val="23"/>
          <w:szCs w:val="23"/>
        </w:rPr>
        <w:t>Podiumsteilnehmerinnen und -teilnehmer von links nach rechts: Judit Solt, Moderatorin, Daniel Schneider, Stefan Diez, Christian Büttner, Friederike Kluge</w:t>
      </w:r>
      <w:r>
        <w:rPr>
          <w:rFonts w:ascii="Franklin Gothic Book" w:eastAsia="Franklin Gothic" w:hAnsi="Franklin Gothic Book" w:cs="Franklin Gothic"/>
          <w:bCs/>
          <w:sz w:val="23"/>
          <w:szCs w:val="23"/>
        </w:rPr>
        <w:t xml:space="preserve"> und Christoph Hoffmann</w:t>
      </w:r>
    </w:p>
    <w:p w14:paraId="4FC8230E" w14:textId="77777777" w:rsidR="00523086" w:rsidRPr="00963265" w:rsidRDefault="00523086" w:rsidP="00184F41">
      <w:pPr>
        <w:spacing w:line="360" w:lineRule="auto"/>
        <w:jc w:val="both"/>
        <w:rPr>
          <w:rFonts w:ascii="Franklin Gothic Book" w:eastAsia="Franklin Gothic" w:hAnsi="Franklin Gothic Book" w:cs="Franklin Gothic"/>
          <w:bCs/>
          <w:sz w:val="23"/>
          <w:szCs w:val="23"/>
        </w:rPr>
      </w:pPr>
    </w:p>
    <w:p w14:paraId="76731420" w14:textId="77777777" w:rsidR="00184F41" w:rsidRPr="00435413" w:rsidRDefault="00184F41" w:rsidP="00184F41">
      <w:pPr>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t>2.</w:t>
      </w:r>
    </w:p>
    <w:p w14:paraId="37D813B9" w14:textId="77777777" w:rsidR="00184F41" w:rsidRDefault="00184F41" w:rsidP="00184F41">
      <w:pPr>
        <w:spacing w:after="40"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noProof/>
          <w:sz w:val="23"/>
          <w:szCs w:val="23"/>
        </w:rPr>
        <w:drawing>
          <wp:inline distT="0" distB="0" distL="0" distR="0" wp14:anchorId="042F127C" wp14:editId="5C1AAEB9">
            <wp:extent cx="3886200" cy="2592066"/>
            <wp:effectExtent l="0" t="0" r="0" b="0"/>
            <wp:docPr id="599066414" name="Grafik 2" descr="Ein Bild, das Kleidung, Person, Im Haus,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6414" name="Grafik 2" descr="Ein Bild, das Kleidung, Person, Im Haus, Mobiliar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7253" cy="2612778"/>
                    </a:xfrm>
                    <a:prstGeom prst="rect">
                      <a:avLst/>
                    </a:prstGeom>
                  </pic:spPr>
                </pic:pic>
              </a:graphicData>
            </a:graphic>
          </wp:inline>
        </w:drawing>
      </w:r>
    </w:p>
    <w:p w14:paraId="77798309" w14:textId="77777777" w:rsidR="00184F41" w:rsidRPr="00D40626" w:rsidRDefault="00184F41" w:rsidP="00184F41">
      <w:pPr>
        <w:spacing w:after="40"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0BA4E084" w14:textId="3D749A00" w:rsidR="00184F41" w:rsidRPr="00963265" w:rsidRDefault="00184F41" w:rsidP="00184F41">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 xml:space="preserve">Gerd Kroiss, </w:t>
      </w:r>
      <w:r w:rsidR="00B93F0D">
        <w:rPr>
          <w:rFonts w:ascii="Franklin Gothic Book" w:eastAsia="Franklin Gothic" w:hAnsi="Franklin Gothic Book" w:cs="Franklin Gothic"/>
          <w:bCs/>
          <w:sz w:val="23"/>
          <w:szCs w:val="23"/>
        </w:rPr>
        <w:t xml:space="preserve">Sales </w:t>
      </w:r>
      <w:proofErr w:type="spellStart"/>
      <w:r w:rsidR="00B93F0D">
        <w:rPr>
          <w:rFonts w:ascii="Franklin Gothic Book" w:eastAsia="Franklin Gothic" w:hAnsi="Franklin Gothic Book" w:cs="Franklin Gothic"/>
          <w:bCs/>
          <w:sz w:val="23"/>
          <w:szCs w:val="23"/>
        </w:rPr>
        <w:t>Director</w:t>
      </w:r>
      <w:proofErr w:type="spellEnd"/>
      <w:r>
        <w:rPr>
          <w:rFonts w:ascii="Franklin Gothic Book" w:eastAsia="Franklin Gothic" w:hAnsi="Franklin Gothic Book" w:cs="Franklin Gothic"/>
          <w:bCs/>
          <w:sz w:val="23"/>
          <w:szCs w:val="23"/>
        </w:rPr>
        <w:t xml:space="preserve"> Kaldewei Schweiz und Österreich, </w:t>
      </w:r>
      <w:proofErr w:type="spellStart"/>
      <w:r>
        <w:rPr>
          <w:rFonts w:ascii="Franklin Gothic Book" w:eastAsia="Franklin Gothic" w:hAnsi="Franklin Gothic Book" w:cs="Franklin Gothic"/>
          <w:bCs/>
          <w:sz w:val="23"/>
          <w:szCs w:val="23"/>
        </w:rPr>
        <w:t>begrüsst</w:t>
      </w:r>
      <w:proofErr w:type="spellEnd"/>
      <w:r>
        <w:rPr>
          <w:rFonts w:ascii="Franklin Gothic Book" w:eastAsia="Franklin Gothic" w:hAnsi="Franklin Gothic Book" w:cs="Franklin Gothic"/>
          <w:bCs/>
          <w:sz w:val="23"/>
          <w:szCs w:val="23"/>
        </w:rPr>
        <w:t xml:space="preserve"> zur Veranstaltung</w:t>
      </w:r>
    </w:p>
    <w:p w14:paraId="4F45DF53" w14:textId="77777777" w:rsidR="00184F41" w:rsidRDefault="00184F41" w:rsidP="00184F41">
      <w:pPr>
        <w:rPr>
          <w:rFonts w:ascii="Franklin Gothic Demi" w:eastAsia="Franklin Gothic Demi" w:hAnsi="Franklin Gothic Demi" w:cs="Franklin Gothic Demi"/>
          <w:sz w:val="23"/>
          <w:szCs w:val="23"/>
        </w:rPr>
      </w:pPr>
      <w:r>
        <w:rPr>
          <w:rFonts w:ascii="Franklin Gothic Demi" w:eastAsia="Franklin Gothic Demi" w:hAnsi="Franklin Gothic Demi" w:cs="Franklin Gothic Demi"/>
          <w:sz w:val="23"/>
          <w:szCs w:val="23"/>
        </w:rPr>
        <w:lastRenderedPageBreak/>
        <w:t>3.</w:t>
      </w:r>
    </w:p>
    <w:p w14:paraId="469555E8" w14:textId="77777777" w:rsidR="00184F41" w:rsidRDefault="00184F41" w:rsidP="00184F41">
      <w:pPr>
        <w:suppressAutoHyphens/>
        <w:spacing w:after="40" w:line="360" w:lineRule="auto"/>
        <w:jc w:val="both"/>
        <w:rPr>
          <w:rFonts w:ascii="Franklin Gothic Demi" w:eastAsia="Libre Franklin" w:hAnsi="Franklin Gothic Demi" w:cs="Libre Franklin"/>
          <w:bCs/>
          <w:i/>
          <w:sz w:val="23"/>
          <w:szCs w:val="23"/>
          <w:lang w:eastAsia="ar-SA"/>
        </w:rPr>
      </w:pPr>
      <w:r>
        <w:rPr>
          <w:rFonts w:ascii="Franklin Gothic Demi" w:eastAsia="Libre Franklin" w:hAnsi="Franklin Gothic Demi" w:cs="Libre Franklin"/>
          <w:bCs/>
          <w:i/>
          <w:noProof/>
          <w:sz w:val="23"/>
          <w:szCs w:val="23"/>
          <w:lang w:eastAsia="ar-SA"/>
        </w:rPr>
        <w:drawing>
          <wp:inline distT="0" distB="0" distL="0" distR="0" wp14:anchorId="12D7600F" wp14:editId="588983C9">
            <wp:extent cx="2155131" cy="3086100"/>
            <wp:effectExtent l="0" t="0" r="0" b="0"/>
            <wp:docPr id="966653908" name="Grafik 3" descr="Ein Bild, das Kleidung, Person, Man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3908" name="Grafik 3" descr="Ein Bild, das Kleidung, Person, Mann, Im Haus enthält.&#10;&#10;KI-generierte Inhalte können fehlerhaft sein."/>
                    <pic:cNvPicPr/>
                  </pic:nvPicPr>
                  <pic:blipFill rotWithShape="1">
                    <a:blip r:embed="rId13" cstate="print">
                      <a:extLst>
                        <a:ext uri="{28A0092B-C50C-407E-A947-70E740481C1C}">
                          <a14:useLocalDpi xmlns:a14="http://schemas.microsoft.com/office/drawing/2010/main" val="0"/>
                        </a:ext>
                      </a:extLst>
                    </a:blip>
                    <a:srcRect t="4489"/>
                    <a:stretch>
                      <a:fillRect/>
                    </a:stretch>
                  </pic:blipFill>
                  <pic:spPr bwMode="auto">
                    <a:xfrm>
                      <a:off x="0" y="0"/>
                      <a:ext cx="2167970" cy="3104486"/>
                    </a:xfrm>
                    <a:prstGeom prst="rect">
                      <a:avLst/>
                    </a:prstGeom>
                    <a:ln>
                      <a:noFill/>
                    </a:ln>
                    <a:extLst>
                      <a:ext uri="{53640926-AAD7-44D8-BBD7-CCE9431645EC}">
                        <a14:shadowObscured xmlns:a14="http://schemas.microsoft.com/office/drawing/2010/main"/>
                      </a:ext>
                    </a:extLst>
                  </pic:spPr>
                </pic:pic>
              </a:graphicData>
            </a:graphic>
          </wp:inline>
        </w:drawing>
      </w:r>
    </w:p>
    <w:p w14:paraId="6A0D8E8E" w14:textId="77777777" w:rsidR="00184F41" w:rsidRPr="00D40626" w:rsidRDefault="00184F41" w:rsidP="00184F41">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2522BF4B" w14:textId="77777777" w:rsidR="00184F41" w:rsidRDefault="00184F41" w:rsidP="00184F41">
      <w:pPr>
        <w:suppressAutoHyphens/>
        <w:spacing w:after="40" w:line="360" w:lineRule="auto"/>
        <w:jc w:val="both"/>
        <w:rPr>
          <w:rFonts w:ascii="Franklin Gothic Book" w:eastAsia="Libre Franklin" w:hAnsi="Franklin Gothic Book" w:cs="Libre Franklin"/>
          <w:bCs/>
          <w:iCs/>
          <w:sz w:val="23"/>
          <w:szCs w:val="23"/>
          <w:lang w:eastAsia="ar-SA"/>
        </w:rPr>
      </w:pPr>
      <w:r w:rsidRPr="00963265">
        <w:rPr>
          <w:rFonts w:ascii="Franklin Gothic Book" w:eastAsia="Libre Franklin" w:hAnsi="Franklin Gothic Book" w:cs="Libre Franklin"/>
          <w:bCs/>
          <w:iCs/>
          <w:sz w:val="23"/>
          <w:szCs w:val="23"/>
          <w:lang w:eastAsia="ar-SA"/>
        </w:rPr>
        <w:t xml:space="preserve">Badewanne </w:t>
      </w:r>
      <w:proofErr w:type="spellStart"/>
      <w:r w:rsidRPr="00963265">
        <w:rPr>
          <w:rFonts w:ascii="Franklin Gothic Book" w:eastAsia="Libre Franklin" w:hAnsi="Franklin Gothic Book" w:cs="Libre Franklin"/>
          <w:bCs/>
          <w:iCs/>
          <w:sz w:val="23"/>
          <w:szCs w:val="23"/>
          <w:lang w:eastAsia="ar-SA"/>
        </w:rPr>
        <w:t>Nuio</w:t>
      </w:r>
      <w:proofErr w:type="spellEnd"/>
      <w:r w:rsidRPr="00963265">
        <w:rPr>
          <w:rFonts w:ascii="Franklin Gothic Book" w:eastAsia="Libre Franklin" w:hAnsi="Franklin Gothic Book" w:cs="Libre Franklin"/>
          <w:bCs/>
          <w:iCs/>
          <w:sz w:val="23"/>
          <w:szCs w:val="23"/>
          <w:lang w:eastAsia="ar-SA"/>
        </w:rPr>
        <w:t xml:space="preserve"> Duo mit Designer Stefan Diez</w:t>
      </w:r>
    </w:p>
    <w:p w14:paraId="2AB87871" w14:textId="77777777" w:rsidR="00523086" w:rsidRPr="00963265" w:rsidRDefault="00523086" w:rsidP="00184F41">
      <w:pPr>
        <w:suppressAutoHyphens/>
        <w:spacing w:after="40" w:line="360" w:lineRule="auto"/>
        <w:jc w:val="both"/>
        <w:rPr>
          <w:rFonts w:ascii="Franklin Gothic Book" w:eastAsia="Libre Franklin" w:hAnsi="Franklin Gothic Book" w:cs="Libre Franklin"/>
          <w:bCs/>
          <w:iCs/>
          <w:sz w:val="23"/>
          <w:szCs w:val="23"/>
          <w:lang w:eastAsia="ar-SA"/>
        </w:rPr>
      </w:pPr>
    </w:p>
    <w:p w14:paraId="1B10110B" w14:textId="7C52430D" w:rsidR="000E3B21" w:rsidRPr="00D40626" w:rsidRDefault="00D40626" w:rsidP="00184F41">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t>4</w:t>
      </w:r>
      <w:r w:rsidR="000E3B21" w:rsidRPr="00D40626">
        <w:rPr>
          <w:rFonts w:ascii="Franklin Gothic Demi" w:eastAsia="Franklin Gothic" w:hAnsi="Franklin Gothic Demi" w:cs="Franklin Gothic"/>
          <w:bCs/>
          <w:sz w:val="23"/>
          <w:szCs w:val="23"/>
        </w:rPr>
        <w:t>.</w:t>
      </w:r>
    </w:p>
    <w:p w14:paraId="7DE5BD02" w14:textId="2BF96E7A" w:rsidR="000E3B21" w:rsidRDefault="000E3B21" w:rsidP="00184F41">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 xml:space="preserve"> </w:t>
      </w:r>
      <w:r>
        <w:rPr>
          <w:noProof/>
        </w:rPr>
        <w:drawing>
          <wp:inline distT="0" distB="0" distL="0" distR="0" wp14:anchorId="50FB6618" wp14:editId="5083B727">
            <wp:extent cx="4000500" cy="2665048"/>
            <wp:effectExtent l="0" t="0" r="0" b="2540"/>
            <wp:docPr id="1788764470" name="Grafik 1"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64470" name="Grafik 1" descr="Ein Bild, das Kleidung, Person, Menschliches Gesicht, Im Haus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5916" cy="2668656"/>
                    </a:xfrm>
                    <a:prstGeom prst="rect">
                      <a:avLst/>
                    </a:prstGeom>
                    <a:noFill/>
                    <a:ln>
                      <a:noFill/>
                    </a:ln>
                  </pic:spPr>
                </pic:pic>
              </a:graphicData>
            </a:graphic>
          </wp:inline>
        </w:drawing>
      </w:r>
    </w:p>
    <w:p w14:paraId="04517B03" w14:textId="306A8EF9" w:rsidR="005A3FA6" w:rsidRPr="00D40626" w:rsidRDefault="005A3FA6" w:rsidP="00184F41">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2F86A331" w14:textId="57DE4031" w:rsidR="000E3B21" w:rsidRDefault="000E3B21" w:rsidP="00184F41">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Moderatorin Judit Solt</w:t>
      </w:r>
    </w:p>
    <w:p w14:paraId="45DC2C27" w14:textId="77777777" w:rsidR="001658CC" w:rsidRDefault="001658CC" w:rsidP="00184F41">
      <w:pPr>
        <w:spacing w:line="360" w:lineRule="auto"/>
        <w:jc w:val="both"/>
        <w:rPr>
          <w:rFonts w:ascii="Franklin Gothic Book" w:eastAsia="Franklin Gothic" w:hAnsi="Franklin Gothic Book" w:cs="Franklin Gothic"/>
          <w:bCs/>
          <w:sz w:val="23"/>
          <w:szCs w:val="23"/>
        </w:rPr>
      </w:pPr>
    </w:p>
    <w:p w14:paraId="49591CA8" w14:textId="70E0D834" w:rsidR="000E3B21" w:rsidRPr="00D40626" w:rsidRDefault="00D40626" w:rsidP="00184F41">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lastRenderedPageBreak/>
        <w:t>5</w:t>
      </w:r>
      <w:r w:rsidR="000E3B21" w:rsidRPr="00D40626">
        <w:rPr>
          <w:rFonts w:ascii="Franklin Gothic Demi" w:eastAsia="Franklin Gothic" w:hAnsi="Franklin Gothic Demi" w:cs="Franklin Gothic"/>
          <w:bCs/>
          <w:sz w:val="23"/>
          <w:szCs w:val="23"/>
        </w:rPr>
        <w:t xml:space="preserve">. </w:t>
      </w:r>
    </w:p>
    <w:p w14:paraId="794E3DA3" w14:textId="4E6FBB14" w:rsidR="005A3FA6" w:rsidRDefault="005A3FA6" w:rsidP="00184F41">
      <w:pPr>
        <w:spacing w:line="360" w:lineRule="auto"/>
        <w:jc w:val="both"/>
        <w:rPr>
          <w:rFonts w:ascii="Franklin Gothic Book" w:eastAsia="Franklin Gothic" w:hAnsi="Franklin Gothic Book" w:cs="Franklin Gothic"/>
          <w:bCs/>
          <w:sz w:val="23"/>
          <w:szCs w:val="23"/>
        </w:rPr>
      </w:pPr>
      <w:r>
        <w:rPr>
          <w:noProof/>
        </w:rPr>
        <w:drawing>
          <wp:inline distT="0" distB="0" distL="0" distR="0" wp14:anchorId="3B334AC8" wp14:editId="039030EB">
            <wp:extent cx="4403775" cy="2933700"/>
            <wp:effectExtent l="0" t="0" r="0" b="0"/>
            <wp:docPr id="1561537916" name="Grafik 2" descr="Ein Bild, das Kleidung, Person, Menschliches Gesich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7916" name="Grafik 2" descr="Ein Bild, das Kleidung, Person, Menschliches Gesicht, Man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7068" cy="2942556"/>
                    </a:xfrm>
                    <a:prstGeom prst="rect">
                      <a:avLst/>
                    </a:prstGeom>
                    <a:noFill/>
                    <a:ln>
                      <a:noFill/>
                    </a:ln>
                  </pic:spPr>
                </pic:pic>
              </a:graphicData>
            </a:graphic>
          </wp:inline>
        </w:drawing>
      </w:r>
    </w:p>
    <w:p w14:paraId="02FBBD27" w14:textId="77777777" w:rsidR="005A3FA6" w:rsidRPr="00D40626" w:rsidRDefault="005A3FA6" w:rsidP="005A3FA6">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48C17DBA" w14:textId="48335FC9" w:rsidR="005A3FA6" w:rsidRDefault="005A3FA6" w:rsidP="00184F41">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Christian Büttner</w:t>
      </w:r>
    </w:p>
    <w:p w14:paraId="1E3B17DB" w14:textId="77777777" w:rsidR="005A3FA6" w:rsidRDefault="005A3FA6" w:rsidP="00184F41">
      <w:pPr>
        <w:spacing w:line="360" w:lineRule="auto"/>
        <w:jc w:val="both"/>
        <w:rPr>
          <w:rFonts w:ascii="Franklin Gothic Book" w:eastAsia="Franklin Gothic" w:hAnsi="Franklin Gothic Book" w:cs="Franklin Gothic"/>
          <w:bCs/>
          <w:sz w:val="23"/>
          <w:szCs w:val="23"/>
        </w:rPr>
      </w:pPr>
    </w:p>
    <w:p w14:paraId="568BB5B1" w14:textId="574B94D8" w:rsidR="005A3FA6" w:rsidRPr="00D40626" w:rsidRDefault="00D40626" w:rsidP="00184F41">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t>6.</w:t>
      </w:r>
    </w:p>
    <w:p w14:paraId="7772B537" w14:textId="64829B80" w:rsidR="005A3FA6" w:rsidRDefault="005A3FA6" w:rsidP="00184F41">
      <w:pPr>
        <w:spacing w:line="360" w:lineRule="auto"/>
        <w:jc w:val="both"/>
        <w:rPr>
          <w:rFonts w:ascii="Franklin Gothic Book" w:eastAsia="Franklin Gothic" w:hAnsi="Franklin Gothic Book" w:cs="Franklin Gothic"/>
          <w:bCs/>
          <w:sz w:val="23"/>
          <w:szCs w:val="23"/>
        </w:rPr>
      </w:pPr>
      <w:r>
        <w:rPr>
          <w:noProof/>
        </w:rPr>
        <w:drawing>
          <wp:inline distT="0" distB="0" distL="0" distR="0" wp14:anchorId="12E3874E" wp14:editId="61D802C7">
            <wp:extent cx="4369458" cy="2910840"/>
            <wp:effectExtent l="0" t="0" r="0" b="3810"/>
            <wp:docPr id="411892863" name="Grafik 3" descr="Ein Bild, das Kleidung, Menschliches Gesicht, Perso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2863" name="Grafik 3" descr="Ein Bild, das Kleidung, Menschliches Gesicht, Person, Im Haus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8110" cy="2916604"/>
                    </a:xfrm>
                    <a:prstGeom prst="rect">
                      <a:avLst/>
                    </a:prstGeom>
                    <a:noFill/>
                    <a:ln>
                      <a:noFill/>
                    </a:ln>
                  </pic:spPr>
                </pic:pic>
              </a:graphicData>
            </a:graphic>
          </wp:inline>
        </w:drawing>
      </w:r>
    </w:p>
    <w:p w14:paraId="4DAAF852" w14:textId="77777777" w:rsidR="005A3FA6" w:rsidRPr="00D40626" w:rsidRDefault="005A3FA6" w:rsidP="005A3FA6">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33053F4D" w14:textId="04980B46" w:rsidR="005A3FA6" w:rsidRDefault="005A3FA6" w:rsidP="005A3FA6">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Stefan Diez</w:t>
      </w:r>
    </w:p>
    <w:p w14:paraId="6127652E" w14:textId="77777777" w:rsidR="00D40626" w:rsidRDefault="00D40626" w:rsidP="005A3FA6">
      <w:pPr>
        <w:spacing w:line="360" w:lineRule="auto"/>
        <w:jc w:val="both"/>
        <w:rPr>
          <w:rFonts w:ascii="Franklin Gothic Book" w:eastAsia="Franklin Gothic" w:hAnsi="Franklin Gothic Book" w:cs="Franklin Gothic"/>
          <w:bCs/>
          <w:sz w:val="23"/>
          <w:szCs w:val="23"/>
        </w:rPr>
      </w:pPr>
    </w:p>
    <w:p w14:paraId="6CA6E34C" w14:textId="193697A3" w:rsidR="005A3FA6" w:rsidRPr="00D40626" w:rsidRDefault="00D40626" w:rsidP="005A3FA6">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lastRenderedPageBreak/>
        <w:t>7</w:t>
      </w:r>
      <w:r w:rsidR="005A3FA6" w:rsidRPr="00D40626">
        <w:rPr>
          <w:rFonts w:ascii="Franklin Gothic Demi" w:eastAsia="Franklin Gothic" w:hAnsi="Franklin Gothic Demi" w:cs="Franklin Gothic"/>
          <w:bCs/>
          <w:sz w:val="23"/>
          <w:szCs w:val="23"/>
        </w:rPr>
        <w:t xml:space="preserve">. </w:t>
      </w:r>
    </w:p>
    <w:p w14:paraId="1F43A33C" w14:textId="34749D3B" w:rsidR="005A3FA6" w:rsidRDefault="005A3FA6" w:rsidP="00184F41">
      <w:pPr>
        <w:spacing w:line="360" w:lineRule="auto"/>
        <w:jc w:val="both"/>
        <w:rPr>
          <w:rFonts w:ascii="Franklin Gothic Book" w:eastAsia="Franklin Gothic" w:hAnsi="Franklin Gothic Book" w:cs="Franklin Gothic"/>
          <w:bCs/>
          <w:sz w:val="23"/>
          <w:szCs w:val="23"/>
        </w:rPr>
      </w:pPr>
      <w:r>
        <w:rPr>
          <w:noProof/>
        </w:rPr>
        <w:drawing>
          <wp:inline distT="0" distB="0" distL="0" distR="0" wp14:anchorId="614D0073" wp14:editId="0142221C">
            <wp:extent cx="4575350" cy="3048000"/>
            <wp:effectExtent l="0" t="0" r="0" b="0"/>
            <wp:docPr id="1660507298" name="Grafik 4" descr="Ein Bild, das Kleidung, Menschliches Gesicht,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07298" name="Grafik 4" descr="Ein Bild, das Kleidung, Menschliches Gesicht, Person, Mann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159" cy="3052536"/>
                    </a:xfrm>
                    <a:prstGeom prst="rect">
                      <a:avLst/>
                    </a:prstGeom>
                    <a:noFill/>
                    <a:ln>
                      <a:noFill/>
                    </a:ln>
                  </pic:spPr>
                </pic:pic>
              </a:graphicData>
            </a:graphic>
          </wp:inline>
        </w:drawing>
      </w:r>
    </w:p>
    <w:p w14:paraId="3A692C01" w14:textId="77777777" w:rsidR="005A3FA6" w:rsidRPr="00D40626" w:rsidRDefault="005A3FA6" w:rsidP="005A3FA6">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6FC9FDB3" w14:textId="5B864327" w:rsidR="005A3FA6" w:rsidRDefault="005A3FA6" w:rsidP="005A3FA6">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Daniel Schneider</w:t>
      </w:r>
    </w:p>
    <w:p w14:paraId="4F912791" w14:textId="77777777" w:rsidR="00D40626" w:rsidRPr="00D40626" w:rsidRDefault="00D40626" w:rsidP="005A3FA6">
      <w:pPr>
        <w:spacing w:line="360" w:lineRule="auto"/>
        <w:jc w:val="both"/>
        <w:rPr>
          <w:rFonts w:ascii="Franklin Gothic Book" w:eastAsia="Franklin Gothic" w:hAnsi="Franklin Gothic Book" w:cs="Franklin Gothic"/>
          <w:bCs/>
          <w:sz w:val="16"/>
          <w:szCs w:val="16"/>
        </w:rPr>
      </w:pPr>
    </w:p>
    <w:p w14:paraId="0E0743A8" w14:textId="301B9D55" w:rsidR="005A3FA6" w:rsidRPr="00D40626" w:rsidRDefault="00D40626" w:rsidP="005A3FA6">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t>8</w:t>
      </w:r>
      <w:r w:rsidR="005A3FA6" w:rsidRPr="00D40626">
        <w:rPr>
          <w:rFonts w:ascii="Franklin Gothic Demi" w:eastAsia="Franklin Gothic" w:hAnsi="Franklin Gothic Demi" w:cs="Franklin Gothic"/>
          <w:bCs/>
          <w:sz w:val="23"/>
          <w:szCs w:val="23"/>
        </w:rPr>
        <w:t>.</w:t>
      </w:r>
    </w:p>
    <w:p w14:paraId="423CCD90" w14:textId="4AB6AA9B" w:rsidR="005A3FA6" w:rsidRDefault="005A3FA6" w:rsidP="005A3FA6">
      <w:pPr>
        <w:spacing w:line="360" w:lineRule="auto"/>
        <w:jc w:val="both"/>
        <w:rPr>
          <w:rFonts w:ascii="Franklin Gothic Book" w:eastAsia="Franklin Gothic" w:hAnsi="Franklin Gothic Book" w:cs="Franklin Gothic"/>
          <w:bCs/>
          <w:sz w:val="23"/>
          <w:szCs w:val="23"/>
        </w:rPr>
      </w:pPr>
      <w:r>
        <w:rPr>
          <w:noProof/>
        </w:rPr>
        <w:drawing>
          <wp:inline distT="0" distB="0" distL="0" distR="0" wp14:anchorId="030ABACA" wp14:editId="39C38A4B">
            <wp:extent cx="4575175" cy="3047883"/>
            <wp:effectExtent l="0" t="0" r="0" b="635"/>
            <wp:docPr id="1779147208" name="Grafik 7" descr="Ein Bild, das Person, Kleidung,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7208" name="Grafik 7" descr="Ein Bild, das Person, Kleidung, Menschliches Gesicht, Im Haus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3219" cy="3053242"/>
                    </a:xfrm>
                    <a:prstGeom prst="rect">
                      <a:avLst/>
                    </a:prstGeom>
                    <a:noFill/>
                    <a:ln>
                      <a:noFill/>
                    </a:ln>
                  </pic:spPr>
                </pic:pic>
              </a:graphicData>
            </a:graphic>
          </wp:inline>
        </w:drawing>
      </w:r>
    </w:p>
    <w:p w14:paraId="1ADB4BB3" w14:textId="4B0EB374" w:rsidR="005A3FA6" w:rsidRPr="00D40626" w:rsidRDefault="005A3FA6" w:rsidP="005A3FA6">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69F3DA68" w14:textId="4B1991A3" w:rsidR="005A3FA6" w:rsidRDefault="005A3FA6" w:rsidP="005A3FA6">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Friederike Kluge</w:t>
      </w:r>
    </w:p>
    <w:p w14:paraId="6017E5B2" w14:textId="19ECCFC8" w:rsidR="005A3FA6" w:rsidRPr="00D40626" w:rsidRDefault="00D40626" w:rsidP="00184F41">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lastRenderedPageBreak/>
        <w:t>9</w:t>
      </w:r>
      <w:r w:rsidR="005A3FA6" w:rsidRPr="00D40626">
        <w:rPr>
          <w:rFonts w:ascii="Franklin Gothic Demi" w:eastAsia="Franklin Gothic" w:hAnsi="Franklin Gothic Demi" w:cs="Franklin Gothic"/>
          <w:bCs/>
          <w:sz w:val="23"/>
          <w:szCs w:val="23"/>
        </w:rPr>
        <w:t>.</w:t>
      </w:r>
    </w:p>
    <w:p w14:paraId="38CCB5FD" w14:textId="7B4BA3CA" w:rsidR="005A3FA6" w:rsidRDefault="00D40626" w:rsidP="00184F41">
      <w:pPr>
        <w:spacing w:line="360" w:lineRule="auto"/>
        <w:jc w:val="both"/>
        <w:rPr>
          <w:rFonts w:ascii="Franklin Gothic Book" w:eastAsia="Franklin Gothic" w:hAnsi="Franklin Gothic Book" w:cs="Franklin Gothic"/>
          <w:bCs/>
          <w:sz w:val="23"/>
          <w:szCs w:val="23"/>
        </w:rPr>
      </w:pPr>
      <w:r>
        <w:rPr>
          <w:noProof/>
        </w:rPr>
        <w:drawing>
          <wp:inline distT="0" distB="0" distL="0" distR="0" wp14:anchorId="218FB956" wp14:editId="1ACF8CE8">
            <wp:extent cx="4312267" cy="2872740"/>
            <wp:effectExtent l="0" t="0" r="0" b="3810"/>
            <wp:docPr id="1131621235" name="Grafik 8"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21235" name="Grafik 8" descr="Ein Bild, das Kleidung, Person, Menschliches Gesicht, Im Haus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1061" cy="2878599"/>
                    </a:xfrm>
                    <a:prstGeom prst="rect">
                      <a:avLst/>
                    </a:prstGeom>
                    <a:noFill/>
                    <a:ln>
                      <a:noFill/>
                    </a:ln>
                  </pic:spPr>
                </pic:pic>
              </a:graphicData>
            </a:graphic>
          </wp:inline>
        </w:drawing>
      </w:r>
    </w:p>
    <w:p w14:paraId="50339BB4" w14:textId="77777777" w:rsidR="005A3FA6" w:rsidRPr="00D40626" w:rsidRDefault="005A3FA6" w:rsidP="005A3FA6">
      <w:pPr>
        <w:spacing w:line="360" w:lineRule="auto"/>
        <w:jc w:val="both"/>
        <w:rPr>
          <w:rFonts w:ascii="Franklin Gothic Book" w:eastAsia="Franklin Gothic" w:hAnsi="Franklin Gothic Book" w:cs="Franklin Gothic"/>
          <w:bCs/>
          <w:sz w:val="20"/>
          <w:szCs w:val="20"/>
        </w:rPr>
      </w:pPr>
      <w:r w:rsidRPr="00D40626">
        <w:rPr>
          <w:rFonts w:ascii="Franklin Gothic Book" w:eastAsia="Franklin Gothic" w:hAnsi="Franklin Gothic Book" w:cs="Franklin Gothic"/>
          <w:bCs/>
          <w:sz w:val="20"/>
          <w:szCs w:val="20"/>
        </w:rPr>
        <w:t>@Marion Nitsch</w:t>
      </w:r>
    </w:p>
    <w:p w14:paraId="66E92FCA" w14:textId="092D06DD" w:rsidR="005A3FA6" w:rsidRDefault="005A3FA6" w:rsidP="005A3FA6">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Christoph Hoffmann</w:t>
      </w:r>
    </w:p>
    <w:p w14:paraId="33334039" w14:textId="77777777" w:rsidR="005A3FA6" w:rsidRPr="00D40626" w:rsidRDefault="005A3FA6" w:rsidP="00184F41">
      <w:pPr>
        <w:spacing w:line="360" w:lineRule="auto"/>
        <w:jc w:val="both"/>
        <w:rPr>
          <w:rFonts w:ascii="Franklin Gothic Book" w:eastAsia="Franklin Gothic" w:hAnsi="Franklin Gothic Book" w:cs="Franklin Gothic"/>
          <w:bCs/>
          <w:sz w:val="12"/>
          <w:szCs w:val="12"/>
        </w:rPr>
      </w:pPr>
    </w:p>
    <w:p w14:paraId="343AC666" w14:textId="3DF62835" w:rsidR="005A3FA6" w:rsidRPr="00D40626" w:rsidRDefault="00D40626" w:rsidP="00184F41">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t>1</w:t>
      </w:r>
      <w:r w:rsidR="004C7352">
        <w:rPr>
          <w:rFonts w:ascii="Franklin Gothic Demi" w:eastAsia="Franklin Gothic" w:hAnsi="Franklin Gothic Demi" w:cs="Franklin Gothic"/>
          <w:bCs/>
          <w:sz w:val="23"/>
          <w:szCs w:val="23"/>
        </w:rPr>
        <w:t>0</w:t>
      </w:r>
      <w:r w:rsidRPr="00D40626">
        <w:rPr>
          <w:rFonts w:ascii="Franklin Gothic Demi" w:eastAsia="Franklin Gothic" w:hAnsi="Franklin Gothic Demi" w:cs="Franklin Gothic"/>
          <w:bCs/>
          <w:sz w:val="23"/>
          <w:szCs w:val="23"/>
        </w:rPr>
        <w:t>.</w:t>
      </w:r>
    </w:p>
    <w:p w14:paraId="084AE0EA" w14:textId="77777777" w:rsidR="00D40626" w:rsidRDefault="00D40626" w:rsidP="00D40626">
      <w:pPr>
        <w:rPr>
          <w:rFonts w:ascii="Franklin Gothic Demi" w:eastAsia="Libre Franklin" w:hAnsi="Franklin Gothic Demi" w:cs="Libre Franklin"/>
          <w:bCs/>
          <w:i/>
          <w:sz w:val="23"/>
          <w:szCs w:val="23"/>
          <w:lang w:eastAsia="ar-SA"/>
        </w:rPr>
      </w:pPr>
      <w:r>
        <w:rPr>
          <w:rFonts w:ascii="Franklin Gothic Demi" w:eastAsia="Libre Franklin" w:hAnsi="Franklin Gothic Demi" w:cs="Libre Franklin"/>
          <w:bCs/>
          <w:i/>
          <w:noProof/>
          <w:sz w:val="23"/>
          <w:szCs w:val="23"/>
          <w:lang w:eastAsia="ar-SA"/>
        </w:rPr>
        <w:drawing>
          <wp:inline distT="0" distB="0" distL="0" distR="0" wp14:anchorId="297B08AD" wp14:editId="2438567A">
            <wp:extent cx="4312920" cy="2876684"/>
            <wp:effectExtent l="0" t="0" r="0" b="0"/>
            <wp:docPr id="1445162225" name="Grafik 3" descr="Ein Bild, das Kleidung, Person, Man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2225" name="Grafik 3" descr="Ein Bild, das Kleidung, Person, Mann, Frau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6598" cy="2885807"/>
                    </a:xfrm>
                    <a:prstGeom prst="rect">
                      <a:avLst/>
                    </a:prstGeom>
                  </pic:spPr>
                </pic:pic>
              </a:graphicData>
            </a:graphic>
          </wp:inline>
        </w:drawing>
      </w:r>
    </w:p>
    <w:p w14:paraId="5EE50EB3" w14:textId="77777777" w:rsidR="00D40626" w:rsidRDefault="00D40626" w:rsidP="00D40626">
      <w:pPr>
        <w:spacing w:line="360" w:lineRule="auto"/>
        <w:jc w:val="both"/>
        <w:rPr>
          <w:rFonts w:ascii="Franklin Gothic Book" w:eastAsia="Franklin Gothic" w:hAnsi="Franklin Gothic Book" w:cs="Franklin Gothic"/>
          <w:bCs/>
          <w:sz w:val="23"/>
          <w:szCs w:val="23"/>
        </w:rPr>
      </w:pPr>
      <w:r w:rsidRPr="00435413">
        <w:rPr>
          <w:rFonts w:ascii="Franklin Gothic Book" w:eastAsia="Franklin Gothic" w:hAnsi="Franklin Gothic Book" w:cs="Franklin Gothic"/>
          <w:bCs/>
          <w:sz w:val="23"/>
          <w:szCs w:val="23"/>
        </w:rPr>
        <w:t>@Marion Nitsch</w:t>
      </w:r>
    </w:p>
    <w:p w14:paraId="7E1FEAAE" w14:textId="45EC6110" w:rsidR="00D40626" w:rsidRDefault="00385DEC" w:rsidP="00D40626">
      <w:pPr>
        <w:spacing w:line="360" w:lineRule="auto"/>
        <w:jc w:val="both"/>
        <w:rPr>
          <w:rFonts w:ascii="Franklin Gothic Book" w:eastAsia="Franklin Gothic" w:hAnsi="Franklin Gothic Book" w:cs="Franklin Gothic"/>
          <w:bCs/>
          <w:sz w:val="23"/>
          <w:szCs w:val="23"/>
        </w:rPr>
      </w:pPr>
      <w:r>
        <w:rPr>
          <w:rFonts w:ascii="Franklin Gothic Book" w:eastAsia="Franklin Gothic" w:hAnsi="Franklin Gothic Book" w:cs="Franklin Gothic"/>
          <w:bCs/>
          <w:sz w:val="23"/>
          <w:szCs w:val="23"/>
        </w:rPr>
        <w:t>Nach der</w:t>
      </w:r>
      <w:r w:rsidR="00D40626">
        <w:rPr>
          <w:rFonts w:ascii="Franklin Gothic Book" w:eastAsia="Franklin Gothic" w:hAnsi="Franklin Gothic Book" w:cs="Franklin Gothic"/>
          <w:bCs/>
          <w:sz w:val="23"/>
          <w:szCs w:val="23"/>
        </w:rPr>
        <w:t xml:space="preserve"> Podiumsdiskussion</w:t>
      </w:r>
      <w:r>
        <w:rPr>
          <w:rFonts w:ascii="Franklin Gothic Book" w:eastAsia="Franklin Gothic" w:hAnsi="Franklin Gothic Book" w:cs="Franklin Gothic"/>
          <w:bCs/>
          <w:sz w:val="23"/>
          <w:szCs w:val="23"/>
        </w:rPr>
        <w:t xml:space="preserve"> ging es beim Apéro Riche</w:t>
      </w:r>
      <w:r w:rsidR="00D40626">
        <w:rPr>
          <w:rFonts w:ascii="Franklin Gothic Book" w:eastAsia="Franklin Gothic" w:hAnsi="Franklin Gothic Book" w:cs="Franklin Gothic"/>
          <w:bCs/>
          <w:sz w:val="23"/>
          <w:szCs w:val="23"/>
        </w:rPr>
        <w:t xml:space="preserve"> mit angeregten Gesprächen weiter.</w:t>
      </w:r>
    </w:p>
    <w:p w14:paraId="32B14C5E" w14:textId="77777777" w:rsidR="001920F2" w:rsidRDefault="001920F2" w:rsidP="00D40626">
      <w:pPr>
        <w:spacing w:line="360" w:lineRule="auto"/>
        <w:jc w:val="both"/>
        <w:rPr>
          <w:rFonts w:ascii="Franklin Gothic Book" w:eastAsia="Franklin Gothic" w:hAnsi="Franklin Gothic Book" w:cs="Franklin Gothic"/>
          <w:bCs/>
          <w:sz w:val="23"/>
          <w:szCs w:val="23"/>
        </w:rPr>
      </w:pPr>
    </w:p>
    <w:p w14:paraId="5984F0E7" w14:textId="77777777" w:rsidR="001658CC" w:rsidRDefault="001658CC" w:rsidP="00D40626">
      <w:pPr>
        <w:spacing w:line="360" w:lineRule="auto"/>
        <w:jc w:val="both"/>
        <w:rPr>
          <w:rFonts w:ascii="Franklin Gothic Book" w:eastAsia="Franklin Gothic" w:hAnsi="Franklin Gothic Book" w:cs="Franklin Gothic"/>
          <w:bCs/>
          <w:sz w:val="23"/>
          <w:szCs w:val="23"/>
        </w:rPr>
      </w:pPr>
    </w:p>
    <w:p w14:paraId="61ED4B3D" w14:textId="3E7CD4B2" w:rsidR="00D40626" w:rsidRPr="00D40626" w:rsidRDefault="00D40626" w:rsidP="00184F41">
      <w:pPr>
        <w:spacing w:line="360" w:lineRule="auto"/>
        <w:jc w:val="both"/>
        <w:rPr>
          <w:rFonts w:ascii="Franklin Gothic Demi" w:eastAsia="Franklin Gothic" w:hAnsi="Franklin Gothic Demi" w:cs="Franklin Gothic"/>
          <w:bCs/>
          <w:sz w:val="23"/>
          <w:szCs w:val="23"/>
        </w:rPr>
      </w:pPr>
      <w:r w:rsidRPr="00D40626">
        <w:rPr>
          <w:rFonts w:ascii="Franklin Gothic Demi" w:eastAsia="Franklin Gothic" w:hAnsi="Franklin Gothic Demi" w:cs="Franklin Gothic"/>
          <w:bCs/>
          <w:sz w:val="23"/>
          <w:szCs w:val="23"/>
        </w:rPr>
        <w:lastRenderedPageBreak/>
        <w:t>1</w:t>
      </w:r>
      <w:r w:rsidR="004C7352">
        <w:rPr>
          <w:rFonts w:ascii="Franklin Gothic Demi" w:eastAsia="Franklin Gothic" w:hAnsi="Franklin Gothic Demi" w:cs="Franklin Gothic"/>
          <w:bCs/>
          <w:sz w:val="23"/>
          <w:szCs w:val="23"/>
        </w:rPr>
        <w:t>1</w:t>
      </w:r>
      <w:r w:rsidRPr="00D40626">
        <w:rPr>
          <w:rFonts w:ascii="Franklin Gothic Demi" w:eastAsia="Franklin Gothic" w:hAnsi="Franklin Gothic Demi" w:cs="Franklin Gothic"/>
          <w:bCs/>
          <w:sz w:val="23"/>
          <w:szCs w:val="23"/>
        </w:rPr>
        <w:t xml:space="preserve">. </w:t>
      </w:r>
    </w:p>
    <w:p w14:paraId="76BA2BF6" w14:textId="48F7819D" w:rsidR="005A3FA6" w:rsidRDefault="00EE401B" w:rsidP="00184F41">
      <w:pPr>
        <w:spacing w:line="360" w:lineRule="auto"/>
        <w:jc w:val="both"/>
        <w:rPr>
          <w:rFonts w:ascii="Franklin Gothic Book" w:eastAsia="Franklin Gothic" w:hAnsi="Franklin Gothic Book" w:cs="Franklin Gothic"/>
          <w:bCs/>
          <w:sz w:val="23"/>
          <w:szCs w:val="23"/>
        </w:rPr>
      </w:pPr>
      <w:r>
        <w:rPr>
          <w:noProof/>
        </w:rPr>
        <w:drawing>
          <wp:inline distT="0" distB="0" distL="0" distR="0" wp14:anchorId="0761B3C3" wp14:editId="6BC5A77F">
            <wp:extent cx="4362450" cy="2906171"/>
            <wp:effectExtent l="0" t="0" r="0" b="8890"/>
            <wp:docPr id="428747639" name="Grafik 1" descr="Ein Bild, das Kleidung, Person, Im Haus,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7639" name="Grafik 1" descr="Ein Bild, das Kleidung, Person, Im Haus, Mann enthält.&#10;&#10;KI-generierte Inhalte können fehlerhaft se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708" cy="2909007"/>
                    </a:xfrm>
                    <a:prstGeom prst="rect">
                      <a:avLst/>
                    </a:prstGeom>
                    <a:noFill/>
                    <a:ln>
                      <a:noFill/>
                    </a:ln>
                  </pic:spPr>
                </pic:pic>
              </a:graphicData>
            </a:graphic>
          </wp:inline>
        </w:drawing>
      </w:r>
    </w:p>
    <w:p w14:paraId="7D3535B2" w14:textId="77777777" w:rsidR="00D40626" w:rsidRDefault="00D40626" w:rsidP="00D40626">
      <w:pPr>
        <w:spacing w:line="360" w:lineRule="auto"/>
        <w:jc w:val="both"/>
        <w:rPr>
          <w:rFonts w:ascii="Franklin Gothic Book" w:eastAsia="Franklin Gothic" w:hAnsi="Franklin Gothic Book" w:cs="Franklin Gothic"/>
          <w:bCs/>
          <w:sz w:val="23"/>
          <w:szCs w:val="23"/>
        </w:rPr>
      </w:pPr>
      <w:r w:rsidRPr="00435413">
        <w:rPr>
          <w:rFonts w:ascii="Franklin Gothic Book" w:eastAsia="Franklin Gothic" w:hAnsi="Franklin Gothic Book" w:cs="Franklin Gothic"/>
          <w:bCs/>
          <w:sz w:val="23"/>
          <w:szCs w:val="23"/>
        </w:rPr>
        <w:t>@Marion Nitsch</w:t>
      </w:r>
    </w:p>
    <w:p w14:paraId="703D5D67" w14:textId="77777777" w:rsidR="00D40626" w:rsidRPr="00435413" w:rsidRDefault="00D40626" w:rsidP="00184F41">
      <w:pPr>
        <w:spacing w:line="360" w:lineRule="auto"/>
        <w:jc w:val="both"/>
        <w:rPr>
          <w:rFonts w:ascii="Franklin Gothic Book" w:eastAsia="Franklin Gothic" w:hAnsi="Franklin Gothic Book" w:cs="Franklin Gothic"/>
          <w:bCs/>
          <w:sz w:val="23"/>
          <w:szCs w:val="23"/>
        </w:rPr>
      </w:pPr>
    </w:p>
    <w:p w14:paraId="483B4217" w14:textId="77777777" w:rsidR="00184F41" w:rsidRPr="008F77AF" w:rsidRDefault="00184F41" w:rsidP="00184F41">
      <w:pPr>
        <w:suppressAutoHyphens/>
        <w:spacing w:line="360" w:lineRule="auto"/>
        <w:jc w:val="both"/>
        <w:rPr>
          <w:rFonts w:ascii="Franklin Gothic Demi" w:eastAsia="Libre Franklin" w:hAnsi="Franklin Gothic Demi" w:cs="Libre Franklin"/>
          <w:bCs/>
          <w:i/>
          <w:sz w:val="23"/>
          <w:szCs w:val="23"/>
          <w:lang w:eastAsia="ar-SA"/>
        </w:rPr>
      </w:pPr>
      <w:r w:rsidRPr="008F77AF">
        <w:rPr>
          <w:rFonts w:ascii="Franklin Gothic Demi" w:eastAsia="Libre Franklin" w:hAnsi="Franklin Gothic Demi" w:cs="Libre Franklin"/>
          <w:bCs/>
          <w:i/>
          <w:sz w:val="23"/>
          <w:szCs w:val="23"/>
          <w:lang w:eastAsia="ar-SA"/>
        </w:rPr>
        <w:t>Über KALDEWEI</w:t>
      </w:r>
    </w:p>
    <w:p w14:paraId="2463522F" w14:textId="77777777" w:rsidR="00184F41" w:rsidRPr="008F77AF" w:rsidRDefault="00184F41" w:rsidP="00184F41">
      <w:pPr>
        <w:spacing w:line="360" w:lineRule="auto"/>
        <w:jc w:val="both"/>
        <w:rPr>
          <w:rFonts w:ascii="Franklin Gothic Book" w:hAnsi="Franklin Gothic Book"/>
          <w:sz w:val="23"/>
          <w:szCs w:val="23"/>
        </w:rPr>
      </w:pPr>
      <w:r w:rsidRPr="008F77AF">
        <w:rPr>
          <w:rFonts w:ascii="Franklin Gothic Book" w:hAnsi="Franklin Gothic Book" w:cs="Arial"/>
          <w:color w:val="000000"/>
          <w:sz w:val="23"/>
          <w:szCs w:val="23"/>
          <w:shd w:val="clear" w:color="auto" w:fill="FFFFFF"/>
        </w:rPr>
        <w:t xml:space="preserve">Wenn es um das Badezimmer geht, kommt vielen Menschen sofort KALDEWEI in den Sinn - und das aus gutem Grund: Die Premium-Marke steht für exzellente Lösungen für das persönliche </w:t>
      </w:r>
      <w:proofErr w:type="spellStart"/>
      <w:r w:rsidRPr="008F77AF">
        <w:rPr>
          <w:rFonts w:ascii="Franklin Gothic Book" w:hAnsi="Franklin Gothic Book" w:cs="Arial"/>
          <w:color w:val="000000"/>
          <w:sz w:val="23"/>
          <w:szCs w:val="23"/>
          <w:shd w:val="clear" w:color="auto" w:fill="FFFFFF"/>
        </w:rPr>
        <w:t>Traumbad</w:t>
      </w:r>
      <w:proofErr w:type="spellEnd"/>
      <w:r w:rsidRPr="008F77AF">
        <w:rPr>
          <w:rFonts w:ascii="Franklin Gothic Book" w:hAnsi="Franklin Gothic Book" w:cs="Arial"/>
          <w:color w:val="000000"/>
          <w:sz w:val="23"/>
          <w:szCs w:val="23"/>
          <w:shd w:val="clear" w:color="auto" w:fill="FFFFFF"/>
        </w:rPr>
        <w:t xml:space="preserve"> sowie für kreislauffähige Materialien und Produkte. Rund 600 davon tragen das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rPr>
        <w:t xml:space="preserve"> to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vertAlign w:val="superscript"/>
        </w:rPr>
        <w:t xml:space="preserve">® </w:t>
      </w:r>
      <w:r w:rsidRPr="008F77AF">
        <w:rPr>
          <w:rFonts w:ascii="Franklin Gothic Book" w:hAnsi="Franklin Gothic Book" w:cs="Arial"/>
          <w:color w:val="000000"/>
          <w:sz w:val="23"/>
          <w:szCs w:val="23"/>
          <w:shd w:val="clear" w:color="auto" w:fill="FFFFFF"/>
        </w:rPr>
        <w:t xml:space="preserve">Zertifikat und unterstreichen die konsequent nachhaltige Ausrichtung des Unternehmens. KALDEWEI ist einer der ersten deutschen Badhersteller mit der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rPr>
        <w:t xml:space="preserve"> to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vertAlign w:val="superscript"/>
        </w:rPr>
        <w:t>®</w:t>
      </w:r>
      <w:r w:rsidRPr="008F77AF">
        <w:rPr>
          <w:rFonts w:ascii="Franklin Gothic Book" w:hAnsi="Franklin Gothic Book" w:cs="Arial"/>
          <w:color w:val="000000"/>
          <w:sz w:val="23"/>
          <w:szCs w:val="23"/>
          <w:shd w:val="clear" w:color="auto" w:fill="FFFFFF"/>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w:t>
      </w:r>
      <w:proofErr w:type="spellStart"/>
      <w:r w:rsidRPr="008F77AF">
        <w:rPr>
          <w:rFonts w:ascii="Franklin Gothic Book" w:hAnsi="Franklin Gothic Book" w:cs="Arial"/>
          <w:color w:val="000000"/>
          <w:sz w:val="23"/>
          <w:szCs w:val="23"/>
          <w:shd w:val="clear" w:color="auto" w:fill="FFFFFF"/>
        </w:rPr>
        <w:t>Spa</w:t>
      </w:r>
      <w:proofErr w:type="spellEnd"/>
      <w:r w:rsidRPr="008F77AF">
        <w:rPr>
          <w:rFonts w:ascii="Franklin Gothic Book" w:hAnsi="Franklin Gothic Book" w:cs="Arial"/>
          <w:color w:val="000000"/>
          <w:sz w:val="23"/>
          <w:szCs w:val="23"/>
          <w:shd w:val="clear" w:color="auto" w:fill="FFFFFF"/>
        </w:rPr>
        <w:t xml:space="preserve">-Ausstattungen verwöhnen mit allen Sinnen und verwandeln das Bad in einen wahren Erlebnisraum. </w:t>
      </w:r>
      <w:r w:rsidRPr="008F77AF">
        <w:rPr>
          <w:rFonts w:ascii="Franklin Gothic Book" w:hAnsi="Franklin Gothic Book"/>
          <w:sz w:val="23"/>
          <w:szCs w:val="23"/>
        </w:rPr>
        <w:t>Unter dem Begriff LUXSTAINABILITY</w:t>
      </w:r>
      <w:r w:rsidRPr="008F77AF">
        <w:rPr>
          <w:rFonts w:ascii="Franklin Gothic Book" w:hAnsi="Franklin Gothic Book"/>
          <w:sz w:val="23"/>
          <w:szCs w:val="23"/>
          <w:vertAlign w:val="superscript"/>
        </w:rPr>
        <w:t>®</w:t>
      </w:r>
      <w:r w:rsidRPr="008F77AF">
        <w:rPr>
          <w:rFonts w:ascii="Franklin Gothic Book" w:hAnsi="Franklin Gothic Book"/>
          <w:sz w:val="23"/>
          <w:szCs w:val="23"/>
        </w:rPr>
        <w:t xml:space="preserve"> vereint Kaldewei innovatives Design, das ein besonderes Lebensgefühl auslöst, und eine tief verankerte Nachhaltigkeit, die alle KALDEWEI Produkte prägt. Die LUXSTAINABILITY</w:t>
      </w:r>
      <w:r w:rsidRPr="008F77AF">
        <w:rPr>
          <w:rFonts w:ascii="Franklin Gothic Book" w:hAnsi="Franklin Gothic Book"/>
          <w:sz w:val="23"/>
          <w:szCs w:val="23"/>
          <w:vertAlign w:val="superscript"/>
        </w:rPr>
        <w:t>®</w:t>
      </w:r>
      <w:r w:rsidRPr="008F77AF">
        <w:rPr>
          <w:rFonts w:ascii="Franklin Gothic Book" w:hAnsi="Franklin Gothic Book"/>
          <w:sz w:val="23"/>
          <w:szCs w:val="23"/>
        </w:rPr>
        <w:t xml:space="preserve"> Philosophie des Unternehmens ermöglicht individuellen Luxus für die Sinne und für jedes Budget – für das erstklassige </w:t>
      </w:r>
      <w:proofErr w:type="spellStart"/>
      <w:r w:rsidRPr="008F77AF">
        <w:rPr>
          <w:rFonts w:ascii="Franklin Gothic Book" w:hAnsi="Franklin Gothic Book"/>
          <w:sz w:val="23"/>
          <w:szCs w:val="23"/>
        </w:rPr>
        <w:t>Tophotel</w:t>
      </w:r>
      <w:proofErr w:type="spellEnd"/>
      <w:r w:rsidRPr="008F77AF">
        <w:rPr>
          <w:rFonts w:ascii="Franklin Gothic Book" w:hAnsi="Franklin Gothic Book"/>
          <w:sz w:val="23"/>
          <w:szCs w:val="23"/>
        </w:rPr>
        <w:t xml:space="preserve"> ebenso wie für das komfortable Privatbad.</w:t>
      </w:r>
    </w:p>
    <w:p w14:paraId="2D5BCB79" w14:textId="77777777" w:rsidR="0000188F" w:rsidRDefault="0000188F" w:rsidP="0000188F">
      <w:pPr>
        <w:rPr>
          <w:rFonts w:ascii="Franklin Gothic Demi" w:eastAsia="Franklin Gothic" w:hAnsi="Franklin Gothic Demi" w:cs="Franklin Gothic"/>
          <w:sz w:val="23"/>
          <w:szCs w:val="23"/>
          <w:u w:val="single"/>
        </w:rPr>
      </w:pPr>
    </w:p>
    <w:p w14:paraId="3599AFEF" w14:textId="77777777" w:rsidR="0000188F" w:rsidRPr="00EC09BD" w:rsidRDefault="0000188F" w:rsidP="0000188F">
      <w:pPr>
        <w:rPr>
          <w:rFonts w:ascii="Franklin Gothic Demi" w:eastAsia="Franklin Gothic" w:hAnsi="Franklin Gothic Demi" w:cs="Franklin Gothic"/>
          <w:sz w:val="23"/>
          <w:szCs w:val="23"/>
          <w:u w:val="single"/>
        </w:rPr>
      </w:pPr>
      <w:r w:rsidRPr="00EC09BD">
        <w:rPr>
          <w:rFonts w:ascii="Franklin Gothic Demi" w:eastAsia="Franklin Gothic" w:hAnsi="Franklin Gothic Demi" w:cs="Franklin Gothic"/>
          <w:sz w:val="23"/>
          <w:szCs w:val="23"/>
          <w:u w:val="single"/>
        </w:rPr>
        <w:t>Pressekontakt:</w:t>
      </w:r>
    </w:p>
    <w:p w14:paraId="63FF2888" w14:textId="77777777" w:rsidR="0000188F" w:rsidRPr="00EC09BD" w:rsidRDefault="0000188F" w:rsidP="0000188F">
      <w:pPr>
        <w:rPr>
          <w:rFonts w:ascii="Franklin Gothic Demi" w:eastAsia="Franklin Gothic" w:hAnsi="Franklin Gothic Demi" w:cs="Franklin Gothic"/>
          <w:sz w:val="23"/>
          <w:szCs w:val="23"/>
        </w:rPr>
      </w:pPr>
    </w:p>
    <w:p w14:paraId="4EC2D8E6" w14:textId="77777777" w:rsidR="0000188F" w:rsidRPr="00DF1E46"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3F9F1E51">
        <w:rPr>
          <w:rFonts w:ascii="Franklin Gothic Book" w:eastAsia="Libre Franklin" w:hAnsi="Franklin Gothic Book" w:cs="Libre Franklin"/>
          <w:sz w:val="23"/>
          <w:szCs w:val="23"/>
        </w:rPr>
        <w:t xml:space="preserve">Franz Kaldewei GmbH &amp; Co. </w:t>
      </w:r>
      <w:r w:rsidRPr="009E4DFD">
        <w:rPr>
          <w:rFonts w:ascii="Franklin Gothic Book" w:eastAsia="Libre Franklin" w:hAnsi="Franklin Gothic Book" w:cs="Libre Franklin"/>
          <w:sz w:val="23"/>
          <w:szCs w:val="23"/>
          <w:lang w:val="en-US"/>
        </w:rPr>
        <w:t>KG</w:t>
      </w:r>
      <w:r w:rsidRPr="009E4DFD">
        <w:rPr>
          <w:lang w:val="en-US"/>
        </w:rPr>
        <w:tab/>
      </w:r>
      <w:r w:rsidRPr="009E4DFD">
        <w:rPr>
          <w:rFonts w:ascii="Franklin Gothic Book" w:eastAsia="Libre Franklin" w:hAnsi="Franklin Gothic Book" w:cs="Libre Franklin"/>
          <w:sz w:val="23"/>
          <w:szCs w:val="23"/>
          <w:lang w:val="en-US"/>
        </w:rPr>
        <w:t xml:space="preserve">Tel. </w:t>
      </w:r>
      <w:r w:rsidRPr="3F9F1E51">
        <w:rPr>
          <w:rFonts w:ascii="Franklin Gothic Book" w:eastAsia="Libre Franklin" w:hAnsi="Franklin Gothic Book" w:cs="Libre Franklin"/>
          <w:sz w:val="23"/>
          <w:szCs w:val="23"/>
          <w:lang w:val="en-US"/>
        </w:rPr>
        <w:t>+49 2382 785 209</w:t>
      </w:r>
      <w:r w:rsidRPr="00707AC3">
        <w:rPr>
          <w:lang w:val="en-US"/>
        </w:rPr>
        <w:br/>
      </w:r>
      <w:r w:rsidRPr="3F9F1E51">
        <w:rPr>
          <w:rFonts w:ascii="Franklin Gothic Book" w:eastAsia="Libre Franklin" w:hAnsi="Franklin Gothic Book" w:cs="Libre Franklin"/>
          <w:sz w:val="23"/>
          <w:szCs w:val="23"/>
          <w:lang w:val="en-US"/>
        </w:rPr>
        <w:t>Marcus Möllers</w:t>
      </w:r>
      <w:r w:rsidRPr="00707AC3">
        <w:rPr>
          <w:lang w:val="en-US"/>
        </w:rPr>
        <w:tab/>
      </w:r>
      <w:r w:rsidRPr="3F9F1E51">
        <w:rPr>
          <w:rFonts w:ascii="Franklin Gothic Book" w:eastAsia="Libre Franklin" w:hAnsi="Franklin Gothic Book" w:cs="Libre Franklin"/>
          <w:sz w:val="23"/>
          <w:szCs w:val="23"/>
          <w:lang w:val="en-US"/>
        </w:rPr>
        <w:t>marcus.moellers@kaldewei.de</w:t>
      </w:r>
      <w:r w:rsidRPr="00707AC3">
        <w:rPr>
          <w:lang w:val="en-US"/>
        </w:rPr>
        <w:br/>
      </w:r>
      <w:proofErr w:type="spellStart"/>
      <w:r w:rsidRPr="3F9F1E51">
        <w:rPr>
          <w:rFonts w:ascii="Franklin Gothic Book" w:eastAsia="Libre Franklin" w:hAnsi="Franklin Gothic Book" w:cs="Libre Franklin"/>
          <w:sz w:val="23"/>
          <w:szCs w:val="23"/>
          <w:lang w:val="en-US"/>
        </w:rPr>
        <w:t>Postfach</w:t>
      </w:r>
      <w:proofErr w:type="spellEnd"/>
      <w:r w:rsidRPr="3F9F1E51">
        <w:rPr>
          <w:rFonts w:ascii="Franklin Gothic Book" w:eastAsia="Libre Franklin" w:hAnsi="Franklin Gothic Book" w:cs="Libre Franklin"/>
          <w:sz w:val="23"/>
          <w:szCs w:val="23"/>
          <w:lang w:val="en-US"/>
        </w:rPr>
        <w:t xml:space="preserve"> 17 61</w:t>
      </w:r>
      <w:r w:rsidRPr="00707AC3">
        <w:rPr>
          <w:lang w:val="en-US"/>
        </w:rPr>
        <w:tab/>
      </w:r>
      <w:hyperlink r:id="rId22">
        <w:r w:rsidRPr="3F9F1E51">
          <w:rPr>
            <w:rFonts w:ascii="Franklin Gothic Book" w:eastAsia="Libre Franklin" w:hAnsi="Franklin Gothic Book" w:cs="Libre Franklin"/>
            <w:color w:val="0000FF"/>
            <w:sz w:val="23"/>
            <w:szCs w:val="23"/>
            <w:u w:val="single"/>
            <w:lang w:val="en-US"/>
          </w:rPr>
          <w:t>www.kaldewei.com</w:t>
        </w:r>
      </w:hyperlink>
    </w:p>
    <w:p w14:paraId="2407D42F" w14:textId="77777777" w:rsidR="0000188F" w:rsidRPr="00EC09BD"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r>
    </w:p>
    <w:p w14:paraId="5B63E6BD" w14:textId="77777777" w:rsidR="0000188F" w:rsidRPr="00EC09BD"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p>
    <w:p w14:paraId="2297CE6F" w14:textId="77777777" w:rsidR="0000188F" w:rsidRPr="00DF1E46" w:rsidRDefault="0000188F" w:rsidP="0000188F">
      <w:pPr>
        <w:tabs>
          <w:tab w:val="right" w:pos="8460"/>
          <w:tab w:val="left" w:pos="8505"/>
        </w:tabs>
        <w:spacing w:line="360" w:lineRule="auto"/>
        <w:ind w:right="112"/>
        <w:jc w:val="both"/>
        <w:rPr>
          <w:rFonts w:ascii="Franklin Gothic Book" w:eastAsia="Libre Franklin" w:hAnsi="Franklin Gothic Book" w:cs="Libre Franklin"/>
          <w:color w:val="0000FF"/>
          <w:sz w:val="23"/>
          <w:szCs w:val="23"/>
          <w:u w:val="single"/>
          <w:lang w:val="en-US"/>
        </w:rPr>
      </w:pPr>
      <w:r w:rsidRPr="00EC09BD">
        <w:rPr>
          <w:rFonts w:ascii="Franklin Gothic Book" w:eastAsia="Libre Franklin" w:hAnsi="Franklin Gothic Book" w:cs="Libre Franklin"/>
          <w:sz w:val="23"/>
          <w:szCs w:val="23"/>
        </w:rPr>
        <w:t xml:space="preserve">Franz Kaldewei GmbH &amp; Co. </w:t>
      </w:r>
      <w:r w:rsidRPr="009E4DFD">
        <w:rPr>
          <w:rFonts w:ascii="Franklin Gothic Book" w:eastAsia="Libre Franklin" w:hAnsi="Franklin Gothic Book" w:cs="Libre Franklin"/>
          <w:sz w:val="23"/>
          <w:szCs w:val="23"/>
          <w:lang w:val="en-US"/>
        </w:rPr>
        <w:t>KG</w:t>
      </w:r>
      <w:r w:rsidRPr="009E4DFD">
        <w:rPr>
          <w:rFonts w:ascii="Franklin Gothic Book" w:eastAsia="Libre Franklin" w:hAnsi="Franklin Gothic Book" w:cs="Libre Franklin"/>
          <w:sz w:val="23"/>
          <w:szCs w:val="23"/>
          <w:lang w:val="en-US"/>
        </w:rPr>
        <w:tab/>
        <w:t xml:space="preserve">Tel. </w:t>
      </w:r>
      <w:r w:rsidRPr="00DF1E46">
        <w:rPr>
          <w:rFonts w:ascii="Franklin Gothic Book" w:eastAsia="Libre Franklin" w:hAnsi="Franklin Gothic Book" w:cs="Libre Franklin"/>
          <w:sz w:val="23"/>
          <w:szCs w:val="23"/>
          <w:lang w:val="en-US"/>
        </w:rPr>
        <w:t>+49 2382 785 165</w:t>
      </w:r>
      <w:r w:rsidRPr="00DF1E46">
        <w:rPr>
          <w:rFonts w:ascii="Franklin Gothic Book" w:eastAsia="Libre Franklin" w:hAnsi="Franklin Gothic Book" w:cs="Libre Franklin"/>
          <w:sz w:val="23"/>
          <w:szCs w:val="23"/>
          <w:lang w:val="en-US"/>
        </w:rPr>
        <w:br/>
        <w:t>Georgina Trimbusch</w:t>
      </w:r>
      <w:r w:rsidRPr="00DF1E46">
        <w:rPr>
          <w:rFonts w:ascii="Franklin Gothic Book" w:eastAsia="Libre Franklin" w:hAnsi="Franklin Gothic Book" w:cs="Libre Franklin"/>
          <w:sz w:val="23"/>
          <w:szCs w:val="23"/>
          <w:lang w:val="en-US"/>
        </w:rPr>
        <w:tab/>
        <w:t>georgina.trimbusch@kaldewei.de</w:t>
      </w:r>
      <w:r w:rsidRPr="00DF1E46">
        <w:rPr>
          <w:rFonts w:ascii="Franklin Gothic Book" w:eastAsia="Libre Franklin" w:hAnsi="Franklin Gothic Book" w:cs="Libre Franklin"/>
          <w:sz w:val="23"/>
          <w:szCs w:val="23"/>
          <w:lang w:val="en-US"/>
        </w:rPr>
        <w:br/>
      </w:r>
      <w:proofErr w:type="spellStart"/>
      <w:r w:rsidRPr="00DF1E46">
        <w:rPr>
          <w:rFonts w:ascii="Franklin Gothic Book" w:eastAsia="Libre Franklin" w:hAnsi="Franklin Gothic Book" w:cs="Libre Franklin"/>
          <w:sz w:val="23"/>
          <w:szCs w:val="23"/>
          <w:lang w:val="en-US"/>
        </w:rPr>
        <w:t>Postfach</w:t>
      </w:r>
      <w:proofErr w:type="spellEnd"/>
      <w:r w:rsidRPr="00DF1E46">
        <w:rPr>
          <w:rFonts w:ascii="Franklin Gothic Book" w:eastAsia="Libre Franklin" w:hAnsi="Franklin Gothic Book" w:cs="Libre Franklin"/>
          <w:sz w:val="23"/>
          <w:szCs w:val="23"/>
          <w:lang w:val="en-US"/>
        </w:rPr>
        <w:t xml:space="preserve"> 17 61</w:t>
      </w:r>
      <w:r w:rsidRPr="00DF1E46">
        <w:rPr>
          <w:rFonts w:ascii="Franklin Gothic Book" w:eastAsia="Libre Franklin" w:hAnsi="Franklin Gothic Book" w:cs="Libre Franklin"/>
          <w:sz w:val="23"/>
          <w:szCs w:val="23"/>
          <w:lang w:val="en-US"/>
        </w:rPr>
        <w:tab/>
      </w:r>
      <w:hyperlink r:id="rId23">
        <w:r w:rsidRPr="3F9F1E51">
          <w:rPr>
            <w:rFonts w:ascii="Franklin Gothic Book" w:eastAsia="Libre Franklin" w:hAnsi="Franklin Gothic Book" w:cs="Libre Franklin"/>
            <w:color w:val="0000FF"/>
            <w:sz w:val="23"/>
            <w:szCs w:val="23"/>
            <w:u w:val="single"/>
            <w:lang w:val="en-US"/>
          </w:rPr>
          <w:t>www.kaldewei.com</w:t>
        </w:r>
      </w:hyperlink>
    </w:p>
    <w:p w14:paraId="34D72FC6" w14:textId="77777777" w:rsidR="0000188F" w:rsidRPr="00EC09BD" w:rsidRDefault="0000188F" w:rsidP="0000188F">
      <w:pPr>
        <w:tabs>
          <w:tab w:val="right" w:pos="8460"/>
          <w:tab w:val="left" w:pos="8505"/>
        </w:tabs>
        <w:spacing w:line="360" w:lineRule="auto"/>
        <w:ind w:right="112"/>
        <w:jc w:val="both"/>
        <w:rPr>
          <w:rFonts w:ascii="Franklin Gothic Book" w:hAnsi="Franklin Gothic Book"/>
          <w:color w:val="000000"/>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t xml:space="preserve"> </w:t>
      </w:r>
    </w:p>
    <w:p w14:paraId="3E50824A" w14:textId="77777777" w:rsidR="0000188F" w:rsidRPr="00EC09BD" w:rsidRDefault="0000188F" w:rsidP="0000188F">
      <w:pPr>
        <w:tabs>
          <w:tab w:val="left" w:pos="8280"/>
        </w:tabs>
        <w:spacing w:line="360" w:lineRule="auto"/>
        <w:rPr>
          <w:rFonts w:ascii="Franklin Gothic Book" w:eastAsia="Libre Franklin" w:hAnsi="Franklin Gothic Book" w:cs="Libre Franklin"/>
          <w:b/>
          <w:sz w:val="23"/>
          <w:szCs w:val="23"/>
        </w:rPr>
      </w:pPr>
    </w:p>
    <w:p w14:paraId="31A3360A" w14:textId="77777777" w:rsidR="0000188F" w:rsidRPr="006623D8"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6623D8">
        <w:rPr>
          <w:rFonts w:ascii="Franklin Gothic Book" w:eastAsia="Libre Franklin" w:hAnsi="Franklin Gothic Book" w:cs="Libre Franklin"/>
          <w:sz w:val="23"/>
          <w:szCs w:val="23"/>
        </w:rPr>
        <w:t>Claudia Wünsch Communication GmbH</w:t>
      </w:r>
      <w:r w:rsidRPr="006623D8">
        <w:rPr>
          <w:rFonts w:ascii="Franklin Gothic Book" w:eastAsia="Libre Franklin" w:hAnsi="Franklin Gothic Book" w:cs="Libre Franklin"/>
          <w:sz w:val="23"/>
          <w:szCs w:val="23"/>
        </w:rPr>
        <w:tab/>
        <w:t>Tel: +49 30 78956825</w:t>
      </w:r>
      <w:r w:rsidRPr="006623D8">
        <w:rPr>
          <w:rFonts w:ascii="Franklin Gothic Book" w:eastAsia="Libre Franklin" w:hAnsi="Franklin Gothic Book" w:cs="Libre Franklin"/>
          <w:sz w:val="23"/>
          <w:szCs w:val="23"/>
        </w:rPr>
        <w:tab/>
      </w:r>
    </w:p>
    <w:p w14:paraId="5D5CD959" w14:textId="77777777" w:rsidR="0000188F" w:rsidRPr="00DF1E46"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Massimiliano Monteverdi</w:t>
      </w:r>
      <w:r w:rsidRPr="00DF1E46">
        <w:rPr>
          <w:rFonts w:ascii="Franklin Gothic Book" w:eastAsia="Libre Franklin" w:hAnsi="Franklin Gothic Book" w:cs="Libre Franklin"/>
          <w:sz w:val="23"/>
          <w:szCs w:val="23"/>
          <w:lang w:val="en-US"/>
        </w:rPr>
        <w:tab/>
        <w:t>mm@claudia-wuensch.com</w:t>
      </w:r>
    </w:p>
    <w:p w14:paraId="4E0B229E" w14:textId="77777777" w:rsidR="0000188F" w:rsidRPr="00EC09BD"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 xml:space="preserve">Silbersteinstraße 45                                                                   </w:t>
      </w:r>
      <w:hyperlink r:id="rId24">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1C3BE7D5" w14:textId="77777777" w:rsidR="0000188F" w:rsidRPr="00E474C7"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474C7">
        <w:rPr>
          <w:rFonts w:ascii="Franklin Gothic Book" w:eastAsia="Libre Franklin" w:hAnsi="Franklin Gothic Book" w:cs="Libre Franklin"/>
          <w:sz w:val="23"/>
          <w:szCs w:val="23"/>
        </w:rPr>
        <w:t>12051 Berlin</w:t>
      </w:r>
      <w:r w:rsidRPr="00E474C7">
        <w:rPr>
          <w:rFonts w:ascii="Franklin Gothic Book" w:eastAsia="Libre Franklin" w:hAnsi="Franklin Gothic Book" w:cs="Libre Franklin"/>
          <w:sz w:val="23"/>
          <w:szCs w:val="23"/>
        </w:rPr>
        <w:tab/>
      </w:r>
    </w:p>
    <w:p w14:paraId="4139A774" w14:textId="77777777" w:rsidR="0000188F" w:rsidRPr="00E474C7" w:rsidRDefault="0000188F" w:rsidP="0000188F">
      <w:pPr>
        <w:spacing w:line="360" w:lineRule="auto"/>
        <w:jc w:val="both"/>
        <w:rPr>
          <w:rFonts w:ascii="Franklin Gothic Book" w:eastAsia="Libre Franklin" w:hAnsi="Franklin Gothic Book" w:cs="Libre Franklin"/>
          <w:sz w:val="23"/>
          <w:szCs w:val="23"/>
        </w:rPr>
      </w:pPr>
    </w:p>
    <w:p w14:paraId="5BD9D525" w14:textId="173380DB" w:rsidR="0000188F" w:rsidRPr="00DF1E46"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Claudia Wünsch Communication GmbH</w:t>
      </w:r>
      <w:r w:rsidRPr="00DF1E46">
        <w:rPr>
          <w:rFonts w:ascii="Franklin Gothic Book" w:eastAsia="Libre Franklin" w:hAnsi="Franklin Gothic Book" w:cs="Libre Franklin"/>
          <w:sz w:val="23"/>
          <w:szCs w:val="23"/>
          <w:lang w:val="en-US"/>
        </w:rPr>
        <w:tab/>
        <w:t>Tel: +49 30 7895689</w:t>
      </w:r>
      <w:r w:rsidR="008477DA">
        <w:rPr>
          <w:rFonts w:ascii="Franklin Gothic Book" w:eastAsia="Libre Franklin" w:hAnsi="Franklin Gothic Book" w:cs="Libre Franklin"/>
          <w:sz w:val="23"/>
          <w:szCs w:val="23"/>
          <w:lang w:val="en-US"/>
        </w:rPr>
        <w:t>31</w:t>
      </w:r>
    </w:p>
    <w:p w14:paraId="4ED2DBA2" w14:textId="2A9AC0EB" w:rsidR="0000188F" w:rsidRPr="00DF1E46"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A</w:t>
      </w:r>
      <w:r>
        <w:rPr>
          <w:rFonts w:ascii="Franklin Gothic Book" w:eastAsia="Libre Franklin" w:hAnsi="Franklin Gothic Book" w:cs="Libre Franklin"/>
          <w:sz w:val="23"/>
          <w:szCs w:val="23"/>
          <w:lang w:val="en-US"/>
        </w:rPr>
        <w:t>ntonia</w:t>
      </w:r>
      <w:r w:rsidR="00E650F0">
        <w:rPr>
          <w:rFonts w:ascii="Franklin Gothic Book" w:eastAsia="Libre Franklin" w:hAnsi="Franklin Gothic Book" w:cs="Libre Franklin"/>
          <w:sz w:val="23"/>
          <w:szCs w:val="23"/>
          <w:lang w:val="en-US"/>
        </w:rPr>
        <w:t xml:space="preserve"> </w:t>
      </w:r>
      <w:r w:rsidR="00C418BF">
        <w:rPr>
          <w:rFonts w:ascii="Franklin Gothic Book" w:eastAsia="Libre Franklin" w:hAnsi="Franklin Gothic Book" w:cs="Libre Franklin"/>
          <w:sz w:val="23"/>
          <w:szCs w:val="23"/>
          <w:lang w:val="en-US"/>
        </w:rPr>
        <w:t>Wieberneit</w:t>
      </w:r>
      <w:r w:rsidRPr="00DF1E46">
        <w:rPr>
          <w:rFonts w:ascii="Franklin Gothic Book" w:eastAsia="Libre Franklin" w:hAnsi="Franklin Gothic Book" w:cs="Libre Franklin"/>
          <w:sz w:val="23"/>
          <w:szCs w:val="23"/>
          <w:lang w:val="en-US"/>
        </w:rPr>
        <w:tab/>
        <w:t>a</w:t>
      </w:r>
      <w:r w:rsidR="00C418BF">
        <w:rPr>
          <w:rFonts w:ascii="Franklin Gothic Book" w:eastAsia="Libre Franklin" w:hAnsi="Franklin Gothic Book" w:cs="Libre Franklin"/>
          <w:sz w:val="23"/>
          <w:szCs w:val="23"/>
          <w:lang w:val="en-US"/>
        </w:rPr>
        <w:t>w</w:t>
      </w:r>
      <w:r w:rsidRPr="00DF1E46">
        <w:rPr>
          <w:rFonts w:ascii="Franklin Gothic Book" w:eastAsia="Libre Franklin" w:hAnsi="Franklin Gothic Book" w:cs="Libre Franklin"/>
          <w:sz w:val="23"/>
          <w:szCs w:val="23"/>
          <w:lang w:val="en-US"/>
        </w:rPr>
        <w:t>@claudia-wuensch.com</w:t>
      </w:r>
      <w:r w:rsidRPr="00DF1E46">
        <w:rPr>
          <w:rFonts w:ascii="Franklin Gothic Book" w:eastAsia="Libre Franklin" w:hAnsi="Franklin Gothic Book" w:cs="Libre Franklin"/>
          <w:sz w:val="23"/>
          <w:szCs w:val="23"/>
          <w:lang w:val="en-US"/>
        </w:rPr>
        <w:tab/>
      </w:r>
    </w:p>
    <w:p w14:paraId="0A40C4F9" w14:textId="77777777" w:rsidR="0000188F" w:rsidRPr="00EC09BD"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Silbersteinstraße 45</w:t>
      </w:r>
      <w:r w:rsidRPr="00EC09BD">
        <w:rPr>
          <w:rFonts w:ascii="Franklin Gothic Book" w:eastAsia="Libre Franklin" w:hAnsi="Franklin Gothic Book" w:cs="Libre Franklin"/>
          <w:sz w:val="23"/>
          <w:szCs w:val="23"/>
        </w:rPr>
        <w:tab/>
      </w:r>
      <w:hyperlink r:id="rId25">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71D1463E" w14:textId="77777777" w:rsidR="0000188F" w:rsidRPr="00EC09BD" w:rsidRDefault="0000188F" w:rsidP="0000188F">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12051 Berlin</w:t>
      </w:r>
      <w:r w:rsidRPr="00EC09BD">
        <w:rPr>
          <w:rFonts w:ascii="Franklin Gothic Book" w:eastAsia="Libre Franklin" w:hAnsi="Franklin Gothic Book" w:cs="Libre Franklin"/>
          <w:sz w:val="23"/>
          <w:szCs w:val="23"/>
        </w:rPr>
        <w:tab/>
      </w:r>
    </w:p>
    <w:p w14:paraId="0480A4CC" w14:textId="77777777" w:rsidR="0000188F" w:rsidRPr="00EC09BD" w:rsidRDefault="0000188F" w:rsidP="0000188F">
      <w:pPr>
        <w:tabs>
          <w:tab w:val="left" w:pos="8505"/>
        </w:tabs>
        <w:spacing w:line="360" w:lineRule="auto"/>
        <w:rPr>
          <w:rFonts w:ascii="Franklin Gothic Book" w:eastAsia="Libre Franklin" w:hAnsi="Franklin Gothic Book" w:cs="Libre Franklin"/>
          <w:sz w:val="23"/>
          <w:szCs w:val="23"/>
        </w:rPr>
      </w:pPr>
    </w:p>
    <w:p w14:paraId="563EEBB7" w14:textId="77777777" w:rsidR="0000188F" w:rsidRPr="00EC09BD" w:rsidRDefault="0000188F" w:rsidP="0000188F">
      <w:pPr>
        <w:tabs>
          <w:tab w:val="left" w:pos="8505"/>
        </w:tabs>
        <w:spacing w:line="360" w:lineRule="auto"/>
        <w:jc w:val="both"/>
        <w:rPr>
          <w:rFonts w:ascii="Franklin Gothic Demi" w:hAnsi="Franklin Gothic Demi"/>
          <w:b/>
        </w:rPr>
      </w:pPr>
      <w:r w:rsidRPr="00EC09BD">
        <w:rPr>
          <w:rFonts w:ascii="Franklin Gothic Demi" w:eastAsia="Libre Franklin" w:hAnsi="Franklin Gothic Demi" w:cs="Libre Franklin"/>
          <w:sz w:val="23"/>
          <w:szCs w:val="23"/>
        </w:rPr>
        <w:t xml:space="preserve">Weitere Informationen und Bildmaterial finden Sie im Kaldewei Presse-Center unter: </w:t>
      </w:r>
      <w:hyperlink r:id="rId26">
        <w:r w:rsidRPr="00EC09BD">
          <w:rPr>
            <w:rFonts w:ascii="Franklin Gothic Demi" w:eastAsia="Franklin Gothic" w:hAnsi="Franklin Gothic Demi" w:cs="Franklin Gothic"/>
            <w:color w:val="000000"/>
            <w:sz w:val="23"/>
            <w:szCs w:val="23"/>
            <w:u w:val="single"/>
          </w:rPr>
          <w:t>www.kaldewei.de/presse</w:t>
        </w:r>
      </w:hyperlink>
    </w:p>
    <w:p w14:paraId="46E5C1DE" w14:textId="77777777" w:rsidR="0000188F" w:rsidRPr="00FA664D" w:rsidRDefault="0000188F" w:rsidP="0000188F">
      <w:pPr>
        <w:rPr>
          <w:rFonts w:eastAsia="Libre Franklin"/>
        </w:rPr>
      </w:pPr>
    </w:p>
    <w:p w14:paraId="774B3B2F" w14:textId="77777777" w:rsidR="0000188F" w:rsidRDefault="0000188F" w:rsidP="0000188F">
      <w:pPr>
        <w:rPr>
          <w:rFonts w:ascii="Franklin Gothic Demi" w:hAnsi="Franklin Gothic Demi"/>
          <w:sz w:val="28"/>
          <w:szCs w:val="28"/>
        </w:rPr>
      </w:pPr>
    </w:p>
    <w:p w14:paraId="1C2A7C9A" w14:textId="77777777" w:rsidR="0000188F" w:rsidRDefault="0000188F" w:rsidP="0000188F">
      <w:pPr>
        <w:rPr>
          <w:rFonts w:ascii="Franklin Gothic Demi" w:hAnsi="Franklin Gothic Demi"/>
          <w:sz w:val="28"/>
          <w:szCs w:val="28"/>
        </w:rPr>
      </w:pPr>
    </w:p>
    <w:p w14:paraId="2D1DB137" w14:textId="41113F4E" w:rsidR="009115FF" w:rsidRDefault="009115FF" w:rsidP="0000188F">
      <w:pPr>
        <w:spacing w:line="360" w:lineRule="auto"/>
        <w:jc w:val="both"/>
        <w:rPr>
          <w:rFonts w:ascii="Franklin Gothic Book" w:hAnsi="Franklin Gothic Book"/>
          <w:sz w:val="23"/>
          <w:szCs w:val="23"/>
        </w:rPr>
      </w:pPr>
    </w:p>
    <w:sectPr w:rsidR="009115FF" w:rsidSect="00153712">
      <w:headerReference w:type="even" r:id="rId27"/>
      <w:headerReference w:type="default" r:id="rId28"/>
      <w:footerReference w:type="even" r:id="rId29"/>
      <w:footerReference w:type="default" r:id="rId30"/>
      <w:headerReference w:type="first" r:id="rId31"/>
      <w:footerReference w:type="first" r:id="rId32"/>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AAE38" w14:textId="77777777" w:rsidR="00630C08" w:rsidRDefault="00630C08" w:rsidP="00072E79">
      <w:r>
        <w:separator/>
      </w:r>
    </w:p>
  </w:endnote>
  <w:endnote w:type="continuationSeparator" w:id="0">
    <w:p w14:paraId="46C38661" w14:textId="77777777" w:rsidR="00630C08" w:rsidRDefault="00630C08" w:rsidP="00072E79">
      <w:r>
        <w:continuationSeparator/>
      </w:r>
    </w:p>
  </w:endnote>
  <w:endnote w:type="continuationNotice" w:id="1">
    <w:p w14:paraId="69940D83" w14:textId="77777777" w:rsidR="00630C08" w:rsidRDefault="00630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w:altName w:val="Calibri"/>
    <w:charset w:val="00"/>
    <w:family w:val="auto"/>
    <w:pitch w:val="default"/>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B98C" w14:textId="77777777" w:rsidR="00E5393E" w:rsidRDefault="00E53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3FBD" w14:textId="77777777" w:rsidR="00E5393E" w:rsidRDefault="00E539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269588695" name="Grafik 26958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A6227" w14:textId="77777777" w:rsidR="00630C08" w:rsidRDefault="00630C08" w:rsidP="00072E79">
      <w:r>
        <w:separator/>
      </w:r>
    </w:p>
  </w:footnote>
  <w:footnote w:type="continuationSeparator" w:id="0">
    <w:p w14:paraId="1A3C8CC4" w14:textId="77777777" w:rsidR="00630C08" w:rsidRDefault="00630C08" w:rsidP="00072E79">
      <w:r>
        <w:continuationSeparator/>
      </w:r>
    </w:p>
  </w:footnote>
  <w:footnote w:type="continuationNotice" w:id="1">
    <w:p w14:paraId="7A65CAD8" w14:textId="77777777" w:rsidR="00630C08" w:rsidRDefault="00630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3BA9" w14:textId="77777777" w:rsidR="00E5393E" w:rsidRDefault="00E53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197405556" name="Grafik 119740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12493172" name="Grafik 11249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42B74"/>
    <w:multiLevelType w:val="multilevel"/>
    <w:tmpl w:val="6CE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D27AAC"/>
    <w:multiLevelType w:val="hybridMultilevel"/>
    <w:tmpl w:val="2C7CE002"/>
    <w:lvl w:ilvl="0" w:tplc="72EAFD1E">
      <w:start w:val="1"/>
      <w:numFmt w:val="decimal"/>
      <w:lvlText w:val="%1."/>
      <w:lvlJc w:val="left"/>
      <w:pPr>
        <w:ind w:left="720" w:hanging="360"/>
      </w:pPr>
      <w:rPr>
        <w:rFonts w:ascii="Franklin Gothic Book" w:eastAsia="Times New Roman" w:hAnsi="Franklin Gothic Book"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5276132">
    <w:abstractNumId w:val="0"/>
  </w:num>
  <w:num w:numId="2" w16cid:durableId="1988629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0188F"/>
    <w:rsid w:val="000024EA"/>
    <w:rsid w:val="00007F54"/>
    <w:rsid w:val="00010811"/>
    <w:rsid w:val="00016C20"/>
    <w:rsid w:val="00025F14"/>
    <w:rsid w:val="00026DDA"/>
    <w:rsid w:val="0003083E"/>
    <w:rsid w:val="00034D34"/>
    <w:rsid w:val="000426D4"/>
    <w:rsid w:val="00045A8A"/>
    <w:rsid w:val="000476B6"/>
    <w:rsid w:val="00057AAC"/>
    <w:rsid w:val="00072E79"/>
    <w:rsid w:val="000756E6"/>
    <w:rsid w:val="00076A06"/>
    <w:rsid w:val="00094A18"/>
    <w:rsid w:val="000951B7"/>
    <w:rsid w:val="000C079F"/>
    <w:rsid w:val="000C36A5"/>
    <w:rsid w:val="000E3B21"/>
    <w:rsid w:val="000F2A7E"/>
    <w:rsid w:val="000F5D84"/>
    <w:rsid w:val="000F6260"/>
    <w:rsid w:val="001108BE"/>
    <w:rsid w:val="00120DF4"/>
    <w:rsid w:val="00124DDA"/>
    <w:rsid w:val="00143417"/>
    <w:rsid w:val="00153712"/>
    <w:rsid w:val="00155D4F"/>
    <w:rsid w:val="00157C51"/>
    <w:rsid w:val="00164CA5"/>
    <w:rsid w:val="001658CC"/>
    <w:rsid w:val="001706D7"/>
    <w:rsid w:val="00182189"/>
    <w:rsid w:val="001842BE"/>
    <w:rsid w:val="00184F41"/>
    <w:rsid w:val="00186893"/>
    <w:rsid w:val="001920F2"/>
    <w:rsid w:val="00192505"/>
    <w:rsid w:val="00193DFE"/>
    <w:rsid w:val="00197B79"/>
    <w:rsid w:val="001A3C67"/>
    <w:rsid w:val="001A6BE1"/>
    <w:rsid w:val="001B78F3"/>
    <w:rsid w:val="001C032C"/>
    <w:rsid w:val="001C7DA3"/>
    <w:rsid w:val="001C7E74"/>
    <w:rsid w:val="001D70E4"/>
    <w:rsid w:val="001E3417"/>
    <w:rsid w:val="001E3CD7"/>
    <w:rsid w:val="001F0B61"/>
    <w:rsid w:val="001F5346"/>
    <w:rsid w:val="00200F6A"/>
    <w:rsid w:val="002015E1"/>
    <w:rsid w:val="00207C74"/>
    <w:rsid w:val="00210995"/>
    <w:rsid w:val="00217760"/>
    <w:rsid w:val="00223787"/>
    <w:rsid w:val="00224B76"/>
    <w:rsid w:val="00225585"/>
    <w:rsid w:val="00226572"/>
    <w:rsid w:val="002279AF"/>
    <w:rsid w:val="00251C76"/>
    <w:rsid w:val="00256B11"/>
    <w:rsid w:val="002729C2"/>
    <w:rsid w:val="0027776A"/>
    <w:rsid w:val="00277DD9"/>
    <w:rsid w:val="00283D9E"/>
    <w:rsid w:val="00286E8F"/>
    <w:rsid w:val="00287B0A"/>
    <w:rsid w:val="002A06A5"/>
    <w:rsid w:val="002A2076"/>
    <w:rsid w:val="002B4C92"/>
    <w:rsid w:val="002C0B22"/>
    <w:rsid w:val="002C20C5"/>
    <w:rsid w:val="002D7E43"/>
    <w:rsid w:val="002F363F"/>
    <w:rsid w:val="002F3C64"/>
    <w:rsid w:val="002F6979"/>
    <w:rsid w:val="00301414"/>
    <w:rsid w:val="00303A51"/>
    <w:rsid w:val="00312895"/>
    <w:rsid w:val="003164BE"/>
    <w:rsid w:val="00344227"/>
    <w:rsid w:val="0036032C"/>
    <w:rsid w:val="0038515B"/>
    <w:rsid w:val="00385DEC"/>
    <w:rsid w:val="00395F60"/>
    <w:rsid w:val="003B7F7D"/>
    <w:rsid w:val="003C04D7"/>
    <w:rsid w:val="003C348E"/>
    <w:rsid w:val="003C6299"/>
    <w:rsid w:val="003C8791"/>
    <w:rsid w:val="003D022B"/>
    <w:rsid w:val="003D15D6"/>
    <w:rsid w:val="003E1A83"/>
    <w:rsid w:val="003E652A"/>
    <w:rsid w:val="003F31D6"/>
    <w:rsid w:val="00402C89"/>
    <w:rsid w:val="00414B21"/>
    <w:rsid w:val="00416F41"/>
    <w:rsid w:val="00427BE9"/>
    <w:rsid w:val="0043273B"/>
    <w:rsid w:val="00435476"/>
    <w:rsid w:val="0043687A"/>
    <w:rsid w:val="00437C05"/>
    <w:rsid w:val="00443344"/>
    <w:rsid w:val="00445F19"/>
    <w:rsid w:val="00447CC0"/>
    <w:rsid w:val="00457C69"/>
    <w:rsid w:val="00463633"/>
    <w:rsid w:val="0046405C"/>
    <w:rsid w:val="00470B75"/>
    <w:rsid w:val="0047155B"/>
    <w:rsid w:val="0047205A"/>
    <w:rsid w:val="00474ADE"/>
    <w:rsid w:val="00480BBA"/>
    <w:rsid w:val="00481461"/>
    <w:rsid w:val="00483917"/>
    <w:rsid w:val="00493369"/>
    <w:rsid w:val="00493E02"/>
    <w:rsid w:val="004956BC"/>
    <w:rsid w:val="00497900"/>
    <w:rsid w:val="00497A9B"/>
    <w:rsid w:val="004A1EF7"/>
    <w:rsid w:val="004B018D"/>
    <w:rsid w:val="004B031E"/>
    <w:rsid w:val="004B23B5"/>
    <w:rsid w:val="004C7352"/>
    <w:rsid w:val="004D2ED4"/>
    <w:rsid w:val="004D62A0"/>
    <w:rsid w:val="004E07AE"/>
    <w:rsid w:val="004E306C"/>
    <w:rsid w:val="004E5183"/>
    <w:rsid w:val="004E6A14"/>
    <w:rsid w:val="00506A17"/>
    <w:rsid w:val="00510A5E"/>
    <w:rsid w:val="005156BB"/>
    <w:rsid w:val="00517C78"/>
    <w:rsid w:val="00522ACB"/>
    <w:rsid w:val="00523086"/>
    <w:rsid w:val="005351AC"/>
    <w:rsid w:val="00540E6A"/>
    <w:rsid w:val="00554163"/>
    <w:rsid w:val="00555914"/>
    <w:rsid w:val="00572680"/>
    <w:rsid w:val="00577B11"/>
    <w:rsid w:val="0059394A"/>
    <w:rsid w:val="00594579"/>
    <w:rsid w:val="00596DF4"/>
    <w:rsid w:val="005A1702"/>
    <w:rsid w:val="005A3FA6"/>
    <w:rsid w:val="005A5005"/>
    <w:rsid w:val="005A6A98"/>
    <w:rsid w:val="005A6F3E"/>
    <w:rsid w:val="005B1628"/>
    <w:rsid w:val="005B3446"/>
    <w:rsid w:val="005B54F7"/>
    <w:rsid w:val="005C11CA"/>
    <w:rsid w:val="005C5BBA"/>
    <w:rsid w:val="005C6B81"/>
    <w:rsid w:val="005D236A"/>
    <w:rsid w:val="005D338E"/>
    <w:rsid w:val="005E0ED8"/>
    <w:rsid w:val="005E6764"/>
    <w:rsid w:val="005F0854"/>
    <w:rsid w:val="00600475"/>
    <w:rsid w:val="0060383F"/>
    <w:rsid w:val="00614569"/>
    <w:rsid w:val="00614A6E"/>
    <w:rsid w:val="006221C7"/>
    <w:rsid w:val="00630C08"/>
    <w:rsid w:val="00634BB6"/>
    <w:rsid w:val="00636E58"/>
    <w:rsid w:val="00637285"/>
    <w:rsid w:val="00646DC3"/>
    <w:rsid w:val="00657B18"/>
    <w:rsid w:val="00660A26"/>
    <w:rsid w:val="006623D8"/>
    <w:rsid w:val="00665E25"/>
    <w:rsid w:val="006749F6"/>
    <w:rsid w:val="006766F8"/>
    <w:rsid w:val="00680C52"/>
    <w:rsid w:val="00683F18"/>
    <w:rsid w:val="006854B4"/>
    <w:rsid w:val="006860B3"/>
    <w:rsid w:val="00690C94"/>
    <w:rsid w:val="006974BD"/>
    <w:rsid w:val="006A5B1A"/>
    <w:rsid w:val="006B0DA8"/>
    <w:rsid w:val="006B1AFF"/>
    <w:rsid w:val="006B75CD"/>
    <w:rsid w:val="006C21D9"/>
    <w:rsid w:val="006C2FBD"/>
    <w:rsid w:val="006C4712"/>
    <w:rsid w:val="006C6630"/>
    <w:rsid w:val="006C694E"/>
    <w:rsid w:val="006F0E9D"/>
    <w:rsid w:val="006F5D22"/>
    <w:rsid w:val="0070239C"/>
    <w:rsid w:val="00707AC3"/>
    <w:rsid w:val="00707ED1"/>
    <w:rsid w:val="007321E0"/>
    <w:rsid w:val="00734144"/>
    <w:rsid w:val="00742F2D"/>
    <w:rsid w:val="007468B5"/>
    <w:rsid w:val="00752CC6"/>
    <w:rsid w:val="00755A8F"/>
    <w:rsid w:val="00771648"/>
    <w:rsid w:val="0077581C"/>
    <w:rsid w:val="00797A2B"/>
    <w:rsid w:val="007A70F5"/>
    <w:rsid w:val="007C0FA2"/>
    <w:rsid w:val="007C62A9"/>
    <w:rsid w:val="007D6A39"/>
    <w:rsid w:val="007E4BF8"/>
    <w:rsid w:val="0080663D"/>
    <w:rsid w:val="00814BEB"/>
    <w:rsid w:val="00815B93"/>
    <w:rsid w:val="00824299"/>
    <w:rsid w:val="00832A7D"/>
    <w:rsid w:val="008400E2"/>
    <w:rsid w:val="008477DA"/>
    <w:rsid w:val="00854152"/>
    <w:rsid w:val="00862E9A"/>
    <w:rsid w:val="00870AC4"/>
    <w:rsid w:val="00871D15"/>
    <w:rsid w:val="00872FDE"/>
    <w:rsid w:val="008808FA"/>
    <w:rsid w:val="00881DB9"/>
    <w:rsid w:val="00882063"/>
    <w:rsid w:val="008870C8"/>
    <w:rsid w:val="008A2D38"/>
    <w:rsid w:val="008A6D6F"/>
    <w:rsid w:val="008B4A8D"/>
    <w:rsid w:val="008C6450"/>
    <w:rsid w:val="008D4E93"/>
    <w:rsid w:val="008D7A8D"/>
    <w:rsid w:val="008F6B50"/>
    <w:rsid w:val="008F6C25"/>
    <w:rsid w:val="008F77AF"/>
    <w:rsid w:val="009115FF"/>
    <w:rsid w:val="00914CE8"/>
    <w:rsid w:val="009208B0"/>
    <w:rsid w:val="009220F2"/>
    <w:rsid w:val="00932083"/>
    <w:rsid w:val="00935883"/>
    <w:rsid w:val="00944812"/>
    <w:rsid w:val="00944EA6"/>
    <w:rsid w:val="00953B63"/>
    <w:rsid w:val="00960CFB"/>
    <w:rsid w:val="0096731A"/>
    <w:rsid w:val="00972CCF"/>
    <w:rsid w:val="00977E6E"/>
    <w:rsid w:val="009812BC"/>
    <w:rsid w:val="009876D4"/>
    <w:rsid w:val="009A053E"/>
    <w:rsid w:val="009A1BFE"/>
    <w:rsid w:val="009C2F22"/>
    <w:rsid w:val="009C304A"/>
    <w:rsid w:val="009C7C5B"/>
    <w:rsid w:val="009E482F"/>
    <w:rsid w:val="009E4DFD"/>
    <w:rsid w:val="009E7CC2"/>
    <w:rsid w:val="009F0DE5"/>
    <w:rsid w:val="009F4D36"/>
    <w:rsid w:val="00A27769"/>
    <w:rsid w:val="00A3064C"/>
    <w:rsid w:val="00A3512A"/>
    <w:rsid w:val="00A44C51"/>
    <w:rsid w:val="00A5145E"/>
    <w:rsid w:val="00A52ACB"/>
    <w:rsid w:val="00A57FB9"/>
    <w:rsid w:val="00A64124"/>
    <w:rsid w:val="00A665FD"/>
    <w:rsid w:val="00A6750F"/>
    <w:rsid w:val="00A70736"/>
    <w:rsid w:val="00A76561"/>
    <w:rsid w:val="00A76587"/>
    <w:rsid w:val="00A768E9"/>
    <w:rsid w:val="00A8402A"/>
    <w:rsid w:val="00A85DB1"/>
    <w:rsid w:val="00A917CE"/>
    <w:rsid w:val="00A97DA5"/>
    <w:rsid w:val="00AC3384"/>
    <w:rsid w:val="00AE2D0D"/>
    <w:rsid w:val="00AE30FB"/>
    <w:rsid w:val="00AE3660"/>
    <w:rsid w:val="00AE4F7C"/>
    <w:rsid w:val="00AF02CA"/>
    <w:rsid w:val="00AF767A"/>
    <w:rsid w:val="00B10096"/>
    <w:rsid w:val="00B170C7"/>
    <w:rsid w:val="00B20E1D"/>
    <w:rsid w:val="00B36DFA"/>
    <w:rsid w:val="00B46283"/>
    <w:rsid w:val="00B52DD9"/>
    <w:rsid w:val="00B57268"/>
    <w:rsid w:val="00B62ED0"/>
    <w:rsid w:val="00B75C57"/>
    <w:rsid w:val="00B92874"/>
    <w:rsid w:val="00B93F0D"/>
    <w:rsid w:val="00BA1C8B"/>
    <w:rsid w:val="00BA32FB"/>
    <w:rsid w:val="00BA7CC5"/>
    <w:rsid w:val="00BB00AD"/>
    <w:rsid w:val="00BB4257"/>
    <w:rsid w:val="00BB6EAC"/>
    <w:rsid w:val="00BD5855"/>
    <w:rsid w:val="00BE1BE0"/>
    <w:rsid w:val="00BF358E"/>
    <w:rsid w:val="00C00CAC"/>
    <w:rsid w:val="00C11599"/>
    <w:rsid w:val="00C1212C"/>
    <w:rsid w:val="00C27098"/>
    <w:rsid w:val="00C27898"/>
    <w:rsid w:val="00C418BF"/>
    <w:rsid w:val="00C41EDF"/>
    <w:rsid w:val="00C42435"/>
    <w:rsid w:val="00C43F76"/>
    <w:rsid w:val="00C5608C"/>
    <w:rsid w:val="00C65619"/>
    <w:rsid w:val="00C815E1"/>
    <w:rsid w:val="00C8538E"/>
    <w:rsid w:val="00C91004"/>
    <w:rsid w:val="00CA4927"/>
    <w:rsid w:val="00CB6E1E"/>
    <w:rsid w:val="00CC0D61"/>
    <w:rsid w:val="00CC781C"/>
    <w:rsid w:val="00CD1B3A"/>
    <w:rsid w:val="00CD6A87"/>
    <w:rsid w:val="00CE1658"/>
    <w:rsid w:val="00CE44A3"/>
    <w:rsid w:val="00CE4C65"/>
    <w:rsid w:val="00CF5464"/>
    <w:rsid w:val="00CF7A0B"/>
    <w:rsid w:val="00D0210D"/>
    <w:rsid w:val="00D02AD2"/>
    <w:rsid w:val="00D1629B"/>
    <w:rsid w:val="00D20666"/>
    <w:rsid w:val="00D249AB"/>
    <w:rsid w:val="00D32636"/>
    <w:rsid w:val="00D3549C"/>
    <w:rsid w:val="00D3604E"/>
    <w:rsid w:val="00D376BB"/>
    <w:rsid w:val="00D40626"/>
    <w:rsid w:val="00D419C1"/>
    <w:rsid w:val="00D42EC8"/>
    <w:rsid w:val="00D458FE"/>
    <w:rsid w:val="00D6027B"/>
    <w:rsid w:val="00D64560"/>
    <w:rsid w:val="00D760A6"/>
    <w:rsid w:val="00D8069D"/>
    <w:rsid w:val="00D8187B"/>
    <w:rsid w:val="00D8768E"/>
    <w:rsid w:val="00DA0CCC"/>
    <w:rsid w:val="00DA6C95"/>
    <w:rsid w:val="00DB2A2B"/>
    <w:rsid w:val="00DB6851"/>
    <w:rsid w:val="00DC19EC"/>
    <w:rsid w:val="00DC5B50"/>
    <w:rsid w:val="00DD0396"/>
    <w:rsid w:val="00DD3862"/>
    <w:rsid w:val="00DD3FC3"/>
    <w:rsid w:val="00DE08D5"/>
    <w:rsid w:val="00DF7598"/>
    <w:rsid w:val="00E01474"/>
    <w:rsid w:val="00E026F8"/>
    <w:rsid w:val="00E03F97"/>
    <w:rsid w:val="00E156F1"/>
    <w:rsid w:val="00E1693E"/>
    <w:rsid w:val="00E207E7"/>
    <w:rsid w:val="00E27B78"/>
    <w:rsid w:val="00E30040"/>
    <w:rsid w:val="00E30439"/>
    <w:rsid w:val="00E30CC4"/>
    <w:rsid w:val="00E31707"/>
    <w:rsid w:val="00E33AA1"/>
    <w:rsid w:val="00E37FA0"/>
    <w:rsid w:val="00E4055E"/>
    <w:rsid w:val="00E433F0"/>
    <w:rsid w:val="00E5393E"/>
    <w:rsid w:val="00E5479B"/>
    <w:rsid w:val="00E555B9"/>
    <w:rsid w:val="00E5562F"/>
    <w:rsid w:val="00E650F0"/>
    <w:rsid w:val="00E65803"/>
    <w:rsid w:val="00E66602"/>
    <w:rsid w:val="00E726AD"/>
    <w:rsid w:val="00E846E5"/>
    <w:rsid w:val="00E97A01"/>
    <w:rsid w:val="00EA708B"/>
    <w:rsid w:val="00EB2181"/>
    <w:rsid w:val="00EB38D6"/>
    <w:rsid w:val="00EB57B5"/>
    <w:rsid w:val="00EB5921"/>
    <w:rsid w:val="00EB6965"/>
    <w:rsid w:val="00EC1F0D"/>
    <w:rsid w:val="00EC297E"/>
    <w:rsid w:val="00EC3F75"/>
    <w:rsid w:val="00EC5C3D"/>
    <w:rsid w:val="00ED2727"/>
    <w:rsid w:val="00ED275A"/>
    <w:rsid w:val="00ED433C"/>
    <w:rsid w:val="00EE401B"/>
    <w:rsid w:val="00EE5DE5"/>
    <w:rsid w:val="00EE7AD7"/>
    <w:rsid w:val="00EF3CE3"/>
    <w:rsid w:val="00EF42E1"/>
    <w:rsid w:val="00EF7EE8"/>
    <w:rsid w:val="00F00FBE"/>
    <w:rsid w:val="00F02749"/>
    <w:rsid w:val="00F04D22"/>
    <w:rsid w:val="00F069F2"/>
    <w:rsid w:val="00F07761"/>
    <w:rsid w:val="00F1165E"/>
    <w:rsid w:val="00F1460E"/>
    <w:rsid w:val="00F22A24"/>
    <w:rsid w:val="00F25139"/>
    <w:rsid w:val="00F3189D"/>
    <w:rsid w:val="00F34B25"/>
    <w:rsid w:val="00F40827"/>
    <w:rsid w:val="00F53EA4"/>
    <w:rsid w:val="00F75FBB"/>
    <w:rsid w:val="00F82F3C"/>
    <w:rsid w:val="00F874B9"/>
    <w:rsid w:val="00F8795A"/>
    <w:rsid w:val="00F87CC7"/>
    <w:rsid w:val="00F91D0F"/>
    <w:rsid w:val="00F9380A"/>
    <w:rsid w:val="00F95B88"/>
    <w:rsid w:val="00FA52B0"/>
    <w:rsid w:val="00FA7F04"/>
    <w:rsid w:val="00FB01A2"/>
    <w:rsid w:val="00FB099D"/>
    <w:rsid w:val="00FB2B2A"/>
    <w:rsid w:val="00FB5E26"/>
    <w:rsid w:val="00FB65AC"/>
    <w:rsid w:val="00FB6D90"/>
    <w:rsid w:val="00FC2623"/>
    <w:rsid w:val="00FC5C4E"/>
    <w:rsid w:val="00FC6277"/>
    <w:rsid w:val="00FD291C"/>
    <w:rsid w:val="00FE4F58"/>
    <w:rsid w:val="00FE600C"/>
    <w:rsid w:val="0151E8AC"/>
    <w:rsid w:val="068CFDC7"/>
    <w:rsid w:val="0C18F4D6"/>
    <w:rsid w:val="143A4419"/>
    <w:rsid w:val="15D4CF09"/>
    <w:rsid w:val="18B2345D"/>
    <w:rsid w:val="1B1609F7"/>
    <w:rsid w:val="1D939CD8"/>
    <w:rsid w:val="1DDB4597"/>
    <w:rsid w:val="21F86D86"/>
    <w:rsid w:val="234B0F75"/>
    <w:rsid w:val="27EE472B"/>
    <w:rsid w:val="2AE06E91"/>
    <w:rsid w:val="2BD990E7"/>
    <w:rsid w:val="34DDD210"/>
    <w:rsid w:val="3C80136A"/>
    <w:rsid w:val="3E10CA3E"/>
    <w:rsid w:val="4B87ACFC"/>
    <w:rsid w:val="4F15343A"/>
    <w:rsid w:val="5C5D8209"/>
    <w:rsid w:val="5CAA459C"/>
    <w:rsid w:val="5EE4A9AD"/>
    <w:rsid w:val="63AA371B"/>
    <w:rsid w:val="77845A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5D5AB"/>
  <w15:chartTrackingRefBased/>
  <w15:docId w15:val="{741CF144-8D68-4289-86F4-4CA37E6D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character" w:styleId="NichtaufgelsteErwhnung">
    <w:name w:val="Unresolved Mention"/>
    <w:basedOn w:val="Absatz-Standardschriftart"/>
    <w:uiPriority w:val="99"/>
    <w:semiHidden/>
    <w:unhideWhenUsed/>
    <w:rsid w:val="00427BE9"/>
    <w:rPr>
      <w:color w:val="605E5C"/>
      <w:shd w:val="clear" w:color="auto" w:fill="E1DFDD"/>
    </w:rPr>
  </w:style>
  <w:style w:type="paragraph" w:styleId="berarbeitung">
    <w:name w:val="Revision"/>
    <w:hidden/>
    <w:uiPriority w:val="99"/>
    <w:semiHidden/>
    <w:rsid w:val="00045A8A"/>
    <w:pPr>
      <w:spacing w:after="0"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36032C"/>
  </w:style>
  <w:style w:type="character" w:styleId="BesuchterLink">
    <w:name w:val="FollowedHyperlink"/>
    <w:basedOn w:val="Absatz-Standardschriftart"/>
    <w:uiPriority w:val="99"/>
    <w:semiHidden/>
    <w:unhideWhenUsed/>
    <w:rsid w:val="00402C89"/>
    <w:rPr>
      <w:color w:val="954F72" w:themeColor="followedHyperlink"/>
      <w:u w:val="singl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sz w:val="20"/>
      <w:szCs w:val="20"/>
      <w:lang w:eastAsia="de-DE"/>
    </w:rPr>
  </w:style>
  <w:style w:type="character" w:styleId="Kommentarzeichen">
    <w:name w:val="annotation reference"/>
    <w:basedOn w:val="Absatz-Standardschriftart"/>
    <w:uiPriority w:val="99"/>
    <w:semiHidden/>
    <w:unhideWhenUsed/>
    <w:rPr>
      <w:sz w:val="16"/>
      <w:szCs w:val="16"/>
    </w:rPr>
  </w:style>
  <w:style w:type="paragraph" w:customStyle="1" w:styleId="bodytext">
    <w:name w:val="bodytext"/>
    <w:basedOn w:val="Standard"/>
    <w:rsid w:val="008F6B50"/>
    <w:pPr>
      <w:spacing w:before="100" w:beforeAutospacing="1" w:after="100" w:afterAutospacing="1"/>
    </w:pPr>
    <w:rPr>
      <w:lang w:val="de-CH" w:eastAsia="de-CH"/>
    </w:rPr>
  </w:style>
  <w:style w:type="paragraph" w:styleId="Listenabsatz">
    <w:name w:val="List Paragraph"/>
    <w:basedOn w:val="Standard"/>
    <w:uiPriority w:val="34"/>
    <w:qFormat/>
    <w:rsid w:val="008F6B50"/>
    <w:pPr>
      <w:ind w:left="720"/>
      <w:contextualSpacing/>
    </w:pPr>
  </w:style>
  <w:style w:type="character" w:styleId="Hervorhebung">
    <w:name w:val="Emphasis"/>
    <w:basedOn w:val="Absatz-Standardschriftart"/>
    <w:uiPriority w:val="20"/>
    <w:qFormat/>
    <w:rsid w:val="00D3549C"/>
    <w:rPr>
      <w:i/>
      <w:iCs/>
    </w:rPr>
  </w:style>
  <w:style w:type="character" w:styleId="Fett">
    <w:name w:val="Strong"/>
    <w:basedOn w:val="Absatz-Standardschriftart"/>
    <w:uiPriority w:val="22"/>
    <w:qFormat/>
    <w:rsid w:val="00D354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064619">
      <w:bodyDiv w:val="1"/>
      <w:marLeft w:val="0"/>
      <w:marRight w:val="0"/>
      <w:marTop w:val="0"/>
      <w:marBottom w:val="0"/>
      <w:divBdr>
        <w:top w:val="none" w:sz="0" w:space="0" w:color="auto"/>
        <w:left w:val="none" w:sz="0" w:space="0" w:color="auto"/>
        <w:bottom w:val="none" w:sz="0" w:space="0" w:color="auto"/>
        <w:right w:val="none" w:sz="0" w:space="0" w:color="auto"/>
      </w:divBdr>
    </w:div>
    <w:div w:id="212086286">
      <w:bodyDiv w:val="1"/>
      <w:marLeft w:val="0"/>
      <w:marRight w:val="0"/>
      <w:marTop w:val="0"/>
      <w:marBottom w:val="0"/>
      <w:divBdr>
        <w:top w:val="none" w:sz="0" w:space="0" w:color="auto"/>
        <w:left w:val="none" w:sz="0" w:space="0" w:color="auto"/>
        <w:bottom w:val="none" w:sz="0" w:space="0" w:color="auto"/>
        <w:right w:val="none" w:sz="0" w:space="0" w:color="auto"/>
      </w:divBdr>
    </w:div>
    <w:div w:id="291905376">
      <w:bodyDiv w:val="1"/>
      <w:marLeft w:val="0"/>
      <w:marRight w:val="0"/>
      <w:marTop w:val="0"/>
      <w:marBottom w:val="0"/>
      <w:divBdr>
        <w:top w:val="none" w:sz="0" w:space="0" w:color="auto"/>
        <w:left w:val="none" w:sz="0" w:space="0" w:color="auto"/>
        <w:bottom w:val="none" w:sz="0" w:space="0" w:color="auto"/>
        <w:right w:val="none" w:sz="0" w:space="0" w:color="auto"/>
      </w:divBdr>
    </w:div>
    <w:div w:id="401762150">
      <w:bodyDiv w:val="1"/>
      <w:marLeft w:val="0"/>
      <w:marRight w:val="0"/>
      <w:marTop w:val="0"/>
      <w:marBottom w:val="0"/>
      <w:divBdr>
        <w:top w:val="none" w:sz="0" w:space="0" w:color="auto"/>
        <w:left w:val="none" w:sz="0" w:space="0" w:color="auto"/>
        <w:bottom w:val="none" w:sz="0" w:space="0" w:color="auto"/>
        <w:right w:val="none" w:sz="0" w:space="0" w:color="auto"/>
      </w:divBdr>
    </w:div>
    <w:div w:id="510728274">
      <w:bodyDiv w:val="1"/>
      <w:marLeft w:val="0"/>
      <w:marRight w:val="0"/>
      <w:marTop w:val="0"/>
      <w:marBottom w:val="0"/>
      <w:divBdr>
        <w:top w:val="none" w:sz="0" w:space="0" w:color="auto"/>
        <w:left w:val="none" w:sz="0" w:space="0" w:color="auto"/>
        <w:bottom w:val="none" w:sz="0" w:space="0" w:color="auto"/>
        <w:right w:val="none" w:sz="0" w:space="0" w:color="auto"/>
      </w:divBdr>
    </w:div>
    <w:div w:id="578289674">
      <w:bodyDiv w:val="1"/>
      <w:marLeft w:val="0"/>
      <w:marRight w:val="0"/>
      <w:marTop w:val="0"/>
      <w:marBottom w:val="0"/>
      <w:divBdr>
        <w:top w:val="none" w:sz="0" w:space="0" w:color="auto"/>
        <w:left w:val="none" w:sz="0" w:space="0" w:color="auto"/>
        <w:bottom w:val="none" w:sz="0" w:space="0" w:color="auto"/>
        <w:right w:val="none" w:sz="0" w:space="0" w:color="auto"/>
      </w:divBdr>
    </w:div>
    <w:div w:id="769349419">
      <w:bodyDiv w:val="1"/>
      <w:marLeft w:val="0"/>
      <w:marRight w:val="0"/>
      <w:marTop w:val="0"/>
      <w:marBottom w:val="0"/>
      <w:divBdr>
        <w:top w:val="none" w:sz="0" w:space="0" w:color="auto"/>
        <w:left w:val="none" w:sz="0" w:space="0" w:color="auto"/>
        <w:bottom w:val="none" w:sz="0" w:space="0" w:color="auto"/>
        <w:right w:val="none" w:sz="0" w:space="0" w:color="auto"/>
      </w:divBdr>
    </w:div>
    <w:div w:id="783498624">
      <w:bodyDiv w:val="1"/>
      <w:marLeft w:val="0"/>
      <w:marRight w:val="0"/>
      <w:marTop w:val="0"/>
      <w:marBottom w:val="0"/>
      <w:divBdr>
        <w:top w:val="none" w:sz="0" w:space="0" w:color="auto"/>
        <w:left w:val="none" w:sz="0" w:space="0" w:color="auto"/>
        <w:bottom w:val="none" w:sz="0" w:space="0" w:color="auto"/>
        <w:right w:val="none" w:sz="0" w:space="0" w:color="auto"/>
      </w:divBdr>
    </w:div>
    <w:div w:id="795684380">
      <w:bodyDiv w:val="1"/>
      <w:marLeft w:val="0"/>
      <w:marRight w:val="0"/>
      <w:marTop w:val="0"/>
      <w:marBottom w:val="0"/>
      <w:divBdr>
        <w:top w:val="none" w:sz="0" w:space="0" w:color="auto"/>
        <w:left w:val="none" w:sz="0" w:space="0" w:color="auto"/>
        <w:bottom w:val="none" w:sz="0" w:space="0" w:color="auto"/>
        <w:right w:val="none" w:sz="0" w:space="0" w:color="auto"/>
      </w:divBdr>
    </w:div>
    <w:div w:id="816457554">
      <w:bodyDiv w:val="1"/>
      <w:marLeft w:val="0"/>
      <w:marRight w:val="0"/>
      <w:marTop w:val="0"/>
      <w:marBottom w:val="0"/>
      <w:divBdr>
        <w:top w:val="none" w:sz="0" w:space="0" w:color="auto"/>
        <w:left w:val="none" w:sz="0" w:space="0" w:color="auto"/>
        <w:bottom w:val="none" w:sz="0" w:space="0" w:color="auto"/>
        <w:right w:val="none" w:sz="0" w:space="0" w:color="auto"/>
      </w:divBdr>
    </w:div>
    <w:div w:id="882600131">
      <w:bodyDiv w:val="1"/>
      <w:marLeft w:val="0"/>
      <w:marRight w:val="0"/>
      <w:marTop w:val="0"/>
      <w:marBottom w:val="0"/>
      <w:divBdr>
        <w:top w:val="none" w:sz="0" w:space="0" w:color="auto"/>
        <w:left w:val="none" w:sz="0" w:space="0" w:color="auto"/>
        <w:bottom w:val="none" w:sz="0" w:space="0" w:color="auto"/>
        <w:right w:val="none" w:sz="0" w:space="0" w:color="auto"/>
      </w:divBdr>
    </w:div>
    <w:div w:id="898712251">
      <w:bodyDiv w:val="1"/>
      <w:marLeft w:val="0"/>
      <w:marRight w:val="0"/>
      <w:marTop w:val="0"/>
      <w:marBottom w:val="0"/>
      <w:divBdr>
        <w:top w:val="none" w:sz="0" w:space="0" w:color="auto"/>
        <w:left w:val="none" w:sz="0" w:space="0" w:color="auto"/>
        <w:bottom w:val="none" w:sz="0" w:space="0" w:color="auto"/>
        <w:right w:val="none" w:sz="0" w:space="0" w:color="auto"/>
      </w:divBdr>
    </w:div>
    <w:div w:id="948900855">
      <w:bodyDiv w:val="1"/>
      <w:marLeft w:val="0"/>
      <w:marRight w:val="0"/>
      <w:marTop w:val="0"/>
      <w:marBottom w:val="0"/>
      <w:divBdr>
        <w:top w:val="none" w:sz="0" w:space="0" w:color="auto"/>
        <w:left w:val="none" w:sz="0" w:space="0" w:color="auto"/>
        <w:bottom w:val="none" w:sz="0" w:space="0" w:color="auto"/>
        <w:right w:val="none" w:sz="0" w:space="0" w:color="auto"/>
      </w:divBdr>
    </w:div>
    <w:div w:id="984893311">
      <w:bodyDiv w:val="1"/>
      <w:marLeft w:val="0"/>
      <w:marRight w:val="0"/>
      <w:marTop w:val="0"/>
      <w:marBottom w:val="0"/>
      <w:divBdr>
        <w:top w:val="none" w:sz="0" w:space="0" w:color="auto"/>
        <w:left w:val="none" w:sz="0" w:space="0" w:color="auto"/>
        <w:bottom w:val="none" w:sz="0" w:space="0" w:color="auto"/>
        <w:right w:val="none" w:sz="0" w:space="0" w:color="auto"/>
      </w:divBdr>
    </w:div>
    <w:div w:id="1045762751">
      <w:bodyDiv w:val="1"/>
      <w:marLeft w:val="0"/>
      <w:marRight w:val="0"/>
      <w:marTop w:val="0"/>
      <w:marBottom w:val="0"/>
      <w:divBdr>
        <w:top w:val="none" w:sz="0" w:space="0" w:color="auto"/>
        <w:left w:val="none" w:sz="0" w:space="0" w:color="auto"/>
        <w:bottom w:val="none" w:sz="0" w:space="0" w:color="auto"/>
        <w:right w:val="none" w:sz="0" w:space="0" w:color="auto"/>
      </w:divBdr>
    </w:div>
    <w:div w:id="1127119711">
      <w:bodyDiv w:val="1"/>
      <w:marLeft w:val="0"/>
      <w:marRight w:val="0"/>
      <w:marTop w:val="0"/>
      <w:marBottom w:val="0"/>
      <w:divBdr>
        <w:top w:val="none" w:sz="0" w:space="0" w:color="auto"/>
        <w:left w:val="none" w:sz="0" w:space="0" w:color="auto"/>
        <w:bottom w:val="none" w:sz="0" w:space="0" w:color="auto"/>
        <w:right w:val="none" w:sz="0" w:space="0" w:color="auto"/>
      </w:divBdr>
    </w:div>
    <w:div w:id="1212495202">
      <w:bodyDiv w:val="1"/>
      <w:marLeft w:val="0"/>
      <w:marRight w:val="0"/>
      <w:marTop w:val="0"/>
      <w:marBottom w:val="0"/>
      <w:divBdr>
        <w:top w:val="none" w:sz="0" w:space="0" w:color="auto"/>
        <w:left w:val="none" w:sz="0" w:space="0" w:color="auto"/>
        <w:bottom w:val="none" w:sz="0" w:space="0" w:color="auto"/>
        <w:right w:val="none" w:sz="0" w:space="0" w:color="auto"/>
      </w:divBdr>
    </w:div>
    <w:div w:id="1250700424">
      <w:bodyDiv w:val="1"/>
      <w:marLeft w:val="0"/>
      <w:marRight w:val="0"/>
      <w:marTop w:val="0"/>
      <w:marBottom w:val="0"/>
      <w:divBdr>
        <w:top w:val="none" w:sz="0" w:space="0" w:color="auto"/>
        <w:left w:val="none" w:sz="0" w:space="0" w:color="auto"/>
        <w:bottom w:val="none" w:sz="0" w:space="0" w:color="auto"/>
        <w:right w:val="none" w:sz="0" w:space="0" w:color="auto"/>
      </w:divBdr>
    </w:div>
    <w:div w:id="1454405916">
      <w:bodyDiv w:val="1"/>
      <w:marLeft w:val="0"/>
      <w:marRight w:val="0"/>
      <w:marTop w:val="0"/>
      <w:marBottom w:val="0"/>
      <w:divBdr>
        <w:top w:val="none" w:sz="0" w:space="0" w:color="auto"/>
        <w:left w:val="none" w:sz="0" w:space="0" w:color="auto"/>
        <w:bottom w:val="none" w:sz="0" w:space="0" w:color="auto"/>
        <w:right w:val="none" w:sz="0" w:space="0" w:color="auto"/>
      </w:divBdr>
    </w:div>
    <w:div w:id="1646541654">
      <w:bodyDiv w:val="1"/>
      <w:marLeft w:val="0"/>
      <w:marRight w:val="0"/>
      <w:marTop w:val="0"/>
      <w:marBottom w:val="0"/>
      <w:divBdr>
        <w:top w:val="none" w:sz="0" w:space="0" w:color="auto"/>
        <w:left w:val="none" w:sz="0" w:space="0" w:color="auto"/>
        <w:bottom w:val="none" w:sz="0" w:space="0" w:color="auto"/>
        <w:right w:val="none" w:sz="0" w:space="0" w:color="auto"/>
      </w:divBdr>
    </w:div>
    <w:div w:id="1660036285">
      <w:bodyDiv w:val="1"/>
      <w:marLeft w:val="0"/>
      <w:marRight w:val="0"/>
      <w:marTop w:val="0"/>
      <w:marBottom w:val="0"/>
      <w:divBdr>
        <w:top w:val="none" w:sz="0" w:space="0" w:color="auto"/>
        <w:left w:val="none" w:sz="0" w:space="0" w:color="auto"/>
        <w:bottom w:val="none" w:sz="0" w:space="0" w:color="auto"/>
        <w:right w:val="none" w:sz="0" w:space="0" w:color="auto"/>
      </w:divBdr>
    </w:div>
    <w:div w:id="1775855833">
      <w:bodyDiv w:val="1"/>
      <w:marLeft w:val="0"/>
      <w:marRight w:val="0"/>
      <w:marTop w:val="0"/>
      <w:marBottom w:val="0"/>
      <w:divBdr>
        <w:top w:val="none" w:sz="0" w:space="0" w:color="auto"/>
        <w:left w:val="none" w:sz="0" w:space="0" w:color="auto"/>
        <w:bottom w:val="none" w:sz="0" w:space="0" w:color="auto"/>
        <w:right w:val="none" w:sz="0" w:space="0" w:color="auto"/>
      </w:divBdr>
    </w:div>
    <w:div w:id="1776746756">
      <w:bodyDiv w:val="1"/>
      <w:marLeft w:val="0"/>
      <w:marRight w:val="0"/>
      <w:marTop w:val="0"/>
      <w:marBottom w:val="0"/>
      <w:divBdr>
        <w:top w:val="none" w:sz="0" w:space="0" w:color="auto"/>
        <w:left w:val="none" w:sz="0" w:space="0" w:color="auto"/>
        <w:bottom w:val="none" w:sz="0" w:space="0" w:color="auto"/>
        <w:right w:val="none" w:sz="0" w:space="0" w:color="auto"/>
      </w:divBdr>
    </w:div>
    <w:div w:id="1844322347">
      <w:bodyDiv w:val="1"/>
      <w:marLeft w:val="0"/>
      <w:marRight w:val="0"/>
      <w:marTop w:val="0"/>
      <w:marBottom w:val="0"/>
      <w:divBdr>
        <w:top w:val="none" w:sz="0" w:space="0" w:color="auto"/>
        <w:left w:val="none" w:sz="0" w:space="0" w:color="auto"/>
        <w:bottom w:val="none" w:sz="0" w:space="0" w:color="auto"/>
        <w:right w:val="none" w:sz="0" w:space="0" w:color="auto"/>
      </w:divBdr>
    </w:div>
    <w:div w:id="1917978955">
      <w:bodyDiv w:val="1"/>
      <w:marLeft w:val="0"/>
      <w:marRight w:val="0"/>
      <w:marTop w:val="0"/>
      <w:marBottom w:val="0"/>
      <w:divBdr>
        <w:top w:val="none" w:sz="0" w:space="0" w:color="auto"/>
        <w:left w:val="none" w:sz="0" w:space="0" w:color="auto"/>
        <w:bottom w:val="none" w:sz="0" w:space="0" w:color="auto"/>
        <w:right w:val="none" w:sz="0" w:space="0" w:color="auto"/>
      </w:divBdr>
    </w:div>
    <w:div w:id="1958179884">
      <w:bodyDiv w:val="1"/>
      <w:marLeft w:val="0"/>
      <w:marRight w:val="0"/>
      <w:marTop w:val="0"/>
      <w:marBottom w:val="0"/>
      <w:divBdr>
        <w:top w:val="none" w:sz="0" w:space="0" w:color="auto"/>
        <w:left w:val="none" w:sz="0" w:space="0" w:color="auto"/>
        <w:bottom w:val="none" w:sz="0" w:space="0" w:color="auto"/>
        <w:right w:val="none" w:sz="0" w:space="0" w:color="auto"/>
      </w:divBdr>
    </w:div>
    <w:div w:id="2014797154">
      <w:bodyDiv w:val="1"/>
      <w:marLeft w:val="0"/>
      <w:marRight w:val="0"/>
      <w:marTop w:val="0"/>
      <w:marBottom w:val="0"/>
      <w:divBdr>
        <w:top w:val="none" w:sz="0" w:space="0" w:color="auto"/>
        <w:left w:val="none" w:sz="0" w:space="0" w:color="auto"/>
        <w:bottom w:val="none" w:sz="0" w:space="0" w:color="auto"/>
        <w:right w:val="none" w:sz="0" w:space="0" w:color="auto"/>
      </w:divBdr>
    </w:div>
    <w:div w:id="204440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kaldewei.de/presse"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claudia-wuensch.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laudia-wuensch.co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kaldewei.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kaldewei.com" TargetMode="External"/><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9" ma:contentTypeDescription="Ein neues Dokument erstellen." ma:contentTypeScope="" ma:versionID="b5b0b3824d94f956c5858ee4a6947cad">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a96c839d63876420f5be53eed9ffcb79"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customXml/itemProps2.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3.xml><?xml version="1.0" encoding="utf-8"?>
<ds:datastoreItem xmlns:ds="http://schemas.openxmlformats.org/officeDocument/2006/customXml" ds:itemID="{F70ED611-2297-483C-8C66-7A49BCC43C00}"/>
</file>

<file path=customXml/itemProps4.xml><?xml version="1.0" encoding="utf-8"?>
<ds:datastoreItem xmlns:ds="http://schemas.openxmlformats.org/officeDocument/2006/customXml" ds:itemID="{22476A9B-742C-486E-89BD-7424E2FB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1268</Words>
  <Characters>8973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10221</CharactersWithSpaces>
  <SharedDoc>false</SharedDoc>
  <HLinks>
    <vt:vector size="36" baseType="variant">
      <vt:variant>
        <vt:i4>65537</vt:i4>
      </vt:variant>
      <vt:variant>
        <vt:i4>15</vt:i4>
      </vt:variant>
      <vt:variant>
        <vt:i4>0</vt:i4>
      </vt:variant>
      <vt:variant>
        <vt:i4>5</vt:i4>
      </vt:variant>
      <vt:variant>
        <vt:lpwstr>http://www.kaldewei.de/presse</vt:lpwstr>
      </vt:variant>
      <vt:variant>
        <vt:lpwstr/>
      </vt:variant>
      <vt:variant>
        <vt:i4>2818100</vt:i4>
      </vt:variant>
      <vt:variant>
        <vt:i4>12</vt:i4>
      </vt:variant>
      <vt:variant>
        <vt:i4>0</vt:i4>
      </vt:variant>
      <vt:variant>
        <vt:i4>5</vt:i4>
      </vt:variant>
      <vt:variant>
        <vt:lpwstr>http://www.claudia-wuensch.com/</vt:lpwstr>
      </vt:variant>
      <vt:variant>
        <vt:lpwstr/>
      </vt:variant>
      <vt:variant>
        <vt:i4>2818100</vt:i4>
      </vt:variant>
      <vt:variant>
        <vt:i4>9</vt:i4>
      </vt:variant>
      <vt:variant>
        <vt:i4>0</vt:i4>
      </vt:variant>
      <vt:variant>
        <vt:i4>5</vt:i4>
      </vt:variant>
      <vt:variant>
        <vt:lpwstr>http://www.claudia-wuensch.com/</vt:lpwstr>
      </vt:variant>
      <vt:variant>
        <vt:lpwstr/>
      </vt:variant>
      <vt:variant>
        <vt:i4>4325445</vt:i4>
      </vt:variant>
      <vt:variant>
        <vt:i4>6</vt:i4>
      </vt:variant>
      <vt:variant>
        <vt:i4>0</vt:i4>
      </vt:variant>
      <vt:variant>
        <vt:i4>5</vt:i4>
      </vt:variant>
      <vt:variant>
        <vt:lpwstr>http://www.kaldewei.com/</vt:lpwstr>
      </vt:variant>
      <vt:variant>
        <vt:lpwstr/>
      </vt:variant>
      <vt:variant>
        <vt:i4>4325445</vt:i4>
      </vt:variant>
      <vt:variant>
        <vt:i4>3</vt:i4>
      </vt:variant>
      <vt:variant>
        <vt:i4>0</vt:i4>
      </vt:variant>
      <vt:variant>
        <vt:i4>5</vt:i4>
      </vt:variant>
      <vt:variant>
        <vt:lpwstr>http://www.kaldewei.com/</vt:lpwstr>
      </vt:variant>
      <vt:variant>
        <vt:lpwstr/>
      </vt:variant>
      <vt:variant>
        <vt:i4>7012393</vt:i4>
      </vt:variant>
      <vt:variant>
        <vt:i4>0</vt:i4>
      </vt:variant>
      <vt:variant>
        <vt:i4>0</vt:i4>
      </vt:variant>
      <vt:variant>
        <vt:i4>5</vt:i4>
      </vt:variant>
      <vt:variant>
        <vt:lpwstr>http://www.kaldewei.de/produkte/kaldewei-flow/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Möllers, Marcus</cp:lastModifiedBy>
  <cp:revision>28</cp:revision>
  <cp:lastPrinted>2025-08-25T11:21:00Z</cp:lastPrinted>
  <dcterms:created xsi:type="dcterms:W3CDTF">2025-09-30T06:17:00Z</dcterms:created>
  <dcterms:modified xsi:type="dcterms:W3CDTF">2025-09-30T08:32:00Z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