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CF64E" w14:textId="3BF7990C" w:rsidR="005C176A" w:rsidRPr="007F5A20" w:rsidRDefault="0043733E" w:rsidP="005C176A">
      <w:pPr>
        <w:spacing w:after="160" w:line="360" w:lineRule="auto"/>
        <w:jc w:val="center"/>
        <w:rPr>
          <w:rFonts w:ascii="Franklin Gothic Demi" w:hAnsi="Franklin Gothic Demi"/>
          <w:sz w:val="23"/>
          <w:szCs w:val="23"/>
          <w:lang w:val="es-ES"/>
        </w:rPr>
      </w:pPr>
      <w:r w:rsidRPr="007F5A20">
        <w:rPr>
          <w:rFonts w:ascii="Franklin Gothic Demi" w:hAnsi="Franklin Gothic Demi"/>
          <w:sz w:val="32"/>
          <w:szCs w:val="32"/>
          <w:lang w:val="es-ES"/>
        </w:rPr>
        <w:t>R</w:t>
      </w:r>
      <w:r w:rsidR="004B6B0A" w:rsidRPr="007F5A20">
        <w:rPr>
          <w:rFonts w:ascii="Franklin Gothic Demi" w:hAnsi="Franklin Gothic Demi"/>
          <w:sz w:val="32"/>
          <w:szCs w:val="32"/>
          <w:lang w:val="es-ES"/>
        </w:rPr>
        <w:t>evolucionaria</w:t>
      </w:r>
      <w:r w:rsidRPr="007F5A20">
        <w:rPr>
          <w:rFonts w:ascii="Franklin Gothic Demi" w:hAnsi="Franklin Gothic Demi"/>
          <w:sz w:val="32"/>
          <w:szCs w:val="32"/>
          <w:lang w:val="es-ES"/>
        </w:rPr>
        <w:t xml:space="preserve"> iniciativa</w:t>
      </w:r>
      <w:r w:rsidR="004B6B0A" w:rsidRPr="007F5A20">
        <w:rPr>
          <w:rFonts w:ascii="Franklin Gothic Demi" w:hAnsi="Franklin Gothic Demi"/>
          <w:sz w:val="32"/>
          <w:szCs w:val="32"/>
          <w:lang w:val="es-ES"/>
        </w:rPr>
        <w:t xml:space="preserve"> de </w:t>
      </w:r>
      <w:r w:rsidR="002C30C3" w:rsidRPr="007F5A20">
        <w:rPr>
          <w:rFonts w:ascii="Franklin Gothic Demi" w:hAnsi="Franklin Gothic Demi"/>
          <w:sz w:val="32"/>
          <w:szCs w:val="32"/>
          <w:lang w:val="es-ES"/>
        </w:rPr>
        <w:t xml:space="preserve">renovación </w:t>
      </w:r>
      <w:r w:rsidR="004B6B0A" w:rsidRPr="007F5A20">
        <w:rPr>
          <w:rFonts w:ascii="Franklin Gothic Demi" w:hAnsi="Franklin Gothic Demi"/>
          <w:sz w:val="32"/>
          <w:szCs w:val="32"/>
          <w:lang w:val="es-ES"/>
        </w:rPr>
        <w:t xml:space="preserve">en </w:t>
      </w:r>
      <w:r w:rsidRPr="007F5A20">
        <w:rPr>
          <w:rFonts w:ascii="Franklin Gothic Demi" w:hAnsi="Franklin Gothic Demi"/>
          <w:sz w:val="32"/>
          <w:szCs w:val="32"/>
          <w:lang w:val="es-ES"/>
        </w:rPr>
        <w:t>el ámbito de los grandes</w:t>
      </w:r>
      <w:r w:rsidR="004B6B0A" w:rsidRPr="007F5A20">
        <w:rPr>
          <w:rFonts w:ascii="Franklin Gothic Demi" w:hAnsi="Franklin Gothic Demi"/>
          <w:sz w:val="32"/>
          <w:szCs w:val="32"/>
          <w:lang w:val="es-ES"/>
        </w:rPr>
        <w:t xml:space="preserve"> proyectos</w:t>
      </w:r>
      <w:r w:rsidR="00BF76CC" w:rsidRPr="007F5A20">
        <w:rPr>
          <w:lang w:val="es-ES"/>
        </w:rPr>
        <w:br/>
      </w:r>
      <w:r w:rsidR="005E1786" w:rsidRPr="007F5A20">
        <w:rPr>
          <w:rFonts w:ascii="Franklin Gothic Demi" w:hAnsi="Franklin Gothic Demi"/>
          <w:sz w:val="23"/>
          <w:szCs w:val="23"/>
          <w:lang w:val="es-ES"/>
        </w:rPr>
        <w:t xml:space="preserve">Kaldewei da una segunda vida a duchas y bañeras </w:t>
      </w:r>
      <w:r w:rsidR="00895E5A" w:rsidRPr="007F5A20">
        <w:rPr>
          <w:rFonts w:ascii="Franklin Gothic Demi" w:hAnsi="Franklin Gothic Demi"/>
          <w:sz w:val="23"/>
          <w:szCs w:val="23"/>
          <w:lang w:val="es-ES"/>
        </w:rPr>
        <w:t>usadas</w:t>
      </w:r>
      <w:r w:rsidR="005E1786" w:rsidRPr="007F5A20">
        <w:rPr>
          <w:rFonts w:ascii="Franklin Gothic Demi" w:hAnsi="Franklin Gothic Demi"/>
          <w:sz w:val="23"/>
          <w:szCs w:val="23"/>
          <w:lang w:val="es-ES"/>
        </w:rPr>
        <w:t xml:space="preserve"> en el 25hours Hotel Bikini de Berlín</w:t>
      </w:r>
    </w:p>
    <w:p w14:paraId="7F56B5AB" w14:textId="528CBE1E" w:rsidR="00BF76CC" w:rsidRPr="007F5A20" w:rsidRDefault="005E1786" w:rsidP="00BF76CC">
      <w:pPr>
        <w:spacing w:after="160" w:line="360" w:lineRule="auto"/>
        <w:jc w:val="both"/>
        <w:rPr>
          <w:rFonts w:ascii="Franklin Gothic Demi" w:hAnsi="Franklin Gothic Demi"/>
          <w:sz w:val="23"/>
          <w:szCs w:val="23"/>
          <w:lang w:val="es-ES"/>
        </w:rPr>
      </w:pPr>
      <w:r w:rsidRPr="007F5A20">
        <w:rPr>
          <w:rFonts w:ascii="Franklin Gothic Demi" w:hAnsi="Franklin Gothic Demi"/>
          <w:sz w:val="23"/>
          <w:szCs w:val="23"/>
          <w:lang w:val="es-ES"/>
        </w:rPr>
        <w:t>Ahlen, julio de 2025</w:t>
      </w:r>
      <w:r w:rsidR="0043733E" w:rsidRPr="007F5A20">
        <w:rPr>
          <w:rFonts w:ascii="Franklin Gothic Demi" w:hAnsi="Franklin Gothic Demi"/>
          <w:sz w:val="23"/>
          <w:szCs w:val="23"/>
          <w:lang w:val="es-ES"/>
        </w:rPr>
        <w:t>.</w:t>
      </w:r>
      <w:r w:rsidRPr="007F5A20">
        <w:rPr>
          <w:rFonts w:ascii="Franklin Gothic Demi" w:hAnsi="Franklin Gothic Demi"/>
          <w:sz w:val="23"/>
          <w:szCs w:val="23"/>
          <w:lang w:val="es-ES"/>
        </w:rPr>
        <w:t xml:space="preserve"> Un proyecto pionero está cambiando </w:t>
      </w:r>
      <w:r w:rsidR="00E53663" w:rsidRPr="007F5A20">
        <w:rPr>
          <w:rFonts w:ascii="Franklin Gothic Demi" w:hAnsi="Franklin Gothic Demi"/>
          <w:sz w:val="23"/>
          <w:szCs w:val="23"/>
          <w:lang w:val="es-ES"/>
        </w:rPr>
        <w:t>el sector de los</w:t>
      </w:r>
      <w:r w:rsidRPr="007F5A20">
        <w:rPr>
          <w:rFonts w:ascii="Franklin Gothic Demi" w:hAnsi="Franklin Gothic Demi"/>
          <w:sz w:val="23"/>
          <w:szCs w:val="23"/>
          <w:lang w:val="es-ES"/>
        </w:rPr>
        <w:t xml:space="preserve"> sanitari</w:t>
      </w:r>
      <w:r w:rsidR="00E53663" w:rsidRPr="007F5A20">
        <w:rPr>
          <w:rFonts w:ascii="Franklin Gothic Demi" w:hAnsi="Franklin Gothic Demi"/>
          <w:sz w:val="23"/>
          <w:szCs w:val="23"/>
          <w:lang w:val="es-ES"/>
        </w:rPr>
        <w:t>os</w:t>
      </w:r>
      <w:r w:rsidRPr="007F5A20">
        <w:rPr>
          <w:rFonts w:ascii="Franklin Gothic Demi" w:hAnsi="Franklin Gothic Demi"/>
          <w:sz w:val="23"/>
          <w:szCs w:val="23"/>
          <w:lang w:val="es-ES"/>
        </w:rPr>
        <w:t>: Kaldewei, fabricante pr</w:t>
      </w:r>
      <w:r w:rsidR="00861091" w:rsidRPr="007F5A20">
        <w:rPr>
          <w:rFonts w:ascii="Franklin Gothic Demi" w:hAnsi="Franklin Gothic Demi"/>
          <w:sz w:val="23"/>
          <w:szCs w:val="23"/>
          <w:lang w:val="es-ES"/>
        </w:rPr>
        <w:t>é</w:t>
      </w:r>
      <w:r w:rsidRPr="007F5A20">
        <w:rPr>
          <w:rFonts w:ascii="Franklin Gothic Demi" w:hAnsi="Franklin Gothic Demi"/>
          <w:sz w:val="23"/>
          <w:szCs w:val="23"/>
          <w:lang w:val="es-ES"/>
        </w:rPr>
        <w:t xml:space="preserve">mium de soluciones de baño de alta calidad, </w:t>
      </w:r>
      <w:r w:rsidR="00861091" w:rsidRPr="007F5A20">
        <w:rPr>
          <w:rFonts w:ascii="Franklin Gothic Demi" w:hAnsi="Franklin Gothic Demi"/>
          <w:sz w:val="23"/>
          <w:szCs w:val="23"/>
          <w:lang w:val="es-ES"/>
        </w:rPr>
        <w:t>demuestra</w:t>
      </w:r>
      <w:r w:rsidRPr="007F5A20">
        <w:rPr>
          <w:rFonts w:ascii="Franklin Gothic Demi" w:hAnsi="Franklin Gothic Demi"/>
          <w:sz w:val="23"/>
          <w:szCs w:val="23"/>
          <w:lang w:val="es-ES"/>
        </w:rPr>
        <w:t xml:space="preserve"> cómo puede funcionar una auténtica economía circular en el </w:t>
      </w:r>
      <w:r w:rsidR="00861091" w:rsidRPr="007F5A20">
        <w:rPr>
          <w:rFonts w:ascii="Franklin Gothic Demi" w:hAnsi="Franklin Gothic Demi"/>
          <w:sz w:val="23"/>
          <w:szCs w:val="23"/>
          <w:lang w:val="es-ES"/>
        </w:rPr>
        <w:t xml:space="preserve">ámbito </w:t>
      </w:r>
      <w:r w:rsidRPr="007F5A20">
        <w:rPr>
          <w:rFonts w:ascii="Franklin Gothic Demi" w:hAnsi="Franklin Gothic Demi"/>
          <w:sz w:val="23"/>
          <w:szCs w:val="23"/>
          <w:lang w:val="es-ES"/>
        </w:rPr>
        <w:t xml:space="preserve">de la construcción con un </w:t>
      </w:r>
      <w:r w:rsidR="00861091" w:rsidRPr="007F5A20">
        <w:rPr>
          <w:rFonts w:ascii="Franklin Gothic Demi" w:hAnsi="Franklin Gothic Demi"/>
          <w:sz w:val="23"/>
          <w:szCs w:val="23"/>
          <w:lang w:val="es-ES"/>
        </w:rPr>
        <w:t xml:space="preserve">gran </w:t>
      </w:r>
      <w:r w:rsidRPr="007F5A20">
        <w:rPr>
          <w:rFonts w:ascii="Franklin Gothic Demi" w:hAnsi="Franklin Gothic Demi"/>
          <w:sz w:val="23"/>
          <w:szCs w:val="23"/>
          <w:lang w:val="es-ES"/>
        </w:rPr>
        <w:t xml:space="preserve">proyecto pionero en el 25hours Hotel Bikini </w:t>
      </w:r>
      <w:r w:rsidR="00861091" w:rsidRPr="007F5A20">
        <w:rPr>
          <w:rFonts w:ascii="Franklin Gothic Demi" w:hAnsi="Franklin Gothic Demi"/>
          <w:sz w:val="23"/>
          <w:szCs w:val="23"/>
          <w:lang w:val="es-ES"/>
        </w:rPr>
        <w:t xml:space="preserve">de </w:t>
      </w:r>
      <w:r w:rsidRPr="007F5A20">
        <w:rPr>
          <w:rFonts w:ascii="Franklin Gothic Demi" w:hAnsi="Franklin Gothic Demi"/>
          <w:sz w:val="23"/>
          <w:szCs w:val="23"/>
          <w:lang w:val="es-ES"/>
        </w:rPr>
        <w:t>Berl</w:t>
      </w:r>
      <w:r w:rsidR="00861091" w:rsidRPr="007F5A20">
        <w:rPr>
          <w:rFonts w:ascii="Franklin Gothic Demi" w:hAnsi="Franklin Gothic Demi"/>
          <w:sz w:val="23"/>
          <w:szCs w:val="23"/>
          <w:lang w:val="es-ES"/>
        </w:rPr>
        <w:t>í</w:t>
      </w:r>
      <w:r w:rsidRPr="007F5A20">
        <w:rPr>
          <w:rFonts w:ascii="Franklin Gothic Demi" w:hAnsi="Franklin Gothic Demi"/>
          <w:sz w:val="23"/>
          <w:szCs w:val="23"/>
          <w:lang w:val="es-ES"/>
        </w:rPr>
        <w:t xml:space="preserve">n. Por primera vez, la empresa ha reciclado a gran escala </w:t>
      </w:r>
      <w:r w:rsidR="00895E5A" w:rsidRPr="007F5A20">
        <w:rPr>
          <w:rFonts w:ascii="Franklin Gothic Demi" w:hAnsi="Franklin Gothic Demi"/>
          <w:sz w:val="23"/>
          <w:szCs w:val="23"/>
          <w:lang w:val="es-ES"/>
        </w:rPr>
        <w:t xml:space="preserve">bañeras y </w:t>
      </w:r>
      <w:r w:rsidRPr="007F5A20">
        <w:rPr>
          <w:rFonts w:ascii="Franklin Gothic Demi" w:hAnsi="Franklin Gothic Demi"/>
          <w:sz w:val="23"/>
          <w:szCs w:val="23"/>
          <w:lang w:val="es-ES"/>
        </w:rPr>
        <w:t xml:space="preserve">platos de ducha </w:t>
      </w:r>
      <w:r w:rsidR="00895E5A" w:rsidRPr="007F5A20">
        <w:rPr>
          <w:rFonts w:ascii="Franklin Gothic Demi" w:hAnsi="Franklin Gothic Demi"/>
          <w:sz w:val="23"/>
          <w:szCs w:val="23"/>
          <w:lang w:val="es-ES"/>
        </w:rPr>
        <w:t>usados</w:t>
      </w:r>
      <w:r w:rsidRPr="007F5A20">
        <w:rPr>
          <w:rFonts w:ascii="Franklin Gothic Demi" w:hAnsi="Franklin Gothic Demi"/>
          <w:sz w:val="23"/>
          <w:szCs w:val="23"/>
          <w:lang w:val="es-ES"/>
        </w:rPr>
        <w:t xml:space="preserve">, los ha desarrollado técnica y visualmente y los ha reinstalado como </w:t>
      </w:r>
      <w:r w:rsidR="00861091" w:rsidRPr="007F5A20">
        <w:rPr>
          <w:rFonts w:ascii="Franklin Gothic Demi" w:hAnsi="Franklin Gothic Demi"/>
          <w:sz w:val="23"/>
          <w:szCs w:val="23"/>
          <w:lang w:val="es-ES"/>
        </w:rPr>
        <w:t xml:space="preserve">nuevos </w:t>
      </w:r>
      <w:r w:rsidRPr="007F5A20">
        <w:rPr>
          <w:rFonts w:ascii="Franklin Gothic Demi" w:hAnsi="Franklin Gothic Demi"/>
          <w:sz w:val="23"/>
          <w:szCs w:val="23"/>
          <w:lang w:val="es-ES"/>
        </w:rPr>
        <w:t>productos de pleno derecho</w:t>
      </w:r>
      <w:r w:rsidR="00861091" w:rsidRPr="007F5A20">
        <w:rPr>
          <w:rFonts w:ascii="Franklin Gothic Demi" w:hAnsi="Franklin Gothic Demi"/>
          <w:sz w:val="23"/>
          <w:szCs w:val="23"/>
          <w:lang w:val="es-ES"/>
        </w:rPr>
        <w:t>. Se trata de</w:t>
      </w:r>
      <w:r w:rsidRPr="007F5A20">
        <w:rPr>
          <w:rFonts w:ascii="Franklin Gothic Demi" w:hAnsi="Franklin Gothic Demi"/>
          <w:sz w:val="23"/>
          <w:szCs w:val="23"/>
          <w:lang w:val="es-ES"/>
        </w:rPr>
        <w:t xml:space="preserve"> un enfoque único</w:t>
      </w:r>
      <w:r w:rsidR="00AE32F4" w:rsidRPr="007F5A20">
        <w:rPr>
          <w:rFonts w:ascii="Franklin Gothic Demi" w:hAnsi="Franklin Gothic Demi"/>
          <w:sz w:val="23"/>
          <w:szCs w:val="23"/>
          <w:lang w:val="es-ES"/>
        </w:rPr>
        <w:t xml:space="preserve"> hasta la fecha</w:t>
      </w:r>
      <w:r w:rsidRPr="007F5A20">
        <w:rPr>
          <w:rFonts w:ascii="Franklin Gothic Demi" w:hAnsi="Franklin Gothic Demi"/>
          <w:sz w:val="23"/>
          <w:szCs w:val="23"/>
          <w:lang w:val="es-ES"/>
        </w:rPr>
        <w:t xml:space="preserve"> en el sector </w:t>
      </w:r>
      <w:r w:rsidR="00E80DEA" w:rsidRPr="007F5A20">
        <w:rPr>
          <w:rFonts w:ascii="Franklin Gothic Demi" w:hAnsi="Franklin Gothic Demi"/>
          <w:sz w:val="23"/>
          <w:szCs w:val="23"/>
          <w:lang w:val="es-ES"/>
        </w:rPr>
        <w:t>de los grandes proyectos inmobiliarios</w:t>
      </w:r>
      <w:r w:rsidR="00BF76CC" w:rsidRPr="007F5A20">
        <w:rPr>
          <w:rFonts w:ascii="Franklin Gothic Demi" w:hAnsi="Franklin Gothic Demi"/>
          <w:sz w:val="23"/>
          <w:szCs w:val="23"/>
          <w:lang w:val="es-ES"/>
        </w:rPr>
        <w:t xml:space="preserve">. </w:t>
      </w:r>
    </w:p>
    <w:p w14:paraId="3B68D7FD" w14:textId="4BAE696E" w:rsidR="00BF76CC" w:rsidRPr="002C30C3" w:rsidRDefault="005E1786" w:rsidP="00BF76CC">
      <w:pPr>
        <w:spacing w:after="160" w:line="360" w:lineRule="auto"/>
        <w:jc w:val="both"/>
        <w:rPr>
          <w:rFonts w:ascii="Franklin Gothic Book" w:hAnsi="Franklin Gothic Book"/>
          <w:sz w:val="23"/>
          <w:szCs w:val="23"/>
          <w:lang w:val="es-ES"/>
        </w:rPr>
      </w:pPr>
      <w:r w:rsidRPr="002C30C3">
        <w:rPr>
          <w:rFonts w:ascii="Franklin Gothic Book" w:hAnsi="Franklin Gothic Book"/>
          <w:sz w:val="23"/>
          <w:szCs w:val="23"/>
          <w:lang w:val="es-ES"/>
        </w:rPr>
        <w:t>«Con este proyecto</w:t>
      </w:r>
      <w:r w:rsidR="008F7EB4">
        <w:rPr>
          <w:rFonts w:ascii="Franklin Gothic Book" w:hAnsi="Franklin Gothic Book"/>
          <w:sz w:val="23"/>
          <w:szCs w:val="23"/>
          <w:lang w:val="es-ES"/>
        </w:rPr>
        <w:t>,</w:t>
      </w:r>
      <w:r w:rsidRPr="002C30C3">
        <w:rPr>
          <w:rFonts w:ascii="Franklin Gothic Book" w:hAnsi="Franklin Gothic Book"/>
          <w:sz w:val="23"/>
          <w:szCs w:val="23"/>
          <w:lang w:val="es-ES"/>
        </w:rPr>
        <w:t xml:space="preserve"> demostramos que la economía circular no es un concepto para</w:t>
      </w:r>
      <w:r w:rsidR="008F7EB4">
        <w:rPr>
          <w:rFonts w:ascii="Franklin Gothic Book" w:hAnsi="Franklin Gothic Book"/>
          <w:sz w:val="23"/>
          <w:szCs w:val="23"/>
          <w:lang w:val="es-ES"/>
        </w:rPr>
        <w:t xml:space="preserve"> el día de</w:t>
      </w:r>
      <w:r w:rsidRPr="002C30C3">
        <w:rPr>
          <w:rFonts w:ascii="Franklin Gothic Book" w:hAnsi="Franklin Gothic Book"/>
          <w:sz w:val="23"/>
          <w:szCs w:val="23"/>
          <w:lang w:val="es-ES"/>
        </w:rPr>
        <w:t xml:space="preserve"> mañana, sino que </w:t>
      </w:r>
      <w:r w:rsidR="008F7EB4">
        <w:rPr>
          <w:rFonts w:ascii="Franklin Gothic Book" w:hAnsi="Franklin Gothic Book"/>
          <w:sz w:val="23"/>
          <w:szCs w:val="23"/>
          <w:lang w:val="es-ES"/>
        </w:rPr>
        <w:t xml:space="preserve">se </w:t>
      </w:r>
      <w:r w:rsidRPr="002C30C3">
        <w:rPr>
          <w:rFonts w:ascii="Franklin Gothic Book" w:hAnsi="Franklin Gothic Book"/>
          <w:sz w:val="23"/>
          <w:szCs w:val="23"/>
          <w:lang w:val="es-ES"/>
        </w:rPr>
        <w:t xml:space="preserve">puede aplicar con éxito </w:t>
      </w:r>
      <w:r w:rsidR="008F7EB4">
        <w:rPr>
          <w:rFonts w:ascii="Franklin Gothic Book" w:hAnsi="Franklin Gothic Book"/>
          <w:sz w:val="23"/>
          <w:szCs w:val="23"/>
          <w:lang w:val="es-ES"/>
        </w:rPr>
        <w:t>ahora</w:t>
      </w:r>
      <w:r w:rsidR="008F7EB4" w:rsidRPr="002C30C3">
        <w:rPr>
          <w:rFonts w:ascii="Franklin Gothic Book" w:hAnsi="Franklin Gothic Book"/>
          <w:sz w:val="23"/>
          <w:szCs w:val="23"/>
          <w:lang w:val="es-ES"/>
        </w:rPr>
        <w:t xml:space="preserve"> </w:t>
      </w:r>
      <w:r w:rsidRPr="002C30C3">
        <w:rPr>
          <w:rFonts w:ascii="Franklin Gothic Book" w:hAnsi="Franklin Gothic Book"/>
          <w:sz w:val="23"/>
          <w:szCs w:val="23"/>
          <w:lang w:val="es-ES"/>
        </w:rPr>
        <w:t xml:space="preserve">mismo», explica Jakob Klingenberg, Key Account Manager Project Management de Kaldewei. «Como pioneros en el sector, estamos enviando una señal clara: los productos duraderos pueden </w:t>
      </w:r>
      <w:r w:rsidR="008F7EB4">
        <w:rPr>
          <w:rFonts w:ascii="Franklin Gothic Book" w:hAnsi="Franklin Gothic Book"/>
          <w:sz w:val="23"/>
          <w:szCs w:val="23"/>
          <w:lang w:val="es-ES"/>
        </w:rPr>
        <w:t>conservar su valor</w:t>
      </w:r>
      <w:r w:rsidRPr="002C30C3">
        <w:rPr>
          <w:rFonts w:ascii="Franklin Gothic Book" w:hAnsi="Franklin Gothic Book"/>
          <w:sz w:val="23"/>
          <w:szCs w:val="23"/>
          <w:lang w:val="es-ES"/>
        </w:rPr>
        <w:t xml:space="preserve"> incluso al final de su vida útil y</w:t>
      </w:r>
      <w:r w:rsidR="008F7EB4">
        <w:rPr>
          <w:rFonts w:ascii="Franklin Gothic Book" w:hAnsi="Franklin Gothic Book"/>
          <w:sz w:val="23"/>
          <w:szCs w:val="23"/>
          <w:lang w:val="es-ES"/>
        </w:rPr>
        <w:t>,</w:t>
      </w:r>
      <w:r w:rsidRPr="002C30C3">
        <w:rPr>
          <w:rFonts w:ascii="Franklin Gothic Book" w:hAnsi="Franklin Gothic Book"/>
          <w:sz w:val="23"/>
          <w:szCs w:val="23"/>
          <w:lang w:val="es-ES"/>
        </w:rPr>
        <w:t xml:space="preserve"> de hecho</w:t>
      </w:r>
      <w:r w:rsidR="008F7EB4">
        <w:rPr>
          <w:rFonts w:ascii="Franklin Gothic Book" w:hAnsi="Franklin Gothic Book"/>
          <w:sz w:val="23"/>
          <w:szCs w:val="23"/>
          <w:lang w:val="es-ES"/>
        </w:rPr>
        <w:t>,</w:t>
      </w:r>
      <w:r w:rsidR="00880FA8">
        <w:rPr>
          <w:rFonts w:ascii="Franklin Gothic Book" w:hAnsi="Franklin Gothic Book"/>
          <w:sz w:val="23"/>
          <w:szCs w:val="23"/>
          <w:lang w:val="es-ES"/>
        </w:rPr>
        <w:t xml:space="preserve"> se</w:t>
      </w:r>
      <w:r w:rsidRPr="002C30C3">
        <w:rPr>
          <w:rFonts w:ascii="Franklin Gothic Book" w:hAnsi="Franklin Gothic Book"/>
          <w:sz w:val="23"/>
          <w:szCs w:val="23"/>
          <w:lang w:val="es-ES"/>
        </w:rPr>
        <w:t xml:space="preserve"> pueden reutilizar como productos </w:t>
      </w:r>
      <w:r w:rsidR="00880FA8">
        <w:rPr>
          <w:rFonts w:ascii="Franklin Gothic Book" w:hAnsi="Franklin Gothic Book"/>
          <w:sz w:val="23"/>
          <w:szCs w:val="23"/>
          <w:lang w:val="es-ES"/>
        </w:rPr>
        <w:t>“</w:t>
      </w:r>
      <w:r w:rsidRPr="002C30C3">
        <w:rPr>
          <w:rFonts w:ascii="Franklin Gothic Book" w:hAnsi="Franklin Gothic Book"/>
          <w:sz w:val="23"/>
          <w:szCs w:val="23"/>
          <w:lang w:val="es-ES"/>
        </w:rPr>
        <w:t>renovados</w:t>
      </w:r>
      <w:r w:rsidR="00880FA8">
        <w:rPr>
          <w:rFonts w:ascii="Franklin Gothic Book" w:hAnsi="Franklin Gothic Book"/>
          <w:sz w:val="23"/>
          <w:szCs w:val="23"/>
          <w:lang w:val="es-ES"/>
        </w:rPr>
        <w:t>”</w:t>
      </w:r>
      <w:r w:rsidRPr="002C30C3">
        <w:rPr>
          <w:rFonts w:ascii="Franklin Gothic Book" w:hAnsi="Franklin Gothic Book"/>
          <w:sz w:val="23"/>
          <w:szCs w:val="23"/>
          <w:lang w:val="es-ES"/>
        </w:rPr>
        <w:t>»</w:t>
      </w:r>
      <w:r w:rsidR="00880FA8">
        <w:rPr>
          <w:rFonts w:ascii="Franklin Gothic Book" w:hAnsi="Franklin Gothic Book"/>
          <w:sz w:val="23"/>
          <w:szCs w:val="23"/>
          <w:lang w:val="es-ES"/>
        </w:rPr>
        <w:t>.</w:t>
      </w:r>
      <w:r w:rsidRPr="002C30C3">
        <w:rPr>
          <w:rFonts w:ascii="Franklin Gothic Book" w:hAnsi="Franklin Gothic Book"/>
          <w:sz w:val="23"/>
          <w:szCs w:val="23"/>
          <w:lang w:val="es-ES"/>
        </w:rPr>
        <w:t xml:space="preserve"> Klingenberg fue</w:t>
      </w:r>
      <w:r w:rsidR="00880FA8">
        <w:rPr>
          <w:rFonts w:ascii="Franklin Gothic Book" w:hAnsi="Franklin Gothic Book"/>
          <w:sz w:val="23"/>
          <w:szCs w:val="23"/>
          <w:lang w:val="es-ES"/>
        </w:rPr>
        <w:t xml:space="preserve"> el</w:t>
      </w:r>
      <w:r w:rsidRPr="002C30C3">
        <w:rPr>
          <w:rFonts w:ascii="Franklin Gothic Book" w:hAnsi="Franklin Gothic Book"/>
          <w:sz w:val="23"/>
          <w:szCs w:val="23"/>
          <w:lang w:val="es-ES"/>
        </w:rPr>
        <w:t xml:space="preserve"> responsable de la estrecha coordinación entre Kaldewei</w:t>
      </w:r>
      <w:r w:rsidR="00880FA8">
        <w:rPr>
          <w:rFonts w:ascii="Franklin Gothic Book" w:hAnsi="Franklin Gothic Book"/>
          <w:sz w:val="23"/>
          <w:szCs w:val="23"/>
          <w:lang w:val="es-ES"/>
        </w:rPr>
        <w:t>,</w:t>
      </w:r>
      <w:r w:rsidRPr="002C30C3">
        <w:rPr>
          <w:rFonts w:ascii="Franklin Gothic Book" w:hAnsi="Franklin Gothic Book"/>
          <w:sz w:val="23"/>
          <w:szCs w:val="23"/>
          <w:lang w:val="es-ES"/>
        </w:rPr>
        <w:t xml:space="preserve"> el 25hours Hotel Bikini </w:t>
      </w:r>
      <w:r w:rsidR="00880FA8">
        <w:rPr>
          <w:rFonts w:ascii="Franklin Gothic Book" w:hAnsi="Franklin Gothic Book"/>
          <w:sz w:val="23"/>
          <w:szCs w:val="23"/>
          <w:lang w:val="es-ES"/>
        </w:rPr>
        <w:t xml:space="preserve">de </w:t>
      </w:r>
      <w:r w:rsidRPr="002C30C3">
        <w:rPr>
          <w:rFonts w:ascii="Franklin Gothic Book" w:hAnsi="Franklin Gothic Book"/>
          <w:sz w:val="23"/>
          <w:szCs w:val="23"/>
          <w:lang w:val="es-ES"/>
        </w:rPr>
        <w:t>Berl</w:t>
      </w:r>
      <w:r w:rsidR="00880FA8">
        <w:rPr>
          <w:rFonts w:ascii="Franklin Gothic Book" w:hAnsi="Franklin Gothic Book"/>
          <w:sz w:val="23"/>
          <w:szCs w:val="23"/>
          <w:lang w:val="es-ES"/>
        </w:rPr>
        <w:t>í</w:t>
      </w:r>
      <w:r w:rsidRPr="002C30C3">
        <w:rPr>
          <w:rFonts w:ascii="Franklin Gothic Book" w:hAnsi="Franklin Gothic Book"/>
          <w:sz w:val="23"/>
          <w:szCs w:val="23"/>
          <w:lang w:val="es-ES"/>
        </w:rPr>
        <w:t>n y todos los demás participantes en el proyecto</w:t>
      </w:r>
      <w:r w:rsidR="00386FCE" w:rsidRPr="002C30C3">
        <w:rPr>
          <w:rFonts w:ascii="Franklin Gothic Book" w:hAnsi="Franklin Gothic Book"/>
          <w:sz w:val="23"/>
          <w:szCs w:val="23"/>
          <w:lang w:val="es-ES"/>
        </w:rPr>
        <w:t>.</w:t>
      </w:r>
    </w:p>
    <w:p w14:paraId="7AA69CC6" w14:textId="1826F44F" w:rsidR="00BF76CC" w:rsidRPr="007F5A20" w:rsidRDefault="00DB4975" w:rsidP="00BF76CC">
      <w:pPr>
        <w:spacing w:after="160" w:line="360" w:lineRule="auto"/>
        <w:jc w:val="both"/>
        <w:rPr>
          <w:rFonts w:ascii="Franklin Gothic Book" w:hAnsi="Franklin Gothic Book"/>
          <w:sz w:val="23"/>
          <w:szCs w:val="23"/>
          <w:lang w:val="es-ES"/>
        </w:rPr>
      </w:pPr>
      <w:r>
        <w:rPr>
          <w:rFonts w:ascii="Franklin Gothic Book" w:hAnsi="Franklin Gothic Book"/>
          <w:sz w:val="23"/>
          <w:szCs w:val="23"/>
          <w:lang w:val="es-ES"/>
        </w:rPr>
        <w:t>E</w:t>
      </w:r>
      <w:r w:rsidRPr="002C30C3">
        <w:rPr>
          <w:rFonts w:ascii="Franklin Gothic Book" w:hAnsi="Franklin Gothic Book"/>
          <w:sz w:val="23"/>
          <w:szCs w:val="23"/>
          <w:lang w:val="es-ES"/>
        </w:rPr>
        <w:t xml:space="preserve">n los baños del hotel 25hours de Berlín </w:t>
      </w:r>
      <w:r w:rsidR="005E1786" w:rsidRPr="002C30C3">
        <w:rPr>
          <w:rFonts w:ascii="Franklin Gothic Book" w:hAnsi="Franklin Gothic Book"/>
          <w:sz w:val="23"/>
          <w:szCs w:val="23"/>
          <w:lang w:val="es-ES"/>
        </w:rPr>
        <w:t xml:space="preserve">se utilizan bañeras y duchas Superplan de Kaldewei </w:t>
      </w:r>
      <w:r>
        <w:rPr>
          <w:rFonts w:ascii="Franklin Gothic Book" w:hAnsi="Franklin Gothic Book"/>
          <w:sz w:val="23"/>
          <w:szCs w:val="23"/>
          <w:lang w:val="es-ES"/>
        </w:rPr>
        <w:t>d</w:t>
      </w:r>
      <w:r w:rsidRPr="002C30C3">
        <w:rPr>
          <w:rFonts w:ascii="Franklin Gothic Book" w:hAnsi="Franklin Gothic Book"/>
          <w:sz w:val="23"/>
          <w:szCs w:val="23"/>
          <w:lang w:val="es-ES"/>
        </w:rPr>
        <w:t xml:space="preserve">esde hace más de </w:t>
      </w:r>
      <w:r>
        <w:rPr>
          <w:rFonts w:ascii="Franklin Gothic Book" w:hAnsi="Franklin Gothic Book"/>
          <w:sz w:val="23"/>
          <w:szCs w:val="23"/>
          <w:lang w:val="es-ES"/>
        </w:rPr>
        <w:t>una década</w:t>
      </w:r>
      <w:r w:rsidR="005E1786" w:rsidRPr="002C30C3">
        <w:rPr>
          <w:rFonts w:ascii="Franklin Gothic Book" w:hAnsi="Franklin Gothic Book"/>
          <w:sz w:val="23"/>
          <w:szCs w:val="23"/>
          <w:lang w:val="es-ES"/>
        </w:rPr>
        <w:t xml:space="preserve">. En el </w:t>
      </w:r>
      <w:r w:rsidR="00CA5F53">
        <w:rPr>
          <w:rFonts w:ascii="Franklin Gothic Book" w:hAnsi="Franklin Gothic Book"/>
          <w:sz w:val="23"/>
          <w:szCs w:val="23"/>
          <w:lang w:val="es-ES"/>
        </w:rPr>
        <w:t>curso</w:t>
      </w:r>
      <w:r w:rsidR="00CA5F53" w:rsidRPr="002C30C3">
        <w:rPr>
          <w:rFonts w:ascii="Franklin Gothic Book" w:hAnsi="Franklin Gothic Book"/>
          <w:sz w:val="23"/>
          <w:szCs w:val="23"/>
          <w:lang w:val="es-ES"/>
        </w:rPr>
        <w:t xml:space="preserve"> </w:t>
      </w:r>
      <w:r w:rsidR="005E1786" w:rsidRPr="002C30C3">
        <w:rPr>
          <w:rFonts w:ascii="Franklin Gothic Book" w:hAnsi="Franklin Gothic Book"/>
          <w:sz w:val="23"/>
          <w:szCs w:val="23"/>
          <w:lang w:val="es-ES"/>
        </w:rPr>
        <w:t xml:space="preserve">de una </w:t>
      </w:r>
      <w:r w:rsidR="00CA5F53">
        <w:rPr>
          <w:rFonts w:ascii="Franklin Gothic Book" w:hAnsi="Franklin Gothic Book"/>
          <w:sz w:val="23"/>
          <w:szCs w:val="23"/>
          <w:lang w:val="es-ES"/>
        </w:rPr>
        <w:t>renovación</w:t>
      </w:r>
      <w:r w:rsidR="005E1786" w:rsidRPr="002C30C3">
        <w:rPr>
          <w:rFonts w:ascii="Franklin Gothic Book" w:hAnsi="Franklin Gothic Book"/>
          <w:sz w:val="23"/>
          <w:szCs w:val="23"/>
          <w:lang w:val="es-ES"/>
        </w:rPr>
        <w:t xml:space="preserve">, se desmontaron los platos de ducha y las bañeras existentes, se devolvieron a Kaldewei y se renovaron por completo mediante un proceso de </w:t>
      </w:r>
      <w:r w:rsidR="005E1786" w:rsidRPr="007F5A20">
        <w:rPr>
          <w:rFonts w:ascii="Franklin Gothic Book" w:hAnsi="Franklin Gothic Book"/>
          <w:i/>
          <w:iCs/>
          <w:sz w:val="23"/>
          <w:szCs w:val="23"/>
          <w:lang w:val="es-ES"/>
        </w:rPr>
        <w:t>upcycling</w:t>
      </w:r>
      <w:r w:rsidR="005E1786" w:rsidRPr="002C30C3">
        <w:rPr>
          <w:rFonts w:ascii="Franklin Gothic Book" w:hAnsi="Franklin Gothic Book"/>
          <w:sz w:val="23"/>
          <w:szCs w:val="23"/>
          <w:lang w:val="es-ES"/>
        </w:rPr>
        <w:t xml:space="preserve"> desarrollado</w:t>
      </w:r>
      <w:r w:rsidR="00CA5F53">
        <w:rPr>
          <w:rFonts w:ascii="Franklin Gothic Book" w:hAnsi="Franklin Gothic Book"/>
          <w:sz w:val="23"/>
          <w:szCs w:val="23"/>
          <w:lang w:val="es-ES"/>
        </w:rPr>
        <w:t xml:space="preserve"> </w:t>
      </w:r>
      <w:r w:rsidR="003403D2">
        <w:rPr>
          <w:rFonts w:ascii="Franklin Gothic Book" w:hAnsi="Franklin Gothic Book"/>
          <w:sz w:val="23"/>
          <w:szCs w:val="23"/>
          <w:lang w:val="es-ES"/>
        </w:rPr>
        <w:t>especialmente para la ocasión</w:t>
      </w:r>
      <w:r w:rsidR="005E1786" w:rsidRPr="002C30C3">
        <w:rPr>
          <w:rFonts w:ascii="Franklin Gothic Book" w:hAnsi="Franklin Gothic Book"/>
          <w:sz w:val="23"/>
          <w:szCs w:val="23"/>
          <w:lang w:val="es-ES"/>
        </w:rPr>
        <w:t xml:space="preserve">. </w:t>
      </w:r>
      <w:r w:rsidR="003403D2">
        <w:rPr>
          <w:rFonts w:ascii="Franklin Gothic Book" w:hAnsi="Franklin Gothic Book"/>
          <w:sz w:val="23"/>
          <w:szCs w:val="23"/>
          <w:lang w:val="es-ES"/>
        </w:rPr>
        <w:t>Con su nuevo vitrificado, a l</w:t>
      </w:r>
      <w:r w:rsidR="003403D2" w:rsidRPr="002C30C3">
        <w:rPr>
          <w:rFonts w:ascii="Franklin Gothic Book" w:hAnsi="Franklin Gothic Book"/>
          <w:sz w:val="23"/>
          <w:szCs w:val="23"/>
          <w:lang w:val="es-ES"/>
        </w:rPr>
        <w:t xml:space="preserve">os </w:t>
      </w:r>
      <w:r w:rsidR="005E1786" w:rsidRPr="002C30C3">
        <w:rPr>
          <w:rFonts w:ascii="Franklin Gothic Book" w:hAnsi="Franklin Gothic Book"/>
          <w:sz w:val="23"/>
          <w:szCs w:val="23"/>
          <w:lang w:val="es-ES"/>
        </w:rPr>
        <w:t xml:space="preserve">productos </w:t>
      </w:r>
      <w:r w:rsidR="003403D2">
        <w:rPr>
          <w:rFonts w:ascii="Franklin Gothic Book" w:hAnsi="Franklin Gothic Book"/>
          <w:sz w:val="23"/>
          <w:szCs w:val="23"/>
          <w:lang w:val="es-ES"/>
        </w:rPr>
        <w:t>se les aplicó</w:t>
      </w:r>
      <w:r w:rsidR="005E1786" w:rsidRPr="002C30C3">
        <w:rPr>
          <w:rFonts w:ascii="Franklin Gothic Book" w:hAnsi="Franklin Gothic Book"/>
          <w:sz w:val="23"/>
          <w:szCs w:val="23"/>
          <w:lang w:val="es-ES"/>
        </w:rPr>
        <w:t xml:space="preserve"> la superficie antideslizante «Kaldewei Secure Plus». </w:t>
      </w:r>
      <w:r w:rsidR="005E1786" w:rsidRPr="007F5A20">
        <w:rPr>
          <w:rFonts w:ascii="Franklin Gothic Book" w:hAnsi="Franklin Gothic Book"/>
          <w:sz w:val="23"/>
          <w:szCs w:val="23"/>
          <w:lang w:val="es-ES"/>
        </w:rPr>
        <w:t xml:space="preserve">Este </w:t>
      </w:r>
      <w:r w:rsidR="003403D2">
        <w:rPr>
          <w:rFonts w:ascii="Franklin Gothic Book" w:hAnsi="Franklin Gothic Book"/>
          <w:sz w:val="23"/>
          <w:szCs w:val="23"/>
          <w:lang w:val="es-ES"/>
        </w:rPr>
        <w:t>vitrificado</w:t>
      </w:r>
      <w:r w:rsidR="003403D2" w:rsidRPr="003403D2" w:rsidDel="003403D2">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especial </w:t>
      </w:r>
      <w:r w:rsidR="003403D2">
        <w:rPr>
          <w:rFonts w:ascii="Franklin Gothic Book" w:hAnsi="Franklin Gothic Book"/>
          <w:sz w:val="23"/>
          <w:szCs w:val="23"/>
          <w:lang w:val="es-ES"/>
        </w:rPr>
        <w:t>mejora</w:t>
      </w:r>
      <w:r w:rsidR="003403D2"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la estabilidad bajo la ducha y </w:t>
      </w:r>
      <w:r w:rsidR="003403D2">
        <w:rPr>
          <w:rFonts w:ascii="Franklin Gothic Book" w:hAnsi="Franklin Gothic Book"/>
          <w:sz w:val="23"/>
          <w:szCs w:val="23"/>
          <w:lang w:val="es-ES"/>
        </w:rPr>
        <w:t>ofrece</w:t>
      </w:r>
      <w:r w:rsidR="003403D2"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ahora</w:t>
      </w:r>
      <w:r w:rsidR="003403D2">
        <w:rPr>
          <w:rFonts w:ascii="Franklin Gothic Book" w:hAnsi="Franklin Gothic Book"/>
          <w:sz w:val="23"/>
          <w:szCs w:val="23"/>
          <w:lang w:val="es-ES"/>
        </w:rPr>
        <w:t xml:space="preserve"> más</w:t>
      </w:r>
      <w:r w:rsidR="005E1786" w:rsidRPr="007F5A20">
        <w:rPr>
          <w:rFonts w:ascii="Franklin Gothic Book" w:hAnsi="Franklin Gothic Book"/>
          <w:sz w:val="23"/>
          <w:szCs w:val="23"/>
          <w:lang w:val="es-ES"/>
        </w:rPr>
        <w:t xml:space="preserve"> seguridad a los huéspedes y al </w:t>
      </w:r>
      <w:r w:rsidR="00DE622E">
        <w:rPr>
          <w:rFonts w:ascii="Franklin Gothic Book" w:hAnsi="Franklin Gothic Book"/>
          <w:sz w:val="23"/>
          <w:szCs w:val="23"/>
          <w:lang w:val="es-ES"/>
        </w:rPr>
        <w:t>propio hotel</w:t>
      </w:r>
      <w:r w:rsidR="00BF76CC" w:rsidRPr="007F5A20">
        <w:rPr>
          <w:rFonts w:ascii="Franklin Gothic Book" w:hAnsi="Franklin Gothic Book"/>
          <w:sz w:val="23"/>
          <w:szCs w:val="23"/>
          <w:lang w:val="es-ES"/>
        </w:rPr>
        <w:t xml:space="preserve">. </w:t>
      </w:r>
    </w:p>
    <w:p w14:paraId="0A4B39E7" w14:textId="5E414E5A" w:rsidR="005629D8" w:rsidRPr="007F5A20" w:rsidRDefault="00BA4493" w:rsidP="005629D8">
      <w:pPr>
        <w:spacing w:line="360" w:lineRule="auto"/>
        <w:jc w:val="both"/>
        <w:rPr>
          <w:rFonts w:ascii="Franklin Gothic Demi" w:hAnsi="Franklin Gothic Demi"/>
          <w:sz w:val="23"/>
          <w:szCs w:val="23"/>
          <w:lang w:val="es-ES"/>
        </w:rPr>
      </w:pPr>
      <w:r w:rsidRPr="007F5A20">
        <w:rPr>
          <w:rFonts w:ascii="Franklin Gothic Demi" w:hAnsi="Franklin Gothic Demi"/>
          <w:sz w:val="23"/>
          <w:szCs w:val="23"/>
          <w:lang w:val="es-ES"/>
        </w:rPr>
        <w:t>Cradle to Cradle:  «d</w:t>
      </w:r>
      <w:r w:rsidR="005E1786" w:rsidRPr="007F5A20">
        <w:rPr>
          <w:rFonts w:ascii="Franklin Gothic Demi" w:hAnsi="Franklin Gothic Demi"/>
          <w:sz w:val="23"/>
          <w:szCs w:val="23"/>
          <w:lang w:val="es-ES"/>
        </w:rPr>
        <w:t xml:space="preserve">e la cuna a la </w:t>
      </w:r>
      <w:r w:rsidRPr="007F5A20">
        <w:rPr>
          <w:rFonts w:ascii="Franklin Gothic Demi" w:hAnsi="Franklin Gothic Demi"/>
          <w:sz w:val="23"/>
          <w:szCs w:val="23"/>
          <w:lang w:val="es-ES"/>
        </w:rPr>
        <w:t>cuna»</w:t>
      </w:r>
    </w:p>
    <w:p w14:paraId="7DEF2683" w14:textId="1406233C" w:rsidR="00BF76CC" w:rsidRPr="007F5A20" w:rsidRDefault="00077F34" w:rsidP="00BF76CC">
      <w:pPr>
        <w:spacing w:after="160" w:line="360" w:lineRule="auto"/>
        <w:jc w:val="both"/>
        <w:rPr>
          <w:rFonts w:ascii="Franklin Gothic Book" w:hAnsi="Franklin Gothic Book"/>
          <w:sz w:val="23"/>
          <w:szCs w:val="23"/>
          <w:lang w:val="es-ES"/>
        </w:rPr>
      </w:pPr>
      <w:r>
        <w:rPr>
          <w:rFonts w:ascii="Franklin Gothic Book" w:hAnsi="Franklin Gothic Book"/>
          <w:sz w:val="23"/>
          <w:szCs w:val="23"/>
          <w:lang w:val="es-ES"/>
        </w:rPr>
        <w:t>El</w:t>
      </w:r>
      <w:r w:rsidR="005E1786" w:rsidRPr="007F5A20">
        <w:rPr>
          <w:rFonts w:ascii="Franklin Gothic Book" w:hAnsi="Franklin Gothic Book"/>
          <w:sz w:val="23"/>
          <w:szCs w:val="23"/>
          <w:lang w:val="es-ES"/>
        </w:rPr>
        <w:t xml:space="preserve"> éxito de este proyecto muestra las posibilidades que ofrecen para la economía circular los modernos procesos industriales unidos a un alto grado de individualización. Una vez desmontados y devueltos a Kaldewei, los platos de ducha y las bañeras </w:t>
      </w:r>
      <w:r w:rsidR="008E0C01">
        <w:rPr>
          <w:rFonts w:ascii="Franklin Gothic Book" w:hAnsi="Franklin Gothic Book"/>
          <w:sz w:val="23"/>
          <w:szCs w:val="23"/>
          <w:lang w:val="es-ES"/>
        </w:rPr>
        <w:t>se</w:t>
      </w:r>
      <w:r w:rsidR="008E0C01"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someti</w:t>
      </w:r>
      <w:r w:rsidR="008E0C01">
        <w:rPr>
          <w:rFonts w:ascii="Franklin Gothic Book" w:hAnsi="Franklin Gothic Book"/>
          <w:sz w:val="23"/>
          <w:szCs w:val="23"/>
          <w:lang w:val="es-ES"/>
        </w:rPr>
        <w:t>eron</w:t>
      </w:r>
      <w:r w:rsidR="005E1786" w:rsidRPr="007F5A20">
        <w:rPr>
          <w:rFonts w:ascii="Franklin Gothic Book" w:hAnsi="Franklin Gothic Book"/>
          <w:sz w:val="23"/>
          <w:szCs w:val="23"/>
          <w:lang w:val="es-ES"/>
        </w:rPr>
        <w:t xml:space="preserve"> a un </w:t>
      </w:r>
      <w:r w:rsidR="005E1786" w:rsidRPr="007F5A20">
        <w:rPr>
          <w:rFonts w:ascii="Franklin Gothic Book" w:hAnsi="Franklin Gothic Book"/>
          <w:sz w:val="23"/>
          <w:szCs w:val="23"/>
          <w:lang w:val="es-ES"/>
        </w:rPr>
        <w:lastRenderedPageBreak/>
        <w:t xml:space="preserve">tratamiento </w:t>
      </w:r>
      <w:r w:rsidR="008E0C01" w:rsidRPr="001A5602">
        <w:rPr>
          <w:rFonts w:ascii="Franklin Gothic Book" w:hAnsi="Franklin Gothic Book"/>
          <w:sz w:val="23"/>
          <w:szCs w:val="23"/>
          <w:lang w:val="es-ES"/>
        </w:rPr>
        <w:t xml:space="preserve">exhaustivo </w:t>
      </w:r>
      <w:r w:rsidR="005E1786" w:rsidRPr="007F5A20">
        <w:rPr>
          <w:rFonts w:ascii="Franklin Gothic Book" w:hAnsi="Franklin Gothic Book"/>
          <w:sz w:val="23"/>
          <w:szCs w:val="23"/>
          <w:lang w:val="es-ES"/>
        </w:rPr>
        <w:t xml:space="preserve">en varias fases: </w:t>
      </w:r>
      <w:r w:rsidR="008E0C01">
        <w:rPr>
          <w:rFonts w:ascii="Franklin Gothic Book" w:hAnsi="Franklin Gothic Book"/>
          <w:sz w:val="23"/>
          <w:szCs w:val="23"/>
          <w:lang w:val="es-ES"/>
        </w:rPr>
        <w:t>e</w:t>
      </w:r>
      <w:r w:rsidR="005E1786" w:rsidRPr="007F5A20">
        <w:rPr>
          <w:rFonts w:ascii="Franklin Gothic Book" w:hAnsi="Franklin Gothic Book"/>
          <w:sz w:val="23"/>
          <w:szCs w:val="23"/>
          <w:lang w:val="es-ES"/>
        </w:rPr>
        <w:t xml:space="preserve">l chorreado de arena y el </w:t>
      </w:r>
      <w:r w:rsidR="00D13DAF">
        <w:rPr>
          <w:rFonts w:ascii="Franklin Gothic Book" w:hAnsi="Franklin Gothic Book"/>
          <w:sz w:val="23"/>
          <w:szCs w:val="23"/>
          <w:lang w:val="es-ES"/>
        </w:rPr>
        <w:t>vitrificado</w:t>
      </w:r>
      <w:r w:rsidR="00D13DAF"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con la superficie Secure Plus fueron algunas de las medidas </w:t>
      </w:r>
      <w:r w:rsidR="00531C3C">
        <w:rPr>
          <w:rFonts w:ascii="Franklin Gothic Book" w:hAnsi="Franklin Gothic Book"/>
          <w:sz w:val="23"/>
          <w:szCs w:val="23"/>
          <w:lang w:val="es-ES"/>
        </w:rPr>
        <w:t>principales</w:t>
      </w:r>
      <w:r w:rsidR="005E1786" w:rsidRPr="007F5A20">
        <w:rPr>
          <w:rFonts w:ascii="Franklin Gothic Book" w:hAnsi="Franklin Gothic Book"/>
          <w:sz w:val="23"/>
          <w:szCs w:val="23"/>
          <w:lang w:val="es-ES"/>
        </w:rPr>
        <w:t xml:space="preserve">. A continuación, </w:t>
      </w:r>
      <w:r w:rsidR="00F0069D">
        <w:rPr>
          <w:rFonts w:ascii="Franklin Gothic Book" w:hAnsi="Franklin Gothic Book"/>
          <w:sz w:val="23"/>
          <w:szCs w:val="23"/>
          <w:lang w:val="es-ES"/>
        </w:rPr>
        <w:t xml:space="preserve">una empresa especializada suministró de nuevo </w:t>
      </w:r>
      <w:r w:rsidR="005E1786" w:rsidRPr="007F5A20">
        <w:rPr>
          <w:rFonts w:ascii="Franklin Gothic Book" w:hAnsi="Franklin Gothic Book"/>
          <w:sz w:val="23"/>
          <w:szCs w:val="23"/>
          <w:lang w:val="es-ES"/>
        </w:rPr>
        <w:t xml:space="preserve">los </w:t>
      </w:r>
      <w:r w:rsidR="00531C3C">
        <w:rPr>
          <w:rFonts w:ascii="Franklin Gothic Book" w:hAnsi="Franklin Gothic Book"/>
          <w:sz w:val="23"/>
          <w:szCs w:val="23"/>
          <w:lang w:val="es-ES"/>
        </w:rPr>
        <w:t>elementos</w:t>
      </w:r>
      <w:r w:rsidR="00531C3C"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de baño renovados </w:t>
      </w:r>
      <w:r w:rsidR="00F0069D">
        <w:rPr>
          <w:rFonts w:ascii="Franklin Gothic Book" w:hAnsi="Franklin Gothic Book"/>
          <w:sz w:val="23"/>
          <w:szCs w:val="23"/>
          <w:lang w:val="es-ES"/>
        </w:rPr>
        <w:t>y los reinstaló</w:t>
      </w:r>
      <w:r w:rsidR="005E1786" w:rsidRPr="007F5A20">
        <w:rPr>
          <w:rFonts w:ascii="Franklin Gothic Book" w:hAnsi="Franklin Gothic Book"/>
          <w:sz w:val="23"/>
          <w:szCs w:val="23"/>
          <w:lang w:val="es-ES"/>
        </w:rPr>
        <w:t xml:space="preserve"> en el hotel. «</w:t>
      </w:r>
      <w:r w:rsidR="00E4228D">
        <w:rPr>
          <w:rFonts w:ascii="Franklin Gothic Book" w:hAnsi="Franklin Gothic Book"/>
          <w:sz w:val="23"/>
          <w:szCs w:val="23"/>
          <w:lang w:val="es-ES"/>
        </w:rPr>
        <w:t>Así dem</w:t>
      </w:r>
      <w:r w:rsidR="005E1786" w:rsidRPr="007F5A20">
        <w:rPr>
          <w:rFonts w:ascii="Franklin Gothic Book" w:hAnsi="Franklin Gothic Book"/>
          <w:sz w:val="23"/>
          <w:szCs w:val="23"/>
          <w:lang w:val="es-ES"/>
        </w:rPr>
        <w:t xml:space="preserve">ostramos cómo funciona el </w:t>
      </w:r>
      <w:r w:rsidR="005E1786" w:rsidRPr="007F5A20">
        <w:rPr>
          <w:rFonts w:ascii="Franklin Gothic Book" w:hAnsi="Franklin Gothic Book"/>
          <w:i/>
          <w:iCs/>
          <w:sz w:val="23"/>
          <w:szCs w:val="23"/>
          <w:lang w:val="es-ES"/>
        </w:rPr>
        <w:t>upcycling</w:t>
      </w:r>
      <w:r w:rsidR="005E1786" w:rsidRPr="007F5A20">
        <w:rPr>
          <w:rFonts w:ascii="Franklin Gothic Book" w:hAnsi="Franklin Gothic Book"/>
          <w:sz w:val="23"/>
          <w:szCs w:val="23"/>
          <w:lang w:val="es-ES"/>
        </w:rPr>
        <w:t xml:space="preserve"> en los proyectos</w:t>
      </w:r>
      <w:r w:rsidR="00E4228D">
        <w:rPr>
          <w:rFonts w:ascii="Franklin Gothic Book" w:hAnsi="Franklin Gothic Book"/>
          <w:sz w:val="23"/>
          <w:szCs w:val="23"/>
          <w:lang w:val="es-ES"/>
        </w:rPr>
        <w:t xml:space="preserve"> de interiorismo</w:t>
      </w:r>
      <w:r w:rsidR="005E1786" w:rsidRPr="007F5A20">
        <w:rPr>
          <w:rFonts w:ascii="Franklin Gothic Book" w:hAnsi="Franklin Gothic Book"/>
          <w:sz w:val="23"/>
          <w:szCs w:val="23"/>
          <w:lang w:val="es-ES"/>
        </w:rPr>
        <w:t xml:space="preserve"> y damos vida al</w:t>
      </w:r>
      <w:r w:rsidR="00E4228D">
        <w:rPr>
          <w:rFonts w:ascii="Franklin Gothic Book" w:hAnsi="Franklin Gothic Book"/>
          <w:sz w:val="23"/>
          <w:szCs w:val="23"/>
          <w:lang w:val="es-ES"/>
        </w:rPr>
        <w:t xml:space="preserve"> concepto</w:t>
      </w:r>
      <w:r w:rsidR="005E1786" w:rsidRPr="007F5A20">
        <w:rPr>
          <w:rFonts w:ascii="Franklin Gothic Book" w:hAnsi="Franklin Gothic Book"/>
          <w:sz w:val="23"/>
          <w:szCs w:val="23"/>
          <w:lang w:val="es-ES"/>
        </w:rPr>
        <w:t xml:space="preserve"> </w:t>
      </w:r>
      <w:r w:rsidR="00EB5AB9">
        <w:rPr>
          <w:rFonts w:ascii="Franklin Gothic Book" w:hAnsi="Franklin Gothic Book"/>
          <w:sz w:val="23"/>
          <w:szCs w:val="23"/>
          <w:lang w:val="es-ES"/>
        </w:rPr>
        <w:t>C</w:t>
      </w:r>
      <w:r w:rsidR="00EB5AB9" w:rsidRPr="007F5A20">
        <w:rPr>
          <w:rFonts w:ascii="Franklin Gothic Book" w:hAnsi="Franklin Gothic Book"/>
          <w:sz w:val="23"/>
          <w:szCs w:val="23"/>
          <w:lang w:val="es-ES"/>
        </w:rPr>
        <w:t xml:space="preserve">radle </w:t>
      </w:r>
      <w:r w:rsidR="005E1786" w:rsidRPr="007F5A20">
        <w:rPr>
          <w:rFonts w:ascii="Franklin Gothic Book" w:hAnsi="Franklin Gothic Book"/>
          <w:sz w:val="23"/>
          <w:szCs w:val="23"/>
          <w:lang w:val="es-ES"/>
        </w:rPr>
        <w:t xml:space="preserve">to </w:t>
      </w:r>
      <w:r w:rsidR="00EB5AB9">
        <w:rPr>
          <w:rFonts w:ascii="Franklin Gothic Book" w:hAnsi="Franklin Gothic Book"/>
          <w:sz w:val="23"/>
          <w:szCs w:val="23"/>
          <w:lang w:val="es-ES"/>
        </w:rPr>
        <w:t>C</w:t>
      </w:r>
      <w:r w:rsidR="00EB5AB9" w:rsidRPr="007F5A20">
        <w:rPr>
          <w:rFonts w:ascii="Franklin Gothic Book" w:hAnsi="Franklin Gothic Book"/>
          <w:sz w:val="23"/>
          <w:szCs w:val="23"/>
          <w:lang w:val="es-ES"/>
        </w:rPr>
        <w:t>radle</w:t>
      </w:r>
      <w:r w:rsidR="005E1786" w:rsidRPr="007F5A20">
        <w:rPr>
          <w:rFonts w:ascii="Franklin Gothic Book" w:hAnsi="Franklin Gothic Book"/>
          <w:sz w:val="23"/>
          <w:szCs w:val="23"/>
          <w:lang w:val="es-ES"/>
        </w:rPr>
        <w:t xml:space="preserve">», </w:t>
      </w:r>
      <w:r w:rsidR="00EB5AB9">
        <w:rPr>
          <w:rFonts w:ascii="Franklin Gothic Book" w:hAnsi="Franklin Gothic Book"/>
          <w:sz w:val="23"/>
          <w:szCs w:val="23"/>
          <w:lang w:val="es-ES"/>
        </w:rPr>
        <w:t>añade</w:t>
      </w:r>
      <w:r w:rsidR="00EB5AB9"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Jakob Klingenberg. </w:t>
      </w:r>
      <w:r w:rsidR="00EB5AB9">
        <w:rPr>
          <w:rFonts w:ascii="Franklin Gothic Book" w:hAnsi="Franklin Gothic Book"/>
          <w:sz w:val="23"/>
          <w:szCs w:val="23"/>
          <w:lang w:val="es-ES"/>
        </w:rPr>
        <w:t>El reprocesamiento</w:t>
      </w:r>
      <w:r w:rsidR="005E1786" w:rsidRPr="007F5A20">
        <w:rPr>
          <w:rFonts w:ascii="Franklin Gothic Book" w:hAnsi="Franklin Gothic Book"/>
          <w:sz w:val="23"/>
          <w:szCs w:val="23"/>
          <w:lang w:val="es-ES"/>
        </w:rPr>
        <w:t xml:space="preserve"> de los platos de ducha y las bañeras por parte de Kaldewei produjo alrededor de un 65</w:t>
      </w:r>
      <w:r w:rsidR="00EB5AB9">
        <w:rPr>
          <w:rFonts w:ascii="Franklin Gothic Book" w:hAnsi="Franklin Gothic Book"/>
          <w:sz w:val="23"/>
          <w:szCs w:val="23"/>
          <w:lang w:val="es-ES"/>
        </w:rPr>
        <w:t> </w:t>
      </w:r>
      <w:r w:rsidR="005E1786" w:rsidRPr="007F5A20">
        <w:rPr>
          <w:rFonts w:ascii="Franklin Gothic Book" w:hAnsi="Franklin Gothic Book"/>
          <w:sz w:val="23"/>
          <w:szCs w:val="23"/>
          <w:lang w:val="es-ES"/>
        </w:rPr>
        <w:t>% menos de CO</w:t>
      </w:r>
      <w:r w:rsidR="00FA2422" w:rsidRPr="007F5A20">
        <w:rPr>
          <w:rFonts w:ascii="Franklin Gothic Book" w:hAnsi="Franklin Gothic Book"/>
          <w:sz w:val="23"/>
          <w:szCs w:val="23"/>
          <w:vertAlign w:val="subscript"/>
          <w:lang w:val="es-ES"/>
        </w:rPr>
        <w:t>2</w:t>
      </w:r>
      <w:r w:rsidR="005E1786" w:rsidRPr="007F5A20">
        <w:rPr>
          <w:rFonts w:ascii="Franklin Gothic Book" w:hAnsi="Franklin Gothic Book"/>
          <w:sz w:val="23"/>
          <w:szCs w:val="23"/>
          <w:lang w:val="es-ES"/>
        </w:rPr>
        <w:t xml:space="preserve"> que </w:t>
      </w:r>
      <w:r w:rsidR="00FA2422">
        <w:rPr>
          <w:rFonts w:ascii="Franklin Gothic Book" w:hAnsi="Franklin Gothic Book"/>
          <w:sz w:val="23"/>
          <w:szCs w:val="23"/>
          <w:lang w:val="es-ES"/>
        </w:rPr>
        <w:t xml:space="preserve">lo que habría supuesto </w:t>
      </w:r>
      <w:r w:rsidR="005E1786" w:rsidRPr="007F5A20">
        <w:rPr>
          <w:rFonts w:ascii="Franklin Gothic Book" w:hAnsi="Franklin Gothic Book"/>
          <w:sz w:val="23"/>
          <w:szCs w:val="23"/>
          <w:lang w:val="es-ES"/>
        </w:rPr>
        <w:t>la fabricación de productos nuevos</w:t>
      </w:r>
      <w:r w:rsidR="001B55DD" w:rsidRPr="007F5A20">
        <w:rPr>
          <w:rFonts w:ascii="Franklin Gothic Book" w:hAnsi="Franklin Gothic Book"/>
          <w:sz w:val="23"/>
          <w:szCs w:val="23"/>
          <w:lang w:val="es-ES"/>
        </w:rPr>
        <w:t>.</w:t>
      </w:r>
    </w:p>
    <w:p w14:paraId="15154F39" w14:textId="02D9C020" w:rsidR="00BF76CC" w:rsidRPr="007F5A20" w:rsidRDefault="001E1477" w:rsidP="00BF76CC">
      <w:pPr>
        <w:spacing w:line="360" w:lineRule="auto"/>
        <w:jc w:val="both"/>
        <w:rPr>
          <w:rFonts w:ascii="Franklin Gothic Demi" w:hAnsi="Franklin Gothic Demi"/>
          <w:sz w:val="23"/>
          <w:szCs w:val="23"/>
          <w:lang w:val="es-ES"/>
        </w:rPr>
      </w:pPr>
      <w:r w:rsidRPr="007F5A20">
        <w:rPr>
          <w:rFonts w:ascii="Franklin Gothic Demi" w:hAnsi="Franklin Gothic Demi"/>
          <w:sz w:val="23"/>
          <w:szCs w:val="23"/>
          <w:lang w:val="es-ES"/>
        </w:rPr>
        <w:t>Pro</w:t>
      </w:r>
      <w:r w:rsidR="005E1786" w:rsidRPr="007F5A20">
        <w:rPr>
          <w:rFonts w:ascii="Franklin Gothic Demi" w:hAnsi="Franklin Gothic Demi"/>
          <w:sz w:val="23"/>
          <w:szCs w:val="23"/>
          <w:lang w:val="es-ES"/>
        </w:rPr>
        <w:t>yecto pionero</w:t>
      </w:r>
      <w:r w:rsidR="00BA4F58" w:rsidRPr="007F5A20">
        <w:rPr>
          <w:rFonts w:ascii="Franklin Gothic Demi" w:hAnsi="Franklin Gothic Demi"/>
          <w:sz w:val="23"/>
          <w:szCs w:val="23"/>
          <w:lang w:val="es-ES"/>
        </w:rPr>
        <w:t xml:space="preserve"> </w:t>
      </w:r>
    </w:p>
    <w:p w14:paraId="6D8CE9EA" w14:textId="6B1637A3" w:rsidR="00BF76CC" w:rsidRPr="002C30C3" w:rsidRDefault="005E1786" w:rsidP="00BF76CC">
      <w:pPr>
        <w:spacing w:after="160" w:line="360" w:lineRule="auto"/>
        <w:jc w:val="both"/>
        <w:rPr>
          <w:rFonts w:ascii="Franklin Gothic Book" w:hAnsi="Franklin Gothic Book"/>
          <w:sz w:val="23"/>
          <w:szCs w:val="23"/>
          <w:lang w:val="es-ES"/>
        </w:rPr>
      </w:pPr>
      <w:r w:rsidRPr="002C30C3">
        <w:rPr>
          <w:rFonts w:ascii="Franklin Gothic Book" w:hAnsi="Franklin Gothic Book"/>
          <w:sz w:val="23"/>
          <w:szCs w:val="23"/>
          <w:lang w:val="es-ES"/>
        </w:rPr>
        <w:t xml:space="preserve">Kaldewei y el 25hours Hotel Bikini </w:t>
      </w:r>
      <w:r w:rsidR="006A6CFC">
        <w:rPr>
          <w:rFonts w:ascii="Franklin Gothic Book" w:hAnsi="Franklin Gothic Book"/>
          <w:sz w:val="23"/>
          <w:szCs w:val="23"/>
          <w:lang w:val="es-ES"/>
        </w:rPr>
        <w:t xml:space="preserve">de </w:t>
      </w:r>
      <w:r w:rsidRPr="002C30C3">
        <w:rPr>
          <w:rFonts w:ascii="Franklin Gothic Book" w:hAnsi="Franklin Gothic Book"/>
          <w:sz w:val="23"/>
          <w:szCs w:val="23"/>
          <w:lang w:val="es-ES"/>
        </w:rPr>
        <w:t>Berl</w:t>
      </w:r>
      <w:r w:rsidR="006A6CFC">
        <w:rPr>
          <w:rFonts w:ascii="Franklin Gothic Book" w:hAnsi="Franklin Gothic Book"/>
          <w:sz w:val="23"/>
          <w:szCs w:val="23"/>
          <w:lang w:val="es-ES"/>
        </w:rPr>
        <w:t>í</w:t>
      </w:r>
      <w:r w:rsidRPr="002C30C3">
        <w:rPr>
          <w:rFonts w:ascii="Franklin Gothic Book" w:hAnsi="Franklin Gothic Book"/>
          <w:sz w:val="23"/>
          <w:szCs w:val="23"/>
          <w:lang w:val="es-ES"/>
        </w:rPr>
        <w:t xml:space="preserve">n son dos socios </w:t>
      </w:r>
      <w:r w:rsidR="006A6CFC">
        <w:rPr>
          <w:rFonts w:ascii="Franklin Gothic Book" w:hAnsi="Franklin Gothic Book"/>
          <w:sz w:val="23"/>
          <w:szCs w:val="23"/>
          <w:lang w:val="es-ES"/>
        </w:rPr>
        <w:t xml:space="preserve">apasionados y </w:t>
      </w:r>
      <w:r w:rsidRPr="002C30C3">
        <w:rPr>
          <w:rFonts w:ascii="Franklin Gothic Book" w:hAnsi="Franklin Gothic Book"/>
          <w:sz w:val="23"/>
          <w:szCs w:val="23"/>
          <w:lang w:val="es-ES"/>
        </w:rPr>
        <w:t xml:space="preserve">muy comprometidos </w:t>
      </w:r>
      <w:r w:rsidR="006A6CFC">
        <w:rPr>
          <w:rFonts w:ascii="Franklin Gothic Book" w:hAnsi="Franklin Gothic Book"/>
          <w:sz w:val="23"/>
          <w:szCs w:val="23"/>
          <w:lang w:val="es-ES"/>
        </w:rPr>
        <w:t>con</w:t>
      </w:r>
      <w:r w:rsidRPr="002C30C3">
        <w:rPr>
          <w:rFonts w:ascii="Franklin Gothic Book" w:hAnsi="Franklin Gothic Book"/>
          <w:sz w:val="23"/>
          <w:szCs w:val="23"/>
          <w:lang w:val="es-ES"/>
        </w:rPr>
        <w:t xml:space="preserve"> el fomento de la economía circular en los</w:t>
      </w:r>
      <w:r w:rsidR="00075182">
        <w:rPr>
          <w:rFonts w:ascii="Franklin Gothic Book" w:hAnsi="Franklin Gothic Book"/>
          <w:sz w:val="23"/>
          <w:szCs w:val="23"/>
          <w:lang w:val="es-ES"/>
        </w:rPr>
        <w:t xml:space="preserve"> grandes</w:t>
      </w:r>
      <w:r w:rsidRPr="002C30C3">
        <w:rPr>
          <w:rFonts w:ascii="Franklin Gothic Book" w:hAnsi="Franklin Gothic Book"/>
          <w:sz w:val="23"/>
          <w:szCs w:val="23"/>
          <w:lang w:val="es-ES"/>
        </w:rPr>
        <w:t xml:space="preserve"> proyectos</w:t>
      </w:r>
      <w:r w:rsidR="00075182">
        <w:rPr>
          <w:rFonts w:ascii="Franklin Gothic Book" w:hAnsi="Franklin Gothic Book"/>
          <w:sz w:val="23"/>
          <w:szCs w:val="23"/>
          <w:lang w:val="es-ES"/>
        </w:rPr>
        <w:t xml:space="preserve"> de interiorismo</w:t>
      </w:r>
      <w:r w:rsidRPr="002C30C3">
        <w:rPr>
          <w:rFonts w:ascii="Franklin Gothic Book" w:hAnsi="Franklin Gothic Book"/>
          <w:sz w:val="23"/>
          <w:szCs w:val="23"/>
          <w:lang w:val="es-ES"/>
        </w:rPr>
        <w:t xml:space="preserve">. </w:t>
      </w:r>
      <w:r w:rsidR="00075182" w:rsidRPr="002C30C3">
        <w:rPr>
          <w:rFonts w:ascii="Franklin Gothic Book" w:hAnsi="Franklin Gothic Book"/>
          <w:sz w:val="23"/>
          <w:szCs w:val="23"/>
          <w:lang w:val="es-ES"/>
        </w:rPr>
        <w:t>L</w:t>
      </w:r>
      <w:r w:rsidR="00075182">
        <w:rPr>
          <w:rFonts w:ascii="Franklin Gothic Book" w:hAnsi="Franklin Gothic Book"/>
          <w:sz w:val="23"/>
          <w:szCs w:val="23"/>
          <w:lang w:val="es-ES"/>
        </w:rPr>
        <w:t>a</w:t>
      </w:r>
      <w:r w:rsidR="00075182" w:rsidRPr="002C30C3">
        <w:rPr>
          <w:rFonts w:ascii="Franklin Gothic Book" w:hAnsi="Franklin Gothic Book"/>
          <w:sz w:val="23"/>
          <w:szCs w:val="23"/>
          <w:lang w:val="es-ES"/>
        </w:rPr>
        <w:t xml:space="preserve">s </w:t>
      </w:r>
      <w:r w:rsidR="00075182">
        <w:rPr>
          <w:rFonts w:ascii="Franklin Gothic Book" w:hAnsi="Franklin Gothic Book"/>
          <w:sz w:val="23"/>
          <w:szCs w:val="23"/>
          <w:lang w:val="es-ES"/>
        </w:rPr>
        <w:t xml:space="preserve">bañeras y los </w:t>
      </w:r>
      <w:r w:rsidRPr="002C30C3">
        <w:rPr>
          <w:rFonts w:ascii="Franklin Gothic Book" w:hAnsi="Franklin Gothic Book"/>
          <w:sz w:val="23"/>
          <w:szCs w:val="23"/>
          <w:lang w:val="es-ES"/>
        </w:rPr>
        <w:t xml:space="preserve">platos de ducha reciclados encajan a la perfección con la filosofía del hotel de la capital alemana, que se ha modernizado de forma sostenible con un </w:t>
      </w:r>
      <w:r w:rsidR="00BE6F9B">
        <w:rPr>
          <w:rFonts w:ascii="Franklin Gothic Book" w:hAnsi="Franklin Gothic Book"/>
          <w:sz w:val="23"/>
          <w:szCs w:val="23"/>
          <w:lang w:val="es-ES"/>
        </w:rPr>
        <w:t>interiorismo</w:t>
      </w:r>
      <w:r w:rsidRPr="002C30C3">
        <w:rPr>
          <w:rFonts w:ascii="Franklin Gothic Book" w:hAnsi="Franklin Gothic Book"/>
          <w:sz w:val="23"/>
          <w:szCs w:val="23"/>
          <w:lang w:val="es-ES"/>
        </w:rPr>
        <w:t xml:space="preserve"> </w:t>
      </w:r>
      <w:r w:rsidR="00BE6F9B">
        <w:rPr>
          <w:rFonts w:ascii="Franklin Gothic Book" w:hAnsi="Franklin Gothic Book"/>
          <w:sz w:val="23"/>
          <w:szCs w:val="23"/>
          <w:lang w:val="es-ES"/>
        </w:rPr>
        <w:t>renovado</w:t>
      </w:r>
      <w:r w:rsidR="00BE6F9B" w:rsidRPr="002C30C3">
        <w:rPr>
          <w:rFonts w:ascii="Franklin Gothic Book" w:hAnsi="Franklin Gothic Book"/>
          <w:sz w:val="23"/>
          <w:szCs w:val="23"/>
          <w:lang w:val="es-ES"/>
        </w:rPr>
        <w:t xml:space="preserve"> </w:t>
      </w:r>
      <w:r w:rsidRPr="002C30C3">
        <w:rPr>
          <w:rFonts w:ascii="Franklin Gothic Book" w:hAnsi="Franklin Gothic Book"/>
          <w:sz w:val="23"/>
          <w:szCs w:val="23"/>
          <w:lang w:val="es-ES"/>
        </w:rPr>
        <w:t xml:space="preserve">y un claro enfoque en valores como la conservación de los recursos y la estética del diseño. Tras el éxito del </w:t>
      </w:r>
      <w:r w:rsidRPr="007F5A20">
        <w:rPr>
          <w:rFonts w:ascii="Franklin Gothic Book" w:hAnsi="Franklin Gothic Book"/>
          <w:i/>
          <w:iCs/>
          <w:sz w:val="23"/>
          <w:szCs w:val="23"/>
          <w:lang w:val="es-ES"/>
        </w:rPr>
        <w:t>upcycling</w:t>
      </w:r>
      <w:r w:rsidRPr="002C30C3">
        <w:rPr>
          <w:rFonts w:ascii="Franklin Gothic Book" w:hAnsi="Franklin Gothic Book"/>
          <w:sz w:val="23"/>
          <w:szCs w:val="23"/>
          <w:lang w:val="es-ES"/>
        </w:rPr>
        <w:t xml:space="preserve">, los baños renovados de los huéspedes vuelven a encajar perfectamente en el diseño general </w:t>
      </w:r>
      <w:r w:rsidR="00BE6F9B" w:rsidRPr="002C30C3">
        <w:rPr>
          <w:rFonts w:ascii="Franklin Gothic Book" w:hAnsi="Franklin Gothic Book"/>
          <w:sz w:val="23"/>
          <w:szCs w:val="23"/>
          <w:lang w:val="es-ES"/>
        </w:rPr>
        <w:t xml:space="preserve">visionario </w:t>
      </w:r>
      <w:r w:rsidRPr="002C30C3">
        <w:rPr>
          <w:rFonts w:ascii="Franklin Gothic Book" w:hAnsi="Franklin Gothic Book"/>
          <w:sz w:val="23"/>
          <w:szCs w:val="23"/>
          <w:lang w:val="es-ES"/>
        </w:rPr>
        <w:t xml:space="preserve">del hotel y </w:t>
      </w:r>
      <w:r w:rsidR="00BE6F9B">
        <w:rPr>
          <w:rFonts w:ascii="Franklin Gothic Book" w:hAnsi="Franklin Gothic Book"/>
          <w:sz w:val="23"/>
          <w:szCs w:val="23"/>
          <w:lang w:val="es-ES"/>
        </w:rPr>
        <w:t>resultan</w:t>
      </w:r>
      <w:r w:rsidR="00BE6F9B" w:rsidRPr="002C30C3">
        <w:rPr>
          <w:rFonts w:ascii="Franklin Gothic Book" w:hAnsi="Franklin Gothic Book"/>
          <w:sz w:val="23"/>
          <w:szCs w:val="23"/>
          <w:lang w:val="es-ES"/>
        </w:rPr>
        <w:t xml:space="preserve"> </w:t>
      </w:r>
      <w:r w:rsidR="00BE6F9B">
        <w:rPr>
          <w:rFonts w:ascii="Franklin Gothic Book" w:hAnsi="Franklin Gothic Book"/>
          <w:sz w:val="23"/>
          <w:szCs w:val="23"/>
          <w:lang w:val="es-ES"/>
        </w:rPr>
        <w:t>aún más</w:t>
      </w:r>
      <w:r w:rsidRPr="002C30C3">
        <w:rPr>
          <w:rFonts w:ascii="Franklin Gothic Book" w:hAnsi="Franklin Gothic Book"/>
          <w:sz w:val="23"/>
          <w:szCs w:val="23"/>
          <w:lang w:val="es-ES"/>
        </w:rPr>
        <w:t xml:space="preserve"> </w:t>
      </w:r>
      <w:r w:rsidR="00E134FD">
        <w:rPr>
          <w:rFonts w:ascii="Franklin Gothic Book" w:hAnsi="Franklin Gothic Book"/>
          <w:sz w:val="23"/>
          <w:szCs w:val="23"/>
          <w:lang w:val="es-ES"/>
        </w:rPr>
        <w:t>seguros para los usuarios</w:t>
      </w:r>
      <w:r w:rsidR="00BF76CC" w:rsidRPr="002C30C3">
        <w:rPr>
          <w:rFonts w:ascii="Franklin Gothic Book" w:hAnsi="Franklin Gothic Book"/>
          <w:sz w:val="23"/>
          <w:szCs w:val="23"/>
          <w:lang w:val="es-ES"/>
        </w:rPr>
        <w:t xml:space="preserve">. </w:t>
      </w:r>
    </w:p>
    <w:p w14:paraId="4AE334A0" w14:textId="6A5A7AAA" w:rsidR="00BF76CC" w:rsidRPr="007F5A20" w:rsidRDefault="005E1786" w:rsidP="00BF76CC">
      <w:pPr>
        <w:spacing w:line="360" w:lineRule="auto"/>
        <w:jc w:val="both"/>
        <w:rPr>
          <w:rFonts w:ascii="Franklin Gothic Demi" w:hAnsi="Franklin Gothic Demi"/>
          <w:sz w:val="23"/>
          <w:szCs w:val="23"/>
          <w:lang w:val="es-ES"/>
        </w:rPr>
      </w:pPr>
      <w:r w:rsidRPr="007F5A20">
        <w:rPr>
          <w:rFonts w:ascii="Franklin Gothic Demi" w:hAnsi="Franklin Gothic Demi"/>
          <w:sz w:val="23"/>
          <w:szCs w:val="23"/>
          <w:lang w:val="es-ES"/>
        </w:rPr>
        <w:t>Un paso en la buena dirección</w:t>
      </w:r>
    </w:p>
    <w:p w14:paraId="470963FE" w14:textId="71729FC0" w:rsidR="00134D04" w:rsidRPr="007F5A20" w:rsidRDefault="00F559E6" w:rsidP="00134D04">
      <w:pPr>
        <w:spacing w:after="160" w:line="360" w:lineRule="auto"/>
        <w:jc w:val="both"/>
        <w:rPr>
          <w:rFonts w:ascii="Franklin Gothic Book" w:hAnsi="Franklin Gothic Book"/>
          <w:sz w:val="23"/>
          <w:szCs w:val="23"/>
          <w:lang w:val="es-ES"/>
        </w:rPr>
      </w:pPr>
      <w:r>
        <w:rPr>
          <w:rFonts w:ascii="Franklin Gothic Book" w:hAnsi="Franklin Gothic Book"/>
          <w:sz w:val="23"/>
          <w:szCs w:val="23"/>
          <w:lang w:val="es-ES"/>
        </w:rPr>
        <w:t>Coincidiendo con el</w:t>
      </w:r>
      <w:r w:rsidR="005E1786" w:rsidRPr="007F5A20">
        <w:rPr>
          <w:rFonts w:ascii="Franklin Gothic Book" w:hAnsi="Franklin Gothic Book"/>
          <w:sz w:val="23"/>
          <w:szCs w:val="23"/>
          <w:lang w:val="es-ES"/>
        </w:rPr>
        <w:t xml:space="preserve"> </w:t>
      </w:r>
      <w:r>
        <w:rPr>
          <w:rFonts w:ascii="Franklin Gothic Book" w:hAnsi="Franklin Gothic Book"/>
          <w:sz w:val="23"/>
          <w:szCs w:val="23"/>
          <w:lang w:val="es-ES"/>
        </w:rPr>
        <w:t>aniversario</w:t>
      </w:r>
      <w:r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del hotel, el 4 de julio de 2025, el 25hours Hotel Bikini </w:t>
      </w:r>
      <w:r>
        <w:rPr>
          <w:rFonts w:ascii="Franklin Gothic Book" w:hAnsi="Franklin Gothic Book"/>
          <w:sz w:val="23"/>
          <w:szCs w:val="23"/>
          <w:lang w:val="es-ES"/>
        </w:rPr>
        <w:t xml:space="preserve">de </w:t>
      </w:r>
      <w:r w:rsidR="005E1786" w:rsidRPr="007F5A20">
        <w:rPr>
          <w:rFonts w:ascii="Franklin Gothic Book" w:hAnsi="Franklin Gothic Book"/>
          <w:sz w:val="23"/>
          <w:szCs w:val="23"/>
          <w:lang w:val="es-ES"/>
        </w:rPr>
        <w:t>Berl</w:t>
      </w:r>
      <w:r>
        <w:rPr>
          <w:rFonts w:ascii="Franklin Gothic Book" w:hAnsi="Franklin Gothic Book"/>
          <w:sz w:val="23"/>
          <w:szCs w:val="23"/>
          <w:lang w:val="es-ES"/>
        </w:rPr>
        <w:t>í</w:t>
      </w:r>
      <w:r w:rsidR="005E1786" w:rsidRPr="007F5A20">
        <w:rPr>
          <w:rFonts w:ascii="Franklin Gothic Book" w:hAnsi="Franklin Gothic Book"/>
          <w:sz w:val="23"/>
          <w:szCs w:val="23"/>
          <w:lang w:val="es-ES"/>
        </w:rPr>
        <w:t xml:space="preserve">n se presenta con un diseño orientado al futuro y, al mismo tiempo, envía una clara señal </w:t>
      </w:r>
      <w:r>
        <w:rPr>
          <w:rFonts w:ascii="Franklin Gothic Book" w:hAnsi="Franklin Gothic Book"/>
          <w:sz w:val="23"/>
          <w:szCs w:val="23"/>
          <w:lang w:val="es-ES"/>
        </w:rPr>
        <w:t>en favor d</w:t>
      </w:r>
      <w:r w:rsidR="005E1786" w:rsidRPr="007F5A20">
        <w:rPr>
          <w:rFonts w:ascii="Franklin Gothic Book" w:hAnsi="Franklin Gothic Book"/>
          <w:sz w:val="23"/>
          <w:szCs w:val="23"/>
          <w:lang w:val="es-ES"/>
        </w:rPr>
        <w:t xml:space="preserve">el diseño sostenible </w:t>
      </w:r>
      <w:r>
        <w:rPr>
          <w:rFonts w:ascii="Franklin Gothic Book" w:hAnsi="Franklin Gothic Book"/>
          <w:sz w:val="23"/>
          <w:szCs w:val="23"/>
          <w:lang w:val="es-ES"/>
        </w:rPr>
        <w:t>en</w:t>
      </w:r>
      <w:r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la industria hotelera. «El sector hotelero aún </w:t>
      </w:r>
      <w:r>
        <w:rPr>
          <w:rFonts w:ascii="Franklin Gothic Book" w:hAnsi="Franklin Gothic Book"/>
          <w:sz w:val="23"/>
          <w:szCs w:val="23"/>
          <w:lang w:val="es-ES"/>
        </w:rPr>
        <w:t>ofrece</w:t>
      </w:r>
      <w:r w:rsidRPr="007F5A20">
        <w:rPr>
          <w:rFonts w:ascii="Franklin Gothic Book" w:hAnsi="Franklin Gothic Book"/>
          <w:sz w:val="23"/>
          <w:szCs w:val="23"/>
          <w:lang w:val="es-ES"/>
        </w:rPr>
        <w:t xml:space="preserve"> </w:t>
      </w:r>
      <w:r w:rsidR="005E1786" w:rsidRPr="007F5A20">
        <w:rPr>
          <w:rFonts w:ascii="Franklin Gothic Book" w:hAnsi="Franklin Gothic Book"/>
          <w:sz w:val="23"/>
          <w:szCs w:val="23"/>
          <w:lang w:val="es-ES"/>
        </w:rPr>
        <w:t xml:space="preserve">muchas oportunidades </w:t>
      </w:r>
      <w:r>
        <w:rPr>
          <w:rFonts w:ascii="Franklin Gothic Book" w:hAnsi="Franklin Gothic Book"/>
          <w:sz w:val="23"/>
          <w:szCs w:val="23"/>
          <w:lang w:val="es-ES"/>
        </w:rPr>
        <w:t>para respetar más</w:t>
      </w:r>
      <w:r w:rsidR="005E1786" w:rsidRPr="007F5A20">
        <w:rPr>
          <w:rFonts w:ascii="Franklin Gothic Book" w:hAnsi="Franklin Gothic Book"/>
          <w:sz w:val="23"/>
          <w:szCs w:val="23"/>
          <w:lang w:val="es-ES"/>
        </w:rPr>
        <w:t xml:space="preserve"> el medio ambiente», afirma Margaux Verbeeck, </w:t>
      </w:r>
      <w:r w:rsidR="0042713E" w:rsidRPr="0042713E">
        <w:rPr>
          <w:rFonts w:ascii="Franklin Gothic Book" w:hAnsi="Franklin Gothic Book"/>
          <w:sz w:val="23"/>
          <w:szCs w:val="23"/>
          <w:lang w:val="es-ES"/>
        </w:rPr>
        <w:t>d</w:t>
      </w:r>
      <w:r w:rsidR="005E1786" w:rsidRPr="007F5A20">
        <w:rPr>
          <w:rFonts w:ascii="Franklin Gothic Book" w:hAnsi="Franklin Gothic Book"/>
          <w:sz w:val="23"/>
          <w:szCs w:val="23"/>
          <w:lang w:val="es-ES"/>
        </w:rPr>
        <w:t xml:space="preserve">irectora de </w:t>
      </w:r>
      <w:r w:rsidR="0042713E" w:rsidRPr="0042713E">
        <w:rPr>
          <w:rFonts w:ascii="Franklin Gothic Book" w:hAnsi="Franklin Gothic Book"/>
          <w:sz w:val="23"/>
          <w:szCs w:val="23"/>
          <w:lang w:val="es-ES"/>
        </w:rPr>
        <w:t>p</w:t>
      </w:r>
      <w:r w:rsidR="005E1786" w:rsidRPr="007F5A20">
        <w:rPr>
          <w:rFonts w:ascii="Franklin Gothic Book" w:hAnsi="Franklin Gothic Book"/>
          <w:sz w:val="23"/>
          <w:szCs w:val="23"/>
          <w:lang w:val="es-ES"/>
        </w:rPr>
        <w:t>royectos de KNSA Hospitality. «E</w:t>
      </w:r>
      <w:r w:rsidR="005469DA">
        <w:rPr>
          <w:rFonts w:ascii="Franklin Gothic Book" w:hAnsi="Franklin Gothic Book"/>
          <w:sz w:val="23"/>
          <w:szCs w:val="23"/>
          <w:lang w:val="es-ES"/>
        </w:rPr>
        <w:t>ste</w:t>
      </w:r>
      <w:r w:rsidR="005E1786" w:rsidRPr="007F5A20">
        <w:rPr>
          <w:rFonts w:ascii="Franklin Gothic Book" w:hAnsi="Franklin Gothic Book"/>
          <w:sz w:val="23"/>
          <w:szCs w:val="23"/>
          <w:lang w:val="es-ES"/>
        </w:rPr>
        <w:t xml:space="preserve"> éxito</w:t>
      </w:r>
      <w:r w:rsidR="0042713E">
        <w:rPr>
          <w:rFonts w:ascii="Franklin Gothic Book" w:hAnsi="Franklin Gothic Book"/>
          <w:sz w:val="23"/>
          <w:szCs w:val="23"/>
          <w:lang w:val="es-ES"/>
        </w:rPr>
        <w:t xml:space="preserve"> en </w:t>
      </w:r>
      <w:r w:rsidR="005E1786" w:rsidRPr="007F5A20">
        <w:rPr>
          <w:rFonts w:ascii="Franklin Gothic Book" w:hAnsi="Franklin Gothic Book"/>
          <w:sz w:val="23"/>
          <w:szCs w:val="23"/>
          <w:lang w:val="es-ES"/>
        </w:rPr>
        <w:t xml:space="preserve">el 25hours Hotel Bikini </w:t>
      </w:r>
      <w:r w:rsidR="0042713E">
        <w:rPr>
          <w:rFonts w:ascii="Franklin Gothic Book" w:hAnsi="Franklin Gothic Book"/>
          <w:sz w:val="23"/>
          <w:szCs w:val="23"/>
          <w:lang w:val="es-ES"/>
        </w:rPr>
        <w:t xml:space="preserve">de </w:t>
      </w:r>
      <w:r w:rsidR="005E1786" w:rsidRPr="007F5A20">
        <w:rPr>
          <w:rFonts w:ascii="Franklin Gothic Book" w:hAnsi="Franklin Gothic Book"/>
          <w:sz w:val="23"/>
          <w:szCs w:val="23"/>
          <w:lang w:val="es-ES"/>
        </w:rPr>
        <w:t>Berl</w:t>
      </w:r>
      <w:r w:rsidR="0042713E">
        <w:rPr>
          <w:rFonts w:ascii="Franklin Gothic Book" w:hAnsi="Franklin Gothic Book"/>
          <w:sz w:val="23"/>
          <w:szCs w:val="23"/>
          <w:lang w:val="es-ES"/>
        </w:rPr>
        <w:t>í</w:t>
      </w:r>
      <w:r w:rsidR="005E1786" w:rsidRPr="007F5A20">
        <w:rPr>
          <w:rFonts w:ascii="Franklin Gothic Book" w:hAnsi="Franklin Gothic Book"/>
          <w:sz w:val="23"/>
          <w:szCs w:val="23"/>
          <w:lang w:val="es-ES"/>
        </w:rPr>
        <w:t>n es un paso en la dirección correcta</w:t>
      </w:r>
      <w:r w:rsidR="0042713E">
        <w:rPr>
          <w:rFonts w:ascii="Franklin Gothic Book" w:hAnsi="Franklin Gothic Book"/>
          <w:sz w:val="23"/>
          <w:szCs w:val="23"/>
          <w:lang w:val="es-ES"/>
        </w:rPr>
        <w:t>,</w:t>
      </w:r>
      <w:r w:rsidR="005E1786" w:rsidRPr="007F5A20">
        <w:rPr>
          <w:rFonts w:ascii="Franklin Gothic Book" w:hAnsi="Franklin Gothic Book"/>
          <w:sz w:val="23"/>
          <w:szCs w:val="23"/>
          <w:lang w:val="es-ES"/>
        </w:rPr>
        <w:t xml:space="preserve"> y esperamos que</w:t>
      </w:r>
      <w:r w:rsidR="0042713E">
        <w:rPr>
          <w:rFonts w:ascii="Franklin Gothic Book" w:hAnsi="Franklin Gothic Book"/>
          <w:sz w:val="23"/>
          <w:szCs w:val="23"/>
          <w:lang w:val="es-ES"/>
        </w:rPr>
        <w:t xml:space="preserve"> marque</w:t>
      </w:r>
      <w:r w:rsidR="005E1786" w:rsidRPr="007F5A20">
        <w:rPr>
          <w:rFonts w:ascii="Franklin Gothic Book" w:hAnsi="Franklin Gothic Book"/>
          <w:sz w:val="23"/>
          <w:szCs w:val="23"/>
          <w:lang w:val="es-ES"/>
        </w:rPr>
        <w:t xml:space="preserve"> el comienzo de muchos más proyectos de </w:t>
      </w:r>
      <w:r w:rsidR="005E1786" w:rsidRPr="007F5A20">
        <w:rPr>
          <w:rFonts w:ascii="Franklin Gothic Book" w:hAnsi="Franklin Gothic Book"/>
          <w:i/>
          <w:iCs/>
          <w:sz w:val="23"/>
          <w:szCs w:val="23"/>
          <w:lang w:val="es-ES"/>
        </w:rPr>
        <w:t>upcycling</w:t>
      </w:r>
      <w:r w:rsidR="005E1786" w:rsidRPr="007F5A20">
        <w:rPr>
          <w:rFonts w:ascii="Franklin Gothic Book" w:hAnsi="Franklin Gothic Book"/>
          <w:sz w:val="23"/>
          <w:szCs w:val="23"/>
          <w:lang w:val="es-ES"/>
        </w:rPr>
        <w:t xml:space="preserve"> exitosos».</w:t>
      </w:r>
    </w:p>
    <w:p w14:paraId="319E68D2" w14:textId="563BE779" w:rsidR="00A25822" w:rsidRPr="007F5A20" w:rsidRDefault="005E1786" w:rsidP="00A25822">
      <w:pPr>
        <w:spacing w:line="360" w:lineRule="auto"/>
        <w:jc w:val="both"/>
        <w:rPr>
          <w:rFonts w:ascii="Franklin Gothic Demi" w:hAnsi="Franklin Gothic Demi"/>
          <w:sz w:val="23"/>
          <w:szCs w:val="23"/>
          <w:lang w:val="es-ES"/>
        </w:rPr>
      </w:pPr>
      <w:r w:rsidRPr="007F5A20">
        <w:rPr>
          <w:rFonts w:ascii="Franklin Gothic Demi" w:hAnsi="Franklin Gothic Demi"/>
          <w:i/>
          <w:iCs/>
          <w:sz w:val="23"/>
          <w:szCs w:val="23"/>
          <w:lang w:val="es-ES"/>
        </w:rPr>
        <w:t>Upcycling</w:t>
      </w:r>
      <w:r w:rsidRPr="007F5A20">
        <w:rPr>
          <w:rFonts w:ascii="Franklin Gothic Demi" w:hAnsi="Franklin Gothic Demi"/>
          <w:sz w:val="23"/>
          <w:szCs w:val="23"/>
          <w:lang w:val="es-ES"/>
        </w:rPr>
        <w:t xml:space="preserve"> </w:t>
      </w:r>
      <w:r w:rsidR="00A97902">
        <w:rPr>
          <w:rFonts w:ascii="Franklin Gothic Demi" w:hAnsi="Franklin Gothic Demi"/>
          <w:sz w:val="23"/>
          <w:szCs w:val="23"/>
          <w:lang w:val="es-ES"/>
        </w:rPr>
        <w:t>perfecto</w:t>
      </w:r>
      <w:r w:rsidRPr="007F5A20">
        <w:rPr>
          <w:rFonts w:ascii="Franklin Gothic Demi" w:hAnsi="Franklin Gothic Demi"/>
          <w:sz w:val="23"/>
          <w:szCs w:val="23"/>
          <w:lang w:val="es-ES"/>
        </w:rPr>
        <w:t xml:space="preserve">: </w:t>
      </w:r>
      <w:r w:rsidR="00A97902">
        <w:rPr>
          <w:rFonts w:ascii="Franklin Gothic Demi" w:hAnsi="Franklin Gothic Demi"/>
          <w:sz w:val="23"/>
          <w:szCs w:val="23"/>
          <w:lang w:val="es-ES"/>
        </w:rPr>
        <w:t>una</w:t>
      </w:r>
      <w:r w:rsidRPr="007F5A20">
        <w:rPr>
          <w:rFonts w:ascii="Franklin Gothic Demi" w:hAnsi="Franklin Gothic Demi"/>
          <w:sz w:val="23"/>
          <w:szCs w:val="23"/>
          <w:lang w:val="es-ES"/>
        </w:rPr>
        <w:t xml:space="preserve"> referencia para el sector</w:t>
      </w:r>
    </w:p>
    <w:p w14:paraId="504A70D7" w14:textId="10C77A18" w:rsidR="00E662A0" w:rsidRPr="007F5A20" w:rsidRDefault="005E1786" w:rsidP="00E662A0">
      <w:pPr>
        <w:spacing w:after="160" w:line="360" w:lineRule="auto"/>
        <w:jc w:val="both"/>
        <w:rPr>
          <w:rFonts w:ascii="Franklin Gothic Book" w:hAnsi="Franklin Gothic Book"/>
          <w:sz w:val="23"/>
          <w:szCs w:val="23"/>
          <w:lang w:val="es-ES"/>
        </w:rPr>
      </w:pPr>
      <w:r w:rsidRPr="002C30C3">
        <w:rPr>
          <w:rFonts w:ascii="Franklin Gothic Book" w:hAnsi="Franklin Gothic Book"/>
          <w:sz w:val="23"/>
          <w:szCs w:val="23"/>
          <w:lang w:val="es-ES"/>
        </w:rPr>
        <w:t>Ningún otro fabricante del sector de</w:t>
      </w:r>
      <w:r w:rsidR="00336936">
        <w:rPr>
          <w:rFonts w:ascii="Franklin Gothic Book" w:hAnsi="Franklin Gothic Book"/>
          <w:sz w:val="23"/>
          <w:szCs w:val="23"/>
          <w:lang w:val="es-ES"/>
        </w:rPr>
        <w:t xml:space="preserve"> los cuartos de</w:t>
      </w:r>
      <w:r w:rsidRPr="002C30C3">
        <w:rPr>
          <w:rFonts w:ascii="Franklin Gothic Book" w:hAnsi="Franklin Gothic Book"/>
          <w:sz w:val="23"/>
          <w:szCs w:val="23"/>
          <w:lang w:val="es-ES"/>
        </w:rPr>
        <w:t xml:space="preserve"> baño ha realizado nunca una iniciativa </w:t>
      </w:r>
      <w:r w:rsidR="00DE72EA">
        <w:rPr>
          <w:rFonts w:ascii="Franklin Gothic Book" w:hAnsi="Franklin Gothic Book"/>
          <w:sz w:val="23"/>
          <w:szCs w:val="23"/>
          <w:lang w:val="es-ES"/>
        </w:rPr>
        <w:t>equi</w:t>
      </w:r>
      <w:r w:rsidR="00DE72EA" w:rsidRPr="002C30C3">
        <w:rPr>
          <w:rFonts w:ascii="Franklin Gothic Book" w:hAnsi="Franklin Gothic Book"/>
          <w:sz w:val="23"/>
          <w:szCs w:val="23"/>
          <w:lang w:val="es-ES"/>
        </w:rPr>
        <w:t xml:space="preserve">parable </w:t>
      </w:r>
      <w:r w:rsidRPr="002C30C3">
        <w:rPr>
          <w:rFonts w:ascii="Franklin Gothic Book" w:hAnsi="Franklin Gothic Book"/>
          <w:sz w:val="23"/>
          <w:szCs w:val="23"/>
          <w:lang w:val="es-ES"/>
        </w:rPr>
        <w:t xml:space="preserve">a esta escala. </w:t>
      </w:r>
      <w:r w:rsidRPr="007F5A20">
        <w:rPr>
          <w:rFonts w:ascii="Franklin Gothic Book" w:hAnsi="Franklin Gothic Book"/>
          <w:sz w:val="23"/>
          <w:szCs w:val="23"/>
          <w:lang w:val="es-ES"/>
        </w:rPr>
        <w:t xml:space="preserve">Con este proyecto piloto, Kaldewei demuestra que los productos duraderos y de alta calidad no tienen </w:t>
      </w:r>
      <w:r w:rsidR="00DE72EA">
        <w:rPr>
          <w:rFonts w:ascii="Franklin Gothic Book" w:hAnsi="Franklin Gothic Book"/>
          <w:sz w:val="23"/>
          <w:szCs w:val="23"/>
          <w:lang w:val="es-ES"/>
        </w:rPr>
        <w:t xml:space="preserve">por </w:t>
      </w:r>
      <w:r w:rsidRPr="007F5A20">
        <w:rPr>
          <w:rFonts w:ascii="Franklin Gothic Book" w:hAnsi="Franklin Gothic Book"/>
          <w:sz w:val="23"/>
          <w:szCs w:val="23"/>
          <w:lang w:val="es-ES"/>
        </w:rPr>
        <w:t>qu</w:t>
      </w:r>
      <w:r w:rsidR="00DE72EA">
        <w:rPr>
          <w:rFonts w:ascii="Franklin Gothic Book" w:hAnsi="Franklin Gothic Book"/>
          <w:sz w:val="23"/>
          <w:szCs w:val="23"/>
          <w:lang w:val="es-ES"/>
        </w:rPr>
        <w:t xml:space="preserve">é </w:t>
      </w:r>
      <w:r w:rsidRPr="007F5A20">
        <w:rPr>
          <w:rFonts w:ascii="Franklin Gothic Book" w:hAnsi="Franklin Gothic Book"/>
          <w:sz w:val="23"/>
          <w:szCs w:val="23"/>
          <w:lang w:val="es-ES"/>
        </w:rPr>
        <w:t xml:space="preserve">desecharse al final de su primer ciclo de vida, sino que incluso </w:t>
      </w:r>
      <w:r w:rsidR="006611A5">
        <w:rPr>
          <w:rFonts w:ascii="Franklin Gothic Book" w:hAnsi="Franklin Gothic Book"/>
          <w:sz w:val="23"/>
          <w:szCs w:val="23"/>
          <w:lang w:val="es-ES"/>
        </w:rPr>
        <w:t xml:space="preserve">se </w:t>
      </w:r>
      <w:r w:rsidRPr="007F5A20">
        <w:rPr>
          <w:rFonts w:ascii="Franklin Gothic Book" w:hAnsi="Franklin Gothic Book"/>
          <w:sz w:val="23"/>
          <w:szCs w:val="23"/>
          <w:lang w:val="es-ES"/>
        </w:rPr>
        <w:t xml:space="preserve">pueden reutilizar de forma optimizada. Para el 25hours Hotel Bikini </w:t>
      </w:r>
      <w:r w:rsidR="006611A5">
        <w:rPr>
          <w:rFonts w:ascii="Franklin Gothic Book" w:hAnsi="Franklin Gothic Book"/>
          <w:sz w:val="23"/>
          <w:szCs w:val="23"/>
          <w:lang w:val="es-ES"/>
        </w:rPr>
        <w:t xml:space="preserve">de </w:t>
      </w:r>
      <w:r w:rsidRPr="007F5A20">
        <w:rPr>
          <w:rFonts w:ascii="Franklin Gothic Book" w:hAnsi="Franklin Gothic Book"/>
          <w:sz w:val="23"/>
          <w:szCs w:val="23"/>
          <w:lang w:val="es-ES"/>
        </w:rPr>
        <w:t>Berl</w:t>
      </w:r>
      <w:r w:rsidR="006611A5">
        <w:rPr>
          <w:rFonts w:ascii="Franklin Gothic Book" w:hAnsi="Franklin Gothic Book"/>
          <w:sz w:val="23"/>
          <w:szCs w:val="23"/>
          <w:lang w:val="es-ES"/>
        </w:rPr>
        <w:t>í</w:t>
      </w:r>
      <w:r w:rsidRPr="007F5A20">
        <w:rPr>
          <w:rFonts w:ascii="Franklin Gothic Book" w:hAnsi="Franklin Gothic Book"/>
          <w:sz w:val="23"/>
          <w:szCs w:val="23"/>
          <w:lang w:val="es-ES"/>
        </w:rPr>
        <w:t xml:space="preserve">n, los platos de ducha se elevaron a un nuevo nivel de seguridad gracias a su </w:t>
      </w:r>
      <w:r w:rsidR="006611A5">
        <w:rPr>
          <w:rFonts w:ascii="Franklin Gothic Book" w:hAnsi="Franklin Gothic Book"/>
          <w:sz w:val="23"/>
          <w:szCs w:val="23"/>
          <w:lang w:val="es-ES"/>
        </w:rPr>
        <w:t>vitrificado</w:t>
      </w:r>
      <w:r w:rsidR="006611A5" w:rsidRPr="007F5A20">
        <w:rPr>
          <w:rFonts w:ascii="Franklin Gothic Book" w:hAnsi="Franklin Gothic Book"/>
          <w:sz w:val="23"/>
          <w:szCs w:val="23"/>
          <w:lang w:val="es-ES"/>
        </w:rPr>
        <w:t xml:space="preserve"> </w:t>
      </w:r>
      <w:r w:rsidRPr="007F5A20">
        <w:rPr>
          <w:rFonts w:ascii="Franklin Gothic Book" w:hAnsi="Franklin Gothic Book"/>
          <w:sz w:val="23"/>
          <w:szCs w:val="23"/>
          <w:lang w:val="es-ES"/>
        </w:rPr>
        <w:t xml:space="preserve">Secure Plus. </w:t>
      </w:r>
      <w:r w:rsidR="006611A5">
        <w:rPr>
          <w:rFonts w:ascii="Franklin Gothic Book" w:hAnsi="Franklin Gothic Book"/>
          <w:sz w:val="23"/>
          <w:szCs w:val="23"/>
          <w:lang w:val="es-ES"/>
        </w:rPr>
        <w:t>Así</w:t>
      </w:r>
      <w:r w:rsidRPr="007F5A20">
        <w:rPr>
          <w:rFonts w:ascii="Franklin Gothic Book" w:hAnsi="Franklin Gothic Book"/>
          <w:sz w:val="23"/>
          <w:szCs w:val="23"/>
          <w:lang w:val="es-ES"/>
        </w:rPr>
        <w:t xml:space="preserve">, Kaldewei subraya el poder transformador del </w:t>
      </w:r>
      <w:r w:rsidRPr="007F5A20">
        <w:rPr>
          <w:rFonts w:ascii="Franklin Gothic Book" w:hAnsi="Franklin Gothic Book"/>
          <w:i/>
          <w:iCs/>
          <w:sz w:val="23"/>
          <w:szCs w:val="23"/>
          <w:lang w:val="es-ES"/>
        </w:rPr>
        <w:t>upcycling</w:t>
      </w:r>
      <w:r w:rsidRPr="007F5A20">
        <w:rPr>
          <w:rFonts w:ascii="Franklin Gothic Book" w:hAnsi="Franklin Gothic Book"/>
          <w:sz w:val="23"/>
          <w:szCs w:val="23"/>
          <w:lang w:val="es-ES"/>
        </w:rPr>
        <w:t xml:space="preserve"> y abre perspectivas completamente nuevas </w:t>
      </w:r>
      <w:r w:rsidR="006611A5">
        <w:rPr>
          <w:rFonts w:ascii="Franklin Gothic Book" w:hAnsi="Franklin Gothic Book"/>
          <w:sz w:val="23"/>
          <w:szCs w:val="23"/>
          <w:lang w:val="es-ES"/>
        </w:rPr>
        <w:t>en</w:t>
      </w:r>
      <w:r w:rsidR="006611A5" w:rsidRPr="007F5A20">
        <w:rPr>
          <w:rFonts w:ascii="Franklin Gothic Book" w:hAnsi="Franklin Gothic Book"/>
          <w:sz w:val="23"/>
          <w:szCs w:val="23"/>
          <w:lang w:val="es-ES"/>
        </w:rPr>
        <w:t xml:space="preserve"> </w:t>
      </w:r>
      <w:r w:rsidRPr="007F5A20">
        <w:rPr>
          <w:rFonts w:ascii="Franklin Gothic Book" w:hAnsi="Franklin Gothic Book"/>
          <w:sz w:val="23"/>
          <w:szCs w:val="23"/>
          <w:lang w:val="es-ES"/>
        </w:rPr>
        <w:t xml:space="preserve">el sector de la construcción. Con este proyecto piloto, Kaldewei ha demostrado </w:t>
      </w:r>
      <w:r w:rsidR="006611A5">
        <w:rPr>
          <w:rFonts w:ascii="Franklin Gothic Book" w:hAnsi="Franklin Gothic Book"/>
          <w:sz w:val="23"/>
          <w:szCs w:val="23"/>
          <w:lang w:val="es-ES"/>
        </w:rPr>
        <w:t>que es posible</w:t>
      </w:r>
      <w:r w:rsidRPr="007F5A20">
        <w:rPr>
          <w:rFonts w:ascii="Franklin Gothic Book" w:hAnsi="Franklin Gothic Book"/>
          <w:sz w:val="23"/>
          <w:szCs w:val="23"/>
          <w:lang w:val="es-ES"/>
        </w:rPr>
        <w:t xml:space="preserve">. La valentía, la confianza y la habilidad han hecho posible un logro pionero con el que Kaldewei inaugura una nueva era de optimización de recursos en </w:t>
      </w:r>
      <w:r w:rsidR="0028653F">
        <w:rPr>
          <w:rFonts w:ascii="Franklin Gothic Book" w:hAnsi="Franklin Gothic Book"/>
          <w:sz w:val="23"/>
          <w:szCs w:val="23"/>
          <w:lang w:val="es-ES"/>
        </w:rPr>
        <w:t xml:space="preserve">los </w:t>
      </w:r>
      <w:r w:rsidR="0028653F">
        <w:rPr>
          <w:rFonts w:ascii="Franklin Gothic Book" w:hAnsi="Franklin Gothic Book"/>
          <w:sz w:val="23"/>
          <w:szCs w:val="23"/>
          <w:lang w:val="es-ES"/>
        </w:rPr>
        <w:lastRenderedPageBreak/>
        <w:t>grandes proyectos de interiorismo</w:t>
      </w:r>
      <w:r w:rsidRPr="007F5A20">
        <w:rPr>
          <w:rFonts w:ascii="Franklin Gothic Book" w:hAnsi="Franklin Gothic Book"/>
          <w:sz w:val="23"/>
          <w:szCs w:val="23"/>
          <w:lang w:val="es-ES"/>
        </w:rPr>
        <w:t>. Ahora, el fabricante pr</w:t>
      </w:r>
      <w:r w:rsidR="0028653F">
        <w:rPr>
          <w:rFonts w:ascii="Franklin Gothic Book" w:hAnsi="Franklin Gothic Book"/>
          <w:sz w:val="23"/>
          <w:szCs w:val="23"/>
          <w:lang w:val="es-ES"/>
        </w:rPr>
        <w:t>é</w:t>
      </w:r>
      <w:r w:rsidRPr="007F5A20">
        <w:rPr>
          <w:rFonts w:ascii="Franklin Gothic Book" w:hAnsi="Franklin Gothic Book"/>
          <w:sz w:val="23"/>
          <w:szCs w:val="23"/>
          <w:lang w:val="es-ES"/>
        </w:rPr>
        <w:t>mium quiere allanar el camino para que todos los demás clientes y socios utilicen productos reciclados</w:t>
      </w:r>
      <w:r w:rsidR="00317C7C">
        <w:rPr>
          <w:rFonts w:ascii="Franklin Gothic Book" w:hAnsi="Franklin Gothic Book"/>
          <w:sz w:val="23"/>
          <w:szCs w:val="23"/>
          <w:lang w:val="es-ES"/>
        </w:rPr>
        <w:t xml:space="preserve"> en los cuartos de baño</w:t>
      </w:r>
      <w:r w:rsidR="001E1477" w:rsidRPr="007F5A20">
        <w:rPr>
          <w:rFonts w:ascii="Franklin Gothic Book" w:hAnsi="Franklin Gothic Book"/>
          <w:sz w:val="23"/>
          <w:szCs w:val="23"/>
          <w:lang w:val="es-ES"/>
        </w:rPr>
        <w:t>.</w:t>
      </w:r>
      <w:r w:rsidR="007B4FC2" w:rsidRPr="007F5A20">
        <w:rPr>
          <w:rFonts w:ascii="Franklin Gothic Book" w:hAnsi="Franklin Gothic Book"/>
          <w:sz w:val="23"/>
          <w:szCs w:val="23"/>
          <w:lang w:val="es-ES"/>
        </w:rPr>
        <w:t xml:space="preserve"> </w:t>
      </w:r>
    </w:p>
    <w:p w14:paraId="42EF45BE" w14:textId="77777777" w:rsidR="00E114A5" w:rsidRPr="007F5A20" w:rsidRDefault="00E114A5" w:rsidP="00E662A0">
      <w:pPr>
        <w:spacing w:after="160" w:line="360" w:lineRule="auto"/>
        <w:jc w:val="both"/>
        <w:rPr>
          <w:rFonts w:ascii="Franklin Gothic Book" w:hAnsi="Franklin Gothic Book"/>
          <w:sz w:val="23"/>
          <w:szCs w:val="23"/>
          <w:lang w:val="es-ES"/>
        </w:rPr>
      </w:pPr>
      <w:bookmarkStart w:id="0" w:name="_GoBack"/>
      <w:bookmarkEnd w:id="0"/>
    </w:p>
    <w:p w14:paraId="20EF7CC7" w14:textId="77777777" w:rsidR="0091645C" w:rsidRDefault="0091645C">
      <w:pPr>
        <w:spacing w:after="160" w:line="259" w:lineRule="auto"/>
        <w:rPr>
          <w:rFonts w:ascii="Franklin Gothic Demi" w:eastAsia="Franklin Gothic Demi" w:hAnsi="Franklin Gothic Demi" w:cs="Franklin Gothic Demi"/>
          <w:sz w:val="23"/>
          <w:szCs w:val="23"/>
          <w:u w:val="single"/>
          <w:lang w:val="es-ES"/>
        </w:rPr>
      </w:pPr>
      <w:r>
        <w:rPr>
          <w:rFonts w:ascii="Franklin Gothic Demi" w:eastAsia="Franklin Gothic Demi" w:hAnsi="Franklin Gothic Demi" w:cs="Franklin Gothic Demi"/>
          <w:sz w:val="23"/>
          <w:szCs w:val="23"/>
          <w:u w:val="single"/>
          <w:lang w:val="es-ES"/>
        </w:rPr>
        <w:br w:type="page"/>
      </w:r>
    </w:p>
    <w:p w14:paraId="055DC96A" w14:textId="2C24F59E" w:rsidR="009A0991" w:rsidRPr="007F5A20" w:rsidRDefault="005E1786" w:rsidP="009A0991">
      <w:pPr>
        <w:jc w:val="both"/>
        <w:rPr>
          <w:rFonts w:ascii="Franklin Gothic Demi" w:eastAsia="Franklin Gothic Demi" w:hAnsi="Franklin Gothic Demi" w:cs="Franklin Gothic Demi"/>
          <w:sz w:val="23"/>
          <w:szCs w:val="23"/>
          <w:u w:val="single"/>
          <w:lang w:val="es-ES"/>
        </w:rPr>
      </w:pPr>
      <w:r w:rsidRPr="007F5A20">
        <w:rPr>
          <w:rFonts w:ascii="Franklin Gothic Demi" w:eastAsia="Franklin Gothic Demi" w:hAnsi="Franklin Gothic Demi" w:cs="Franklin Gothic Demi"/>
          <w:sz w:val="23"/>
          <w:szCs w:val="23"/>
          <w:u w:val="single"/>
          <w:lang w:val="es-ES"/>
        </w:rPr>
        <w:lastRenderedPageBreak/>
        <w:t>Imágenes y pies de foto</w:t>
      </w:r>
      <w:r w:rsidR="009A0991" w:rsidRPr="007F5A20">
        <w:rPr>
          <w:rFonts w:ascii="Franklin Gothic Demi" w:eastAsia="Franklin Gothic Demi" w:hAnsi="Franklin Gothic Demi" w:cs="Franklin Gothic Demi"/>
          <w:sz w:val="23"/>
          <w:szCs w:val="23"/>
          <w:u w:val="single"/>
          <w:lang w:val="es-ES"/>
        </w:rPr>
        <w:t>:</w:t>
      </w:r>
    </w:p>
    <w:p w14:paraId="7A048F97" w14:textId="77777777" w:rsidR="009A0991" w:rsidRPr="007F5A20" w:rsidRDefault="009A0991" w:rsidP="009A0991">
      <w:pPr>
        <w:jc w:val="both"/>
        <w:rPr>
          <w:rFonts w:ascii="Franklin Gothic Demi" w:eastAsia="Franklin Gothic Demi" w:hAnsi="Franklin Gothic Demi" w:cs="Franklin Gothic Demi"/>
          <w:sz w:val="23"/>
          <w:szCs w:val="23"/>
          <w:u w:val="single"/>
          <w:lang w:val="es-ES"/>
        </w:rPr>
      </w:pPr>
    </w:p>
    <w:p w14:paraId="1D68AF60" w14:textId="415E6411" w:rsidR="00075A4B" w:rsidRDefault="009A0991" w:rsidP="009A0991">
      <w:pPr>
        <w:spacing w:after="160" w:line="259" w:lineRule="auto"/>
        <w:rPr>
          <w:rFonts w:ascii="Franklin Gothic Demi" w:eastAsia="Franklin Gothic Demi" w:hAnsi="Franklin Gothic Demi" w:cs="Franklin Gothic Demi"/>
          <w:sz w:val="23"/>
          <w:szCs w:val="23"/>
        </w:rPr>
      </w:pPr>
      <w:r w:rsidRPr="00B425E1">
        <w:rPr>
          <w:rFonts w:ascii="Franklin Gothic Demi" w:eastAsia="Franklin Gothic Demi" w:hAnsi="Franklin Gothic Demi" w:cs="Franklin Gothic Demi"/>
          <w:sz w:val="23"/>
          <w:szCs w:val="23"/>
        </w:rPr>
        <w:t>1</w:t>
      </w:r>
      <w:r>
        <w:rPr>
          <w:rFonts w:ascii="Franklin Gothic Demi" w:eastAsia="Franklin Gothic Demi" w:hAnsi="Franklin Gothic Demi" w:cs="Franklin Gothic Demi"/>
          <w:sz w:val="23"/>
          <w:szCs w:val="23"/>
        </w:rPr>
        <w:t>_</w:t>
      </w:r>
      <w:bookmarkStart w:id="1" w:name="_Hlk201935579"/>
      <w:r w:rsidRPr="00626333">
        <w:rPr>
          <w:rFonts w:ascii="Franklin Gothic Demi" w:eastAsia="Franklin Gothic Demi" w:hAnsi="Franklin Gothic Demi" w:cs="Franklin Gothic Demi"/>
          <w:sz w:val="23"/>
          <w:szCs w:val="23"/>
        </w:rPr>
        <w:t>KALDEWEI_</w:t>
      </w:r>
      <w:r>
        <w:rPr>
          <w:rFonts w:ascii="Franklin Gothic Demi" w:eastAsia="Franklin Gothic Demi" w:hAnsi="Franklin Gothic Demi" w:cs="Franklin Gothic Demi"/>
          <w:sz w:val="23"/>
          <w:szCs w:val="23"/>
        </w:rPr>
        <w:t>25hours_Hotel</w:t>
      </w:r>
      <w:r w:rsidRPr="00626333">
        <w:rPr>
          <w:rFonts w:ascii="Franklin Gothic Demi" w:eastAsia="Franklin Gothic Demi" w:hAnsi="Franklin Gothic Demi" w:cs="Franklin Gothic Demi"/>
          <w:sz w:val="23"/>
          <w:szCs w:val="23"/>
        </w:rPr>
        <w:t>_</w:t>
      </w:r>
      <w:r w:rsidR="00E23492">
        <w:rPr>
          <w:rFonts w:ascii="Franklin Gothic Demi" w:eastAsia="Franklin Gothic Demi" w:hAnsi="Franklin Gothic Demi" w:cs="Franklin Gothic Demi"/>
          <w:sz w:val="23"/>
          <w:szCs w:val="23"/>
        </w:rPr>
        <w:t>Bikini</w:t>
      </w:r>
      <w:r w:rsidR="00C67C22">
        <w:rPr>
          <w:rFonts w:ascii="Franklin Gothic Demi" w:eastAsia="Franklin Gothic Demi" w:hAnsi="Franklin Gothic Demi" w:cs="Franklin Gothic Demi"/>
          <w:sz w:val="23"/>
          <w:szCs w:val="23"/>
        </w:rPr>
        <w:t xml:space="preserve"> </w:t>
      </w:r>
      <w:r>
        <w:rPr>
          <w:rFonts w:ascii="Franklin Gothic Demi" w:eastAsia="Franklin Gothic Demi" w:hAnsi="Franklin Gothic Demi" w:cs="Franklin Gothic Demi"/>
          <w:sz w:val="23"/>
          <w:szCs w:val="23"/>
        </w:rPr>
        <w:t>_</w:t>
      </w:r>
      <w:r w:rsidR="00E23492">
        <w:rPr>
          <w:rFonts w:ascii="Franklin Gothic Demi" w:eastAsia="Franklin Gothic Demi" w:hAnsi="Franklin Gothic Demi" w:cs="Franklin Gothic Demi"/>
          <w:sz w:val="23"/>
          <w:szCs w:val="23"/>
        </w:rPr>
        <w:t>Berlin</w:t>
      </w:r>
      <w:bookmarkEnd w:id="1"/>
    </w:p>
    <w:p w14:paraId="1F9E287F" w14:textId="77777777" w:rsidR="00075A4B" w:rsidRDefault="00075A4B" w:rsidP="00075A4B">
      <w:pPr>
        <w:spacing w:before="100" w:beforeAutospacing="1" w:after="100" w:afterAutospacing="1"/>
        <w:rPr>
          <w:rFonts w:ascii="Franklin Gothic Book" w:eastAsia="Libre Franklin" w:hAnsi="Franklin Gothic Book" w:cs="Libre Franklin"/>
          <w:i/>
          <w:iCs/>
          <w:color w:val="000000"/>
          <w:sz w:val="16"/>
          <w:szCs w:val="16"/>
          <w:lang w:val="it-IT" w:eastAsia="fr-CH"/>
        </w:rPr>
      </w:pPr>
      <w:r>
        <w:rPr>
          <w:rFonts w:ascii="Franklin Gothic Demi" w:eastAsia="Franklin Gothic Demi" w:hAnsi="Franklin Gothic Demi" w:cs="Franklin Gothic Demi"/>
          <w:noProof/>
          <w:sz w:val="23"/>
          <w:szCs w:val="23"/>
        </w:rPr>
        <w:drawing>
          <wp:inline distT="0" distB="0" distL="0" distR="0" wp14:anchorId="37DE5ED1" wp14:editId="68E84F41">
            <wp:extent cx="3787515" cy="5681272"/>
            <wp:effectExtent l="0" t="0" r="3810" b="0"/>
            <wp:docPr id="164" name="Grafik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790368" cy="5685552"/>
                    </a:xfrm>
                    <a:prstGeom prst="rect">
                      <a:avLst/>
                    </a:prstGeom>
                    <a:noFill/>
                    <a:ln>
                      <a:noFill/>
                    </a:ln>
                  </pic:spPr>
                </pic:pic>
              </a:graphicData>
            </a:graphic>
          </wp:inline>
        </w:drawing>
      </w:r>
    </w:p>
    <w:p w14:paraId="4EB75FDC" w14:textId="7C010639" w:rsidR="00075A4B" w:rsidRPr="007F5A20" w:rsidRDefault="00075A4B" w:rsidP="00075A4B">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Kyle Knodell</w:t>
      </w:r>
      <w:r w:rsidR="00863473" w:rsidRPr="007F5A20">
        <w:rPr>
          <w:rFonts w:ascii="Franklin Gothic Book" w:eastAsia="Libre Franklin" w:hAnsi="Franklin Gothic Book" w:cs="Libre Franklin"/>
          <w:i/>
          <w:iCs/>
          <w:color w:val="000000"/>
          <w:sz w:val="16"/>
          <w:szCs w:val="16"/>
          <w:lang w:val="es-ES" w:eastAsia="fr-CH"/>
        </w:rPr>
        <w:t xml:space="preserve"> / KALDEWEI</w:t>
      </w:r>
    </w:p>
    <w:p w14:paraId="3A83DD0E" w14:textId="77777777" w:rsidR="00263A55" w:rsidRPr="007F5A20" w:rsidRDefault="00263A55" w:rsidP="00273B19">
      <w:pPr>
        <w:spacing w:after="160" w:line="360" w:lineRule="auto"/>
        <w:jc w:val="both"/>
        <w:rPr>
          <w:rFonts w:ascii="Franklin Gothic Book" w:hAnsi="Franklin Gothic Book"/>
          <w:sz w:val="23"/>
          <w:szCs w:val="23"/>
          <w:lang w:val="es-ES"/>
        </w:rPr>
      </w:pPr>
    </w:p>
    <w:p w14:paraId="4D73DD4F" w14:textId="0DD0324E" w:rsidR="00075A4B" w:rsidRPr="007F5A20" w:rsidRDefault="005E1786" w:rsidP="00273B19">
      <w:pPr>
        <w:spacing w:after="160" w:line="360" w:lineRule="auto"/>
        <w:jc w:val="both"/>
        <w:rPr>
          <w:rFonts w:ascii="Franklin Gothic Book" w:eastAsia="Franklin Gothic Demi" w:hAnsi="Franklin Gothic Book" w:cs="Franklin Gothic Demi"/>
          <w:sz w:val="23"/>
          <w:szCs w:val="23"/>
          <w:u w:val="single"/>
          <w:lang w:val="es-ES"/>
        </w:rPr>
      </w:pPr>
      <w:r w:rsidRPr="007F5A20">
        <w:rPr>
          <w:rFonts w:ascii="Franklin Gothic Book" w:hAnsi="Franklin Gothic Book"/>
          <w:sz w:val="23"/>
          <w:szCs w:val="23"/>
          <w:lang w:val="es-ES"/>
        </w:rPr>
        <w:t xml:space="preserve">Un proyecto pionero está cambiando </w:t>
      </w:r>
      <w:r w:rsidR="008333A6" w:rsidRPr="007F5A20">
        <w:rPr>
          <w:rFonts w:ascii="Franklin Gothic Book" w:hAnsi="Franklin Gothic Book"/>
          <w:sz w:val="23"/>
          <w:szCs w:val="23"/>
          <w:lang w:val="es-ES"/>
        </w:rPr>
        <w:t>el sector de los</w:t>
      </w:r>
      <w:r w:rsidRPr="007F5A20">
        <w:rPr>
          <w:rFonts w:ascii="Franklin Gothic Book" w:hAnsi="Franklin Gothic Book"/>
          <w:sz w:val="23"/>
          <w:szCs w:val="23"/>
          <w:lang w:val="es-ES"/>
        </w:rPr>
        <w:t xml:space="preserve"> sanitari</w:t>
      </w:r>
      <w:r w:rsidR="008333A6" w:rsidRPr="007F5A20">
        <w:rPr>
          <w:rFonts w:ascii="Franklin Gothic Book" w:hAnsi="Franklin Gothic Book"/>
          <w:sz w:val="23"/>
          <w:szCs w:val="23"/>
          <w:lang w:val="es-ES"/>
        </w:rPr>
        <w:t>os</w:t>
      </w:r>
      <w:r w:rsidRPr="007F5A20">
        <w:rPr>
          <w:rFonts w:ascii="Franklin Gothic Book" w:hAnsi="Franklin Gothic Book"/>
          <w:sz w:val="23"/>
          <w:szCs w:val="23"/>
          <w:lang w:val="es-ES"/>
        </w:rPr>
        <w:t xml:space="preserve">: Kaldewei demuestra cómo puede funcionar </w:t>
      </w:r>
      <w:r w:rsidR="00E7109E" w:rsidRPr="007F5A20">
        <w:rPr>
          <w:rFonts w:ascii="Franklin Gothic Book" w:hAnsi="Franklin Gothic Book"/>
          <w:sz w:val="23"/>
          <w:szCs w:val="23"/>
          <w:lang w:val="es-ES"/>
        </w:rPr>
        <w:t>l</w:t>
      </w:r>
      <w:r w:rsidRPr="007F5A20">
        <w:rPr>
          <w:rFonts w:ascii="Franklin Gothic Book" w:hAnsi="Franklin Gothic Book"/>
          <w:sz w:val="23"/>
          <w:szCs w:val="23"/>
          <w:lang w:val="es-ES"/>
        </w:rPr>
        <w:t xml:space="preserve">a auténtica economía circular en el </w:t>
      </w:r>
      <w:r w:rsidR="008333A6" w:rsidRPr="007F5A20">
        <w:rPr>
          <w:rFonts w:ascii="Franklin Gothic Book" w:hAnsi="Franklin Gothic Book"/>
          <w:sz w:val="23"/>
          <w:szCs w:val="23"/>
          <w:lang w:val="es-ES"/>
        </w:rPr>
        <w:t xml:space="preserve">ámbito </w:t>
      </w:r>
      <w:r w:rsidRPr="007F5A20">
        <w:rPr>
          <w:rFonts w:ascii="Franklin Gothic Book" w:hAnsi="Franklin Gothic Book"/>
          <w:sz w:val="23"/>
          <w:szCs w:val="23"/>
          <w:lang w:val="es-ES"/>
        </w:rPr>
        <w:t xml:space="preserve">de la construcción y los </w:t>
      </w:r>
      <w:r w:rsidR="008333A6" w:rsidRPr="007F5A20">
        <w:rPr>
          <w:rFonts w:ascii="Franklin Gothic Book" w:hAnsi="Franklin Gothic Book"/>
          <w:sz w:val="23"/>
          <w:szCs w:val="23"/>
          <w:lang w:val="es-ES"/>
        </w:rPr>
        <w:t xml:space="preserve">grandes </w:t>
      </w:r>
      <w:r w:rsidRPr="007F5A20">
        <w:rPr>
          <w:rFonts w:ascii="Franklin Gothic Book" w:hAnsi="Franklin Gothic Book"/>
          <w:sz w:val="23"/>
          <w:szCs w:val="23"/>
          <w:lang w:val="es-ES"/>
        </w:rPr>
        <w:t>proyectos</w:t>
      </w:r>
      <w:r w:rsidR="008333A6" w:rsidRPr="007F5A20">
        <w:rPr>
          <w:rFonts w:ascii="Franklin Gothic Book" w:hAnsi="Franklin Gothic Book"/>
          <w:sz w:val="23"/>
          <w:szCs w:val="23"/>
          <w:lang w:val="es-ES"/>
        </w:rPr>
        <w:t xml:space="preserve"> de interiorismo</w:t>
      </w:r>
      <w:r w:rsidRPr="007F5A20">
        <w:rPr>
          <w:rFonts w:ascii="Franklin Gothic Book" w:hAnsi="Franklin Gothic Book"/>
          <w:sz w:val="23"/>
          <w:szCs w:val="23"/>
          <w:lang w:val="es-ES"/>
        </w:rPr>
        <w:t xml:space="preserve"> con un proyecto piloto en el 25hours Hotel Bikini de Berlín</w:t>
      </w:r>
      <w:r w:rsidR="00273B19" w:rsidRPr="007F5A20">
        <w:rPr>
          <w:rFonts w:ascii="Franklin Gothic Book" w:hAnsi="Franklin Gothic Book"/>
          <w:sz w:val="23"/>
          <w:szCs w:val="23"/>
          <w:lang w:val="es-ES"/>
        </w:rPr>
        <w:t xml:space="preserve">. </w:t>
      </w:r>
      <w:r w:rsidR="009A0991" w:rsidRPr="007F5A20">
        <w:rPr>
          <w:rFonts w:ascii="Franklin Gothic Book" w:eastAsia="Franklin Gothic Demi" w:hAnsi="Franklin Gothic Book" w:cs="Franklin Gothic Demi"/>
          <w:sz w:val="23"/>
          <w:szCs w:val="23"/>
          <w:u w:val="single"/>
          <w:lang w:val="es-ES"/>
        </w:rPr>
        <w:br w:type="page"/>
      </w:r>
    </w:p>
    <w:p w14:paraId="030D02B3" w14:textId="7E8678D9" w:rsidR="00273B19" w:rsidRDefault="00273B19" w:rsidP="00273B19">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2_</w:t>
      </w:r>
      <w:r w:rsidRPr="00626333">
        <w:rPr>
          <w:rFonts w:ascii="Franklin Gothic Demi" w:eastAsia="Franklin Gothic Demi" w:hAnsi="Franklin Gothic Demi" w:cs="Franklin Gothic Demi"/>
          <w:sz w:val="23"/>
          <w:szCs w:val="23"/>
        </w:rPr>
        <w:t>KALDEWEI_</w:t>
      </w:r>
      <w:r>
        <w:rPr>
          <w:rFonts w:ascii="Franklin Gothic Demi" w:eastAsia="Franklin Gothic Demi" w:hAnsi="Franklin Gothic Demi" w:cs="Franklin Gothic Demi"/>
          <w:sz w:val="23"/>
          <w:szCs w:val="23"/>
        </w:rPr>
        <w:t>25hours_</w:t>
      </w:r>
      <w:r w:rsidR="002B5CF9">
        <w:rPr>
          <w:rFonts w:ascii="Franklin Gothic Demi" w:eastAsia="Franklin Gothic Demi" w:hAnsi="Franklin Gothic Demi" w:cs="Franklin Gothic Demi"/>
          <w:sz w:val="23"/>
          <w:szCs w:val="23"/>
        </w:rPr>
        <w:t>shower</w:t>
      </w:r>
      <w:r>
        <w:rPr>
          <w:rFonts w:ascii="Franklin Gothic Demi" w:eastAsia="Franklin Gothic Demi" w:hAnsi="Franklin Gothic Demi" w:cs="Franklin Gothic Demi"/>
          <w:sz w:val="23"/>
          <w:szCs w:val="23"/>
        </w:rPr>
        <w:t>_</w:t>
      </w:r>
      <w:r w:rsidR="002B5CF9">
        <w:rPr>
          <w:rFonts w:ascii="Franklin Gothic Demi" w:eastAsia="Franklin Gothic Demi" w:hAnsi="Franklin Gothic Demi" w:cs="Franklin Gothic Demi"/>
          <w:sz w:val="23"/>
          <w:szCs w:val="23"/>
        </w:rPr>
        <w:t>tray_</w:t>
      </w:r>
      <w:r w:rsidR="00D12EC8">
        <w:rPr>
          <w:rFonts w:ascii="Franklin Gothic Demi" w:eastAsia="Franklin Gothic Demi" w:hAnsi="Franklin Gothic Demi" w:cs="Franklin Gothic Demi"/>
          <w:sz w:val="23"/>
          <w:szCs w:val="23"/>
        </w:rPr>
        <w:t>sandblasted</w:t>
      </w:r>
    </w:p>
    <w:p w14:paraId="13E75438" w14:textId="12D63F12" w:rsidR="00863473" w:rsidRPr="00863473" w:rsidRDefault="00863473" w:rsidP="00863473">
      <w:pPr>
        <w:spacing w:after="160" w:line="259" w:lineRule="auto"/>
        <w:rPr>
          <w:rFonts w:ascii="Franklin Gothic Demi" w:eastAsia="Franklin Gothic Demi" w:hAnsi="Franklin Gothic Demi" w:cs="Franklin Gothic Demi"/>
          <w:sz w:val="23"/>
          <w:szCs w:val="23"/>
        </w:rPr>
      </w:pPr>
      <w:r w:rsidRPr="00863473">
        <w:rPr>
          <w:rFonts w:ascii="Franklin Gothic Demi" w:eastAsia="Franklin Gothic Demi" w:hAnsi="Franklin Gothic Demi" w:cs="Franklin Gothic Demi"/>
          <w:noProof/>
          <w:sz w:val="23"/>
          <w:szCs w:val="23"/>
        </w:rPr>
        <w:drawing>
          <wp:inline distT="0" distB="0" distL="0" distR="0" wp14:anchorId="131B2857" wp14:editId="664F3552">
            <wp:extent cx="5813732" cy="3876675"/>
            <wp:effectExtent l="0" t="0" r="0" b="0"/>
            <wp:docPr id="460657404" name="Grafik 2" descr="Ein Bild, das Grau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7404" name="Grafik 2" descr="Ein Bild, das Grau enthäl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34811" cy="3890731"/>
                    </a:xfrm>
                    <a:prstGeom prst="rect">
                      <a:avLst/>
                    </a:prstGeom>
                    <a:noFill/>
                    <a:ln>
                      <a:noFill/>
                    </a:ln>
                  </pic:spPr>
                </pic:pic>
              </a:graphicData>
            </a:graphic>
          </wp:inline>
        </w:drawing>
      </w:r>
    </w:p>
    <w:p w14:paraId="0F04D29D" w14:textId="7B488624"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KALDEWEI</w:t>
      </w:r>
    </w:p>
    <w:p w14:paraId="52E04B70" w14:textId="77777777" w:rsidR="00263A55" w:rsidRPr="007F5A20" w:rsidRDefault="00263A55" w:rsidP="00863473">
      <w:pPr>
        <w:spacing w:after="160" w:line="360" w:lineRule="auto"/>
        <w:rPr>
          <w:rFonts w:ascii="Franklin Gothic Book" w:hAnsi="Franklin Gothic Book"/>
          <w:sz w:val="23"/>
          <w:szCs w:val="23"/>
          <w:lang w:val="es-ES"/>
        </w:rPr>
      </w:pPr>
    </w:p>
    <w:p w14:paraId="0B40B111" w14:textId="07268413" w:rsidR="00273B19" w:rsidRPr="007F5A20" w:rsidRDefault="005E1786" w:rsidP="00863473">
      <w:pPr>
        <w:spacing w:after="160" w:line="360" w:lineRule="auto"/>
        <w:rPr>
          <w:rFonts w:ascii="Franklin Gothic Book" w:hAnsi="Franklin Gothic Book"/>
          <w:sz w:val="23"/>
          <w:szCs w:val="23"/>
          <w:lang w:val="es-ES"/>
        </w:rPr>
      </w:pPr>
      <w:r w:rsidRPr="007F5A20">
        <w:rPr>
          <w:rFonts w:ascii="Franklin Gothic Book" w:hAnsi="Franklin Gothic Book"/>
          <w:sz w:val="23"/>
          <w:szCs w:val="23"/>
          <w:lang w:val="es-ES"/>
        </w:rPr>
        <w:t xml:space="preserve">Tras el desmontaje y la devolución a Kaldewei, los platos de ducha y las bañeras se trataron </w:t>
      </w:r>
      <w:r w:rsidR="006D374A" w:rsidRPr="007F5A20">
        <w:rPr>
          <w:rFonts w:ascii="Franklin Gothic Book" w:hAnsi="Franklin Gothic Book"/>
          <w:sz w:val="23"/>
          <w:szCs w:val="23"/>
          <w:lang w:val="es-ES"/>
        </w:rPr>
        <w:t xml:space="preserve">a fondo </w:t>
      </w:r>
      <w:r w:rsidRPr="007F5A20">
        <w:rPr>
          <w:rFonts w:ascii="Franklin Gothic Book" w:hAnsi="Franklin Gothic Book"/>
          <w:sz w:val="23"/>
          <w:szCs w:val="23"/>
          <w:lang w:val="es-ES"/>
        </w:rPr>
        <w:t>en un proceso de varias fases</w:t>
      </w:r>
      <w:r w:rsidR="00863473" w:rsidRPr="007F5A20">
        <w:rPr>
          <w:rFonts w:ascii="Franklin Gothic Book" w:hAnsi="Franklin Gothic Book"/>
          <w:sz w:val="23"/>
          <w:szCs w:val="23"/>
          <w:lang w:val="es-ES"/>
        </w:rPr>
        <w:t>:</w:t>
      </w:r>
    </w:p>
    <w:p w14:paraId="69311CA1"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344EFA20"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3CEC76A2" w14:textId="64FD9AF4"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78C7ECAC"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39996559"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2711F0B0"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09C42F67" w14:textId="77777777" w:rsidR="00167FF9" w:rsidRPr="007F5A20" w:rsidRDefault="00167FF9" w:rsidP="00863473">
      <w:pPr>
        <w:spacing w:after="160" w:line="259" w:lineRule="auto"/>
        <w:rPr>
          <w:rFonts w:ascii="Franklin Gothic Demi" w:eastAsia="Franklin Gothic Demi" w:hAnsi="Franklin Gothic Demi" w:cs="Franklin Gothic Demi"/>
          <w:sz w:val="23"/>
          <w:szCs w:val="23"/>
          <w:lang w:val="es-ES"/>
        </w:rPr>
      </w:pPr>
    </w:p>
    <w:p w14:paraId="45932F8F"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6B1DAA04"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460A0249"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58D45D52" w14:textId="77777777" w:rsidR="00863473" w:rsidRPr="007F5A20" w:rsidRDefault="00863473" w:rsidP="00863473">
      <w:pPr>
        <w:spacing w:after="160" w:line="259" w:lineRule="auto"/>
        <w:rPr>
          <w:rFonts w:ascii="Franklin Gothic Demi" w:eastAsia="Franklin Gothic Demi" w:hAnsi="Franklin Gothic Demi" w:cs="Franklin Gothic Demi"/>
          <w:sz w:val="23"/>
          <w:szCs w:val="23"/>
          <w:lang w:val="es-ES"/>
        </w:rPr>
      </w:pPr>
    </w:p>
    <w:p w14:paraId="0901534E" w14:textId="1640BCF0" w:rsidR="00863473" w:rsidRDefault="00863473" w:rsidP="00863473">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3_</w:t>
      </w:r>
      <w:r w:rsidRPr="00626333">
        <w:rPr>
          <w:rFonts w:ascii="Franklin Gothic Demi" w:eastAsia="Franklin Gothic Demi" w:hAnsi="Franklin Gothic Demi" w:cs="Franklin Gothic Demi"/>
          <w:sz w:val="23"/>
          <w:szCs w:val="23"/>
        </w:rPr>
        <w:t>KALDEWEI_</w:t>
      </w:r>
      <w:r>
        <w:rPr>
          <w:rFonts w:ascii="Franklin Gothic Demi" w:eastAsia="Franklin Gothic Demi" w:hAnsi="Franklin Gothic Demi" w:cs="Franklin Gothic Demi"/>
          <w:sz w:val="23"/>
          <w:szCs w:val="23"/>
        </w:rPr>
        <w:t>25hours_</w:t>
      </w:r>
      <w:r w:rsidR="002B5CF9">
        <w:rPr>
          <w:rFonts w:ascii="Franklin Gothic Demi" w:eastAsia="Franklin Gothic Demi" w:hAnsi="Franklin Gothic Demi" w:cs="Franklin Gothic Demi"/>
          <w:sz w:val="23"/>
          <w:szCs w:val="23"/>
        </w:rPr>
        <w:t>shower_tray</w:t>
      </w:r>
      <w:r>
        <w:rPr>
          <w:rFonts w:ascii="Franklin Gothic Demi" w:eastAsia="Franklin Gothic Demi" w:hAnsi="Franklin Gothic Demi" w:cs="Franklin Gothic Demi"/>
          <w:sz w:val="23"/>
          <w:szCs w:val="23"/>
        </w:rPr>
        <w:t>_</w:t>
      </w:r>
      <w:r w:rsidR="00D12EC8">
        <w:rPr>
          <w:rFonts w:ascii="Franklin Gothic Demi" w:eastAsia="Franklin Gothic Demi" w:hAnsi="Franklin Gothic Demi" w:cs="Franklin Gothic Demi"/>
          <w:sz w:val="23"/>
          <w:szCs w:val="23"/>
        </w:rPr>
        <w:t>sandblasted</w:t>
      </w:r>
    </w:p>
    <w:p w14:paraId="58374EB9" w14:textId="12EE2665" w:rsidR="00273B19" w:rsidRDefault="00863473" w:rsidP="001C479E">
      <w:pPr>
        <w:spacing w:after="160" w:line="259" w:lineRule="auto"/>
        <w:rPr>
          <w:rFonts w:ascii="Franklin Gothic Demi" w:eastAsia="Franklin Gothic Demi" w:hAnsi="Franklin Gothic Demi" w:cs="Franklin Gothic Demi"/>
          <w:sz w:val="23"/>
          <w:szCs w:val="23"/>
        </w:rPr>
      </w:pPr>
      <w:r w:rsidRPr="00863473">
        <w:rPr>
          <w:rFonts w:ascii="Franklin Gothic Demi" w:eastAsia="Franklin Gothic Demi" w:hAnsi="Franklin Gothic Demi" w:cs="Franklin Gothic Demi"/>
          <w:noProof/>
          <w:sz w:val="23"/>
          <w:szCs w:val="23"/>
        </w:rPr>
        <w:drawing>
          <wp:inline distT="0" distB="0" distL="0" distR="0" wp14:anchorId="55439A93" wp14:editId="792C54B6">
            <wp:extent cx="6000419" cy="4000500"/>
            <wp:effectExtent l="0" t="0" r="635" b="0"/>
            <wp:docPr id="159321564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3249" cy="4002387"/>
                    </a:xfrm>
                    <a:prstGeom prst="rect">
                      <a:avLst/>
                    </a:prstGeom>
                    <a:noFill/>
                    <a:ln>
                      <a:noFill/>
                    </a:ln>
                  </pic:spPr>
                </pic:pic>
              </a:graphicData>
            </a:graphic>
          </wp:inline>
        </w:drawing>
      </w:r>
    </w:p>
    <w:p w14:paraId="37AD746E"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KALDEWEI</w:t>
      </w:r>
    </w:p>
    <w:p w14:paraId="54AFD933" w14:textId="77777777" w:rsidR="00263A55" w:rsidRPr="007F5A20" w:rsidRDefault="00263A55" w:rsidP="00863473">
      <w:pPr>
        <w:spacing w:after="160" w:line="360" w:lineRule="auto"/>
        <w:rPr>
          <w:rFonts w:ascii="Franklin Gothic Book" w:hAnsi="Franklin Gothic Book"/>
          <w:sz w:val="23"/>
          <w:szCs w:val="23"/>
          <w:lang w:val="es-ES"/>
        </w:rPr>
      </w:pPr>
    </w:p>
    <w:p w14:paraId="3BCA8FC9" w14:textId="483AAF66" w:rsidR="00863473" w:rsidRPr="007F5A20" w:rsidRDefault="005E1786" w:rsidP="00863473">
      <w:pPr>
        <w:spacing w:after="160" w:line="360" w:lineRule="auto"/>
        <w:rPr>
          <w:rFonts w:ascii="Franklin Gothic Demi" w:eastAsia="Franklin Gothic Demi" w:hAnsi="Franklin Gothic Demi" w:cs="Franklin Gothic Demi"/>
          <w:sz w:val="23"/>
          <w:szCs w:val="23"/>
          <w:lang w:val="es-ES"/>
        </w:rPr>
      </w:pPr>
      <w:r w:rsidRPr="007F5A20">
        <w:rPr>
          <w:rFonts w:ascii="Franklin Gothic Book" w:hAnsi="Franklin Gothic Book"/>
          <w:sz w:val="23"/>
          <w:szCs w:val="23"/>
          <w:lang w:val="es-ES"/>
        </w:rPr>
        <w:t xml:space="preserve">El chorro de arena y el </w:t>
      </w:r>
      <w:r w:rsidR="00E40C4F">
        <w:rPr>
          <w:rFonts w:ascii="Franklin Gothic Book" w:hAnsi="Franklin Gothic Book"/>
          <w:sz w:val="23"/>
          <w:szCs w:val="23"/>
          <w:lang w:val="es-ES"/>
        </w:rPr>
        <w:t>vitrificado</w:t>
      </w:r>
      <w:r w:rsidR="00E40C4F" w:rsidRPr="007F5A20">
        <w:rPr>
          <w:rFonts w:ascii="Franklin Gothic Book" w:hAnsi="Franklin Gothic Book"/>
          <w:sz w:val="23"/>
          <w:szCs w:val="23"/>
          <w:lang w:val="es-ES"/>
        </w:rPr>
        <w:t xml:space="preserve"> </w:t>
      </w:r>
      <w:r w:rsidRPr="007F5A20">
        <w:rPr>
          <w:rFonts w:ascii="Franklin Gothic Book" w:hAnsi="Franklin Gothic Book"/>
          <w:sz w:val="23"/>
          <w:szCs w:val="23"/>
          <w:lang w:val="es-ES"/>
        </w:rPr>
        <w:t xml:space="preserve">con la superficie Secure Plus fueron algunas de las </w:t>
      </w:r>
      <w:r w:rsidR="00E40C4F">
        <w:rPr>
          <w:rFonts w:ascii="Franklin Gothic Book" w:hAnsi="Franklin Gothic Book"/>
          <w:sz w:val="23"/>
          <w:szCs w:val="23"/>
          <w:lang w:val="es-ES"/>
        </w:rPr>
        <w:t xml:space="preserve">principales </w:t>
      </w:r>
      <w:r w:rsidRPr="007F5A20">
        <w:rPr>
          <w:rFonts w:ascii="Franklin Gothic Book" w:hAnsi="Franklin Gothic Book"/>
          <w:sz w:val="23"/>
          <w:szCs w:val="23"/>
          <w:lang w:val="es-ES"/>
        </w:rPr>
        <w:t>medidas</w:t>
      </w:r>
      <w:r w:rsidR="00863473" w:rsidRPr="007F5A20">
        <w:rPr>
          <w:rFonts w:ascii="Franklin Gothic Book" w:hAnsi="Franklin Gothic Book"/>
          <w:sz w:val="23"/>
          <w:szCs w:val="23"/>
          <w:lang w:val="es-ES"/>
        </w:rPr>
        <w:t>.</w:t>
      </w:r>
    </w:p>
    <w:p w14:paraId="4810897F" w14:textId="77777777" w:rsidR="00273B19" w:rsidRPr="007F5A20" w:rsidRDefault="00273B19" w:rsidP="00863473">
      <w:pPr>
        <w:spacing w:after="160" w:line="360" w:lineRule="auto"/>
        <w:rPr>
          <w:rFonts w:ascii="Franklin Gothic Demi" w:eastAsia="Franklin Gothic Demi" w:hAnsi="Franklin Gothic Demi" w:cs="Franklin Gothic Demi"/>
          <w:sz w:val="23"/>
          <w:szCs w:val="23"/>
          <w:lang w:val="es-ES"/>
        </w:rPr>
      </w:pPr>
    </w:p>
    <w:p w14:paraId="345E7EB2" w14:textId="77777777" w:rsidR="00273B19" w:rsidRPr="007F5A20" w:rsidRDefault="00273B19" w:rsidP="001C479E">
      <w:pPr>
        <w:spacing w:after="160" w:line="259" w:lineRule="auto"/>
        <w:rPr>
          <w:rFonts w:ascii="Franklin Gothic Demi" w:eastAsia="Franklin Gothic Demi" w:hAnsi="Franklin Gothic Demi" w:cs="Franklin Gothic Demi"/>
          <w:sz w:val="23"/>
          <w:szCs w:val="23"/>
          <w:lang w:val="es-ES"/>
        </w:rPr>
      </w:pPr>
    </w:p>
    <w:p w14:paraId="214E1EC2"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64EBB536"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5C400C82"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6F7774FD"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4BC5EB59"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4B615CB6"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2459E08C"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7F481ACD"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263C2432" w14:textId="2C097B0C" w:rsidR="00863473" w:rsidRDefault="00863473" w:rsidP="00863473">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lastRenderedPageBreak/>
        <w:t>4_</w:t>
      </w:r>
      <w:r w:rsidRPr="00626333">
        <w:rPr>
          <w:rFonts w:ascii="Franklin Gothic Demi" w:eastAsia="Franklin Gothic Demi" w:hAnsi="Franklin Gothic Demi" w:cs="Franklin Gothic Demi"/>
          <w:sz w:val="23"/>
          <w:szCs w:val="23"/>
        </w:rPr>
        <w:t>KALDEWEI_</w:t>
      </w:r>
      <w:r>
        <w:rPr>
          <w:rFonts w:ascii="Franklin Gothic Demi" w:eastAsia="Franklin Gothic Demi" w:hAnsi="Franklin Gothic Demi" w:cs="Franklin Gothic Demi"/>
          <w:sz w:val="23"/>
          <w:szCs w:val="23"/>
        </w:rPr>
        <w:t>25hours_</w:t>
      </w:r>
      <w:r w:rsidR="00D12EC8">
        <w:rPr>
          <w:rFonts w:ascii="Franklin Gothic Demi" w:eastAsia="Franklin Gothic Demi" w:hAnsi="Franklin Gothic Demi" w:cs="Franklin Gothic Demi"/>
          <w:sz w:val="23"/>
          <w:szCs w:val="23"/>
        </w:rPr>
        <w:t>Circularity</w:t>
      </w:r>
    </w:p>
    <w:p w14:paraId="3BF87621" w14:textId="1C02C9BE" w:rsidR="001D6C8A" w:rsidRPr="001D6C8A" w:rsidRDefault="001D6C8A" w:rsidP="001D6C8A">
      <w:pPr>
        <w:spacing w:after="160" w:line="259" w:lineRule="auto"/>
        <w:rPr>
          <w:rFonts w:ascii="Franklin Gothic Demi" w:eastAsia="Franklin Gothic Demi" w:hAnsi="Franklin Gothic Demi" w:cs="Franklin Gothic Demi"/>
          <w:sz w:val="23"/>
          <w:szCs w:val="23"/>
        </w:rPr>
      </w:pPr>
      <w:r w:rsidRPr="001D6C8A">
        <w:rPr>
          <w:rFonts w:ascii="Franklin Gothic Demi" w:eastAsia="Franklin Gothic Demi" w:hAnsi="Franklin Gothic Demi" w:cs="Franklin Gothic Demi"/>
          <w:noProof/>
          <w:sz w:val="23"/>
          <w:szCs w:val="23"/>
        </w:rPr>
        <w:drawing>
          <wp:inline distT="0" distB="0" distL="0" distR="0" wp14:anchorId="468373A6" wp14:editId="2F23F53A">
            <wp:extent cx="7143471" cy="6038850"/>
            <wp:effectExtent l="0" t="0" r="635" b="0"/>
            <wp:docPr id="12715717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71773" name="Grafik 4" descr="Ein Bild, das Text, Kreis, Diagramm, Screenshot enthält.&#10;&#10;KI-generierte Inhalte können fehlerhaft sein."/>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373"/>
                    <a:stretch/>
                  </pic:blipFill>
                  <pic:spPr bwMode="auto">
                    <a:xfrm>
                      <a:off x="0" y="0"/>
                      <a:ext cx="7151885" cy="6045963"/>
                    </a:xfrm>
                    <a:prstGeom prst="rect">
                      <a:avLst/>
                    </a:prstGeom>
                    <a:noFill/>
                    <a:ln>
                      <a:noFill/>
                    </a:ln>
                    <a:extLst>
                      <a:ext uri="{53640926-AAD7-44D8-BBD7-CCE9431645EC}">
                        <a14:shadowObscured xmlns:a14="http://schemas.microsoft.com/office/drawing/2010/main"/>
                      </a:ext>
                    </a:extLst>
                  </pic:spPr>
                </pic:pic>
              </a:graphicData>
            </a:graphic>
          </wp:inline>
        </w:drawing>
      </w:r>
    </w:p>
    <w:p w14:paraId="0075DD60" w14:textId="77777777" w:rsidR="00863473" w:rsidRPr="007F5A20" w:rsidRDefault="00863473" w:rsidP="00263A55">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KALDEWEI</w:t>
      </w:r>
    </w:p>
    <w:p w14:paraId="14A3D3B9" w14:textId="77777777" w:rsidR="001D6C8A" w:rsidRPr="007F5A20" w:rsidRDefault="001D6C8A" w:rsidP="00863473">
      <w:pPr>
        <w:spacing w:after="160" w:line="360" w:lineRule="auto"/>
        <w:jc w:val="both"/>
        <w:rPr>
          <w:rFonts w:ascii="Franklin Gothic Book" w:hAnsi="Franklin Gothic Book"/>
          <w:sz w:val="23"/>
          <w:szCs w:val="23"/>
          <w:lang w:val="es-ES"/>
        </w:rPr>
      </w:pPr>
    </w:p>
    <w:p w14:paraId="01EFF79B" w14:textId="21A29DAF" w:rsidR="00863473" w:rsidRPr="007F5A20" w:rsidRDefault="005E1786" w:rsidP="00863473">
      <w:pPr>
        <w:spacing w:after="160" w:line="360" w:lineRule="auto"/>
        <w:jc w:val="both"/>
        <w:rPr>
          <w:rFonts w:ascii="Franklin Gothic Book" w:hAnsi="Franklin Gothic Book"/>
          <w:sz w:val="23"/>
          <w:szCs w:val="23"/>
          <w:lang w:val="es-ES"/>
        </w:rPr>
      </w:pPr>
      <w:r w:rsidRPr="007F5A20">
        <w:rPr>
          <w:rFonts w:ascii="Franklin Gothic Book" w:hAnsi="Franklin Gothic Book"/>
          <w:sz w:val="23"/>
          <w:szCs w:val="23"/>
          <w:lang w:val="es-ES"/>
        </w:rPr>
        <w:t xml:space="preserve">El ciclo de reacondicionamiento dentro del ciclo técnico da una segunda vida a los productos </w:t>
      </w:r>
      <w:r w:rsidR="00895E5A" w:rsidRPr="007F5A20">
        <w:rPr>
          <w:rFonts w:ascii="Franklin Gothic Book" w:hAnsi="Franklin Gothic Book"/>
          <w:sz w:val="23"/>
          <w:szCs w:val="23"/>
          <w:lang w:val="es-ES"/>
        </w:rPr>
        <w:t>usados</w:t>
      </w:r>
      <w:r w:rsidRPr="007F5A20">
        <w:rPr>
          <w:rFonts w:ascii="Franklin Gothic Book" w:hAnsi="Franklin Gothic Book"/>
          <w:sz w:val="23"/>
          <w:szCs w:val="23"/>
          <w:lang w:val="es-ES"/>
        </w:rPr>
        <w:t xml:space="preserve">. </w:t>
      </w:r>
      <w:r w:rsidR="00720E5D" w:rsidRPr="007F5A20">
        <w:rPr>
          <w:rFonts w:ascii="Franklin Gothic Book" w:hAnsi="Franklin Gothic Book"/>
          <w:sz w:val="23"/>
          <w:szCs w:val="23"/>
          <w:lang w:val="es-ES"/>
        </w:rPr>
        <w:t>Mediante un reciclaje inteligente n</w:t>
      </w:r>
      <w:r w:rsidRPr="007F5A20">
        <w:rPr>
          <w:rFonts w:ascii="Franklin Gothic Book" w:hAnsi="Franklin Gothic Book"/>
          <w:sz w:val="23"/>
          <w:szCs w:val="23"/>
          <w:lang w:val="es-ES"/>
        </w:rPr>
        <w:t xml:space="preserve">o </w:t>
      </w:r>
      <w:r w:rsidR="00720E5D" w:rsidRPr="007F5A20">
        <w:rPr>
          <w:rFonts w:ascii="Franklin Gothic Book" w:hAnsi="Franklin Gothic Book"/>
          <w:sz w:val="23"/>
          <w:szCs w:val="23"/>
          <w:lang w:val="es-ES"/>
        </w:rPr>
        <w:t xml:space="preserve">solo </w:t>
      </w:r>
      <w:r w:rsidRPr="007F5A20">
        <w:rPr>
          <w:rFonts w:ascii="Franklin Gothic Book" w:hAnsi="Franklin Gothic Book"/>
          <w:sz w:val="23"/>
          <w:szCs w:val="23"/>
          <w:lang w:val="es-ES"/>
        </w:rPr>
        <w:t>se pueden renovar, sino también actualizar técnica y visualmente</w:t>
      </w:r>
      <w:r w:rsidR="00863473" w:rsidRPr="007F5A20">
        <w:rPr>
          <w:rFonts w:ascii="Franklin Gothic Book" w:hAnsi="Franklin Gothic Book"/>
          <w:sz w:val="23"/>
          <w:szCs w:val="23"/>
          <w:lang w:val="es-ES"/>
        </w:rPr>
        <w:t>.</w:t>
      </w:r>
    </w:p>
    <w:p w14:paraId="44D950CE"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6329C6DC" w14:textId="77777777" w:rsidR="00863473" w:rsidRPr="007F5A20" w:rsidRDefault="00863473" w:rsidP="001C479E">
      <w:pPr>
        <w:spacing w:after="160" w:line="259" w:lineRule="auto"/>
        <w:rPr>
          <w:rFonts w:ascii="Franklin Gothic Demi" w:eastAsia="Franklin Gothic Demi" w:hAnsi="Franklin Gothic Demi" w:cs="Franklin Gothic Demi"/>
          <w:sz w:val="23"/>
          <w:szCs w:val="23"/>
          <w:lang w:val="es-ES"/>
        </w:rPr>
      </w:pPr>
    </w:p>
    <w:p w14:paraId="1DE95FC7" w14:textId="3C44B5A9" w:rsidR="001C479E" w:rsidRPr="00736B4C" w:rsidRDefault="00263A55" w:rsidP="001C479E">
      <w:pPr>
        <w:spacing w:after="160" w:line="259" w:lineRule="auto"/>
        <w:rPr>
          <w:rFonts w:ascii="Franklin Gothic Demi" w:eastAsia="Franklin Gothic Demi" w:hAnsi="Franklin Gothic Demi" w:cs="Franklin Gothic Demi"/>
          <w:sz w:val="23"/>
          <w:szCs w:val="23"/>
          <w:lang w:val="en-US"/>
        </w:rPr>
      </w:pPr>
      <w:r>
        <w:rPr>
          <w:rFonts w:ascii="Franklin Gothic Demi" w:eastAsia="Franklin Gothic Demi" w:hAnsi="Franklin Gothic Demi" w:cs="Franklin Gothic Demi"/>
          <w:sz w:val="23"/>
          <w:szCs w:val="23"/>
          <w:lang w:val="en-US"/>
        </w:rPr>
        <w:lastRenderedPageBreak/>
        <w:t>5</w:t>
      </w:r>
      <w:r w:rsidR="001C479E" w:rsidRPr="00736B4C">
        <w:rPr>
          <w:rFonts w:ascii="Franklin Gothic Demi" w:eastAsia="Franklin Gothic Demi" w:hAnsi="Franklin Gothic Demi" w:cs="Franklin Gothic Demi"/>
          <w:sz w:val="23"/>
          <w:szCs w:val="23"/>
          <w:lang w:val="en-US"/>
        </w:rPr>
        <w:t>_</w:t>
      </w:r>
      <w:bookmarkStart w:id="2" w:name="_Hlk201935552"/>
      <w:r w:rsidR="001C479E" w:rsidRPr="00736B4C">
        <w:rPr>
          <w:rFonts w:ascii="Franklin Gothic Demi" w:eastAsia="Franklin Gothic Demi" w:hAnsi="Franklin Gothic Demi" w:cs="Franklin Gothic Demi"/>
          <w:sz w:val="23"/>
          <w:szCs w:val="23"/>
          <w:lang w:val="en-US"/>
        </w:rPr>
        <w:t>KALDEWEI_</w:t>
      </w:r>
      <w:r w:rsidR="00E23492" w:rsidRPr="00736B4C">
        <w:rPr>
          <w:rFonts w:ascii="Franklin Gothic Demi" w:eastAsia="Franklin Gothic Demi" w:hAnsi="Franklin Gothic Demi" w:cs="Franklin Gothic Demi"/>
          <w:sz w:val="23"/>
          <w:szCs w:val="23"/>
          <w:lang w:val="en-US"/>
        </w:rPr>
        <w:t>25hours_Superplan</w:t>
      </w:r>
      <w:bookmarkEnd w:id="2"/>
      <w:r w:rsidR="00243434" w:rsidRPr="00736B4C">
        <w:rPr>
          <w:rFonts w:ascii="Franklin Gothic Demi" w:eastAsia="Franklin Gothic Demi" w:hAnsi="Franklin Gothic Demi" w:cs="Franklin Gothic Demi"/>
          <w:sz w:val="23"/>
          <w:szCs w:val="23"/>
          <w:lang w:val="en-US"/>
        </w:rPr>
        <w:t>_</w:t>
      </w:r>
      <w:r w:rsidR="00E23492" w:rsidRPr="00736B4C">
        <w:rPr>
          <w:rFonts w:ascii="Franklin Gothic Demi" w:eastAsia="Franklin Gothic Demi" w:hAnsi="Franklin Gothic Demi" w:cs="Franklin Gothic Demi"/>
          <w:sz w:val="23"/>
          <w:szCs w:val="23"/>
          <w:lang w:val="en-US"/>
        </w:rPr>
        <w:t>ClassicDuoOval</w:t>
      </w:r>
      <w:r w:rsidR="00243434" w:rsidRPr="00736B4C">
        <w:rPr>
          <w:rFonts w:ascii="Franklin Gothic Demi" w:eastAsia="Franklin Gothic Demi" w:hAnsi="Franklin Gothic Demi" w:cs="Franklin Gothic Demi"/>
          <w:sz w:val="23"/>
          <w:szCs w:val="23"/>
          <w:lang w:val="en-US"/>
        </w:rPr>
        <w:t>Wide</w:t>
      </w:r>
    </w:p>
    <w:p w14:paraId="348DACE6" w14:textId="05BA3873" w:rsidR="001D6C8A" w:rsidRPr="001D6C8A" w:rsidRDefault="001D6C8A" w:rsidP="001D6C8A">
      <w:pPr>
        <w:spacing w:after="160" w:line="259" w:lineRule="auto"/>
        <w:rPr>
          <w:rFonts w:ascii="Franklin Gothic Demi" w:eastAsia="Franklin Gothic Demi" w:hAnsi="Franklin Gothic Demi" w:cs="Franklin Gothic Demi"/>
          <w:sz w:val="23"/>
          <w:szCs w:val="23"/>
        </w:rPr>
      </w:pPr>
      <w:r w:rsidRPr="001D6C8A">
        <w:rPr>
          <w:rFonts w:ascii="Franklin Gothic Demi" w:eastAsia="Franklin Gothic Demi" w:hAnsi="Franklin Gothic Demi" w:cs="Franklin Gothic Demi"/>
          <w:noProof/>
          <w:sz w:val="23"/>
          <w:szCs w:val="23"/>
        </w:rPr>
        <w:drawing>
          <wp:inline distT="0" distB="0" distL="0" distR="0" wp14:anchorId="51473A20" wp14:editId="1FC7C132">
            <wp:extent cx="4791075" cy="6198289"/>
            <wp:effectExtent l="0" t="0" r="0" b="0"/>
            <wp:docPr id="2107063192" name="Grafik 6" descr="Ein Bild, das Wand, Im Haus, Spiegel, Installationszubehö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63192" name="Grafik 6" descr="Ein Bild, das Wand, Im Haus, Spiegel, Installationszubehör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99980" cy="6209809"/>
                    </a:xfrm>
                    <a:prstGeom prst="rect">
                      <a:avLst/>
                    </a:prstGeom>
                    <a:noFill/>
                    <a:ln>
                      <a:noFill/>
                    </a:ln>
                  </pic:spPr>
                </pic:pic>
              </a:graphicData>
            </a:graphic>
          </wp:inline>
        </w:drawing>
      </w:r>
    </w:p>
    <w:p w14:paraId="73AA88DD" w14:textId="101E9F15" w:rsidR="001C479E" w:rsidRPr="007F5A20" w:rsidRDefault="001C479E" w:rsidP="001C479E">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Kyle Knodell</w:t>
      </w:r>
      <w:r w:rsidR="00863473" w:rsidRPr="007F5A20">
        <w:rPr>
          <w:rFonts w:ascii="Franklin Gothic Book" w:eastAsia="Libre Franklin" w:hAnsi="Franklin Gothic Book" w:cs="Libre Franklin"/>
          <w:i/>
          <w:iCs/>
          <w:color w:val="000000"/>
          <w:sz w:val="16"/>
          <w:szCs w:val="16"/>
          <w:lang w:val="es-ES" w:eastAsia="fr-CH"/>
        </w:rPr>
        <w:t xml:space="preserve"> / KALDEWEI</w:t>
      </w:r>
    </w:p>
    <w:p w14:paraId="583209CB" w14:textId="77777777" w:rsidR="001C479E" w:rsidRPr="007F5A20" w:rsidRDefault="001C479E" w:rsidP="001C479E">
      <w:pPr>
        <w:spacing w:after="160" w:line="259" w:lineRule="auto"/>
        <w:rPr>
          <w:rFonts w:ascii="Franklin Gothic Demi" w:eastAsia="Franklin Gothic Demi" w:hAnsi="Franklin Gothic Demi" w:cs="Franklin Gothic Demi"/>
          <w:sz w:val="23"/>
          <w:szCs w:val="23"/>
          <w:lang w:val="es-ES"/>
        </w:rPr>
      </w:pPr>
    </w:p>
    <w:p w14:paraId="50FB40A4" w14:textId="768806D5" w:rsidR="001C479E" w:rsidRPr="007F5A20" w:rsidRDefault="005E1786" w:rsidP="00AC234E">
      <w:pPr>
        <w:spacing w:after="160" w:line="360" w:lineRule="auto"/>
        <w:jc w:val="both"/>
        <w:rPr>
          <w:rFonts w:ascii="Franklin Gothic Demi" w:eastAsia="Franklin Gothic Demi" w:hAnsi="Franklin Gothic Demi" w:cs="Franklin Gothic Demi"/>
          <w:sz w:val="23"/>
          <w:szCs w:val="23"/>
          <w:lang w:val="es-ES"/>
        </w:rPr>
      </w:pPr>
      <w:r w:rsidRPr="007F5A20">
        <w:rPr>
          <w:rFonts w:ascii="Franklin Gothic Book" w:hAnsi="Franklin Gothic Book"/>
          <w:sz w:val="23"/>
          <w:szCs w:val="23"/>
          <w:lang w:val="es-ES"/>
        </w:rPr>
        <w:t xml:space="preserve">En el marco de una reforma, se desmontaron los platos de ducha y las bañeras </w:t>
      </w:r>
      <w:r w:rsidR="00DD6769" w:rsidRPr="007F5A20">
        <w:rPr>
          <w:rFonts w:ascii="Franklin Gothic Book" w:hAnsi="Franklin Gothic Book"/>
          <w:sz w:val="23"/>
          <w:szCs w:val="23"/>
          <w:lang w:val="es-ES"/>
        </w:rPr>
        <w:t xml:space="preserve">ya </w:t>
      </w:r>
      <w:r w:rsidRPr="007F5A20">
        <w:rPr>
          <w:rFonts w:ascii="Franklin Gothic Book" w:hAnsi="Franklin Gothic Book"/>
          <w:sz w:val="23"/>
          <w:szCs w:val="23"/>
          <w:lang w:val="es-ES"/>
        </w:rPr>
        <w:t xml:space="preserve">existentes, se devolvieron a Kaldewei y se renovaron por completo mediante un proceso </w:t>
      </w:r>
      <w:r w:rsidR="00DD6769" w:rsidRPr="007F5A20">
        <w:rPr>
          <w:rFonts w:ascii="Franklin Gothic Book" w:hAnsi="Franklin Gothic Book"/>
          <w:sz w:val="23"/>
          <w:szCs w:val="23"/>
          <w:lang w:val="es-ES"/>
        </w:rPr>
        <w:t xml:space="preserve">especial </w:t>
      </w:r>
      <w:r w:rsidRPr="007F5A20">
        <w:rPr>
          <w:rFonts w:ascii="Franklin Gothic Book" w:hAnsi="Franklin Gothic Book"/>
          <w:sz w:val="23"/>
          <w:szCs w:val="23"/>
          <w:lang w:val="es-ES"/>
        </w:rPr>
        <w:t xml:space="preserve">de </w:t>
      </w:r>
      <w:r w:rsidRPr="007F5A20">
        <w:rPr>
          <w:rFonts w:ascii="Franklin Gothic Book" w:hAnsi="Franklin Gothic Book"/>
          <w:i/>
          <w:iCs/>
          <w:sz w:val="23"/>
          <w:szCs w:val="23"/>
          <w:lang w:val="es-ES"/>
        </w:rPr>
        <w:t>upcycling</w:t>
      </w:r>
      <w:r w:rsidR="00AC234E" w:rsidRPr="007F5A20">
        <w:rPr>
          <w:rFonts w:ascii="Franklin Gothic Book" w:hAnsi="Franklin Gothic Book"/>
          <w:sz w:val="23"/>
          <w:szCs w:val="23"/>
          <w:lang w:val="es-ES"/>
        </w:rPr>
        <w:t>.</w:t>
      </w:r>
    </w:p>
    <w:p w14:paraId="5A6B67E7" w14:textId="77777777" w:rsidR="001C479E" w:rsidRPr="007F5A20" w:rsidRDefault="001C479E" w:rsidP="001C479E">
      <w:pPr>
        <w:spacing w:after="160" w:line="259" w:lineRule="auto"/>
        <w:rPr>
          <w:rFonts w:ascii="Franklin Gothic Demi" w:eastAsia="Franklin Gothic Demi" w:hAnsi="Franklin Gothic Demi" w:cs="Franklin Gothic Demi"/>
          <w:sz w:val="23"/>
          <w:szCs w:val="23"/>
          <w:lang w:val="es-ES"/>
        </w:rPr>
      </w:pPr>
    </w:p>
    <w:p w14:paraId="2B4868F1" w14:textId="77777777" w:rsidR="001C479E" w:rsidRPr="007F5A20" w:rsidRDefault="001C479E" w:rsidP="001C479E">
      <w:pPr>
        <w:spacing w:after="160" w:line="259" w:lineRule="auto"/>
        <w:rPr>
          <w:rFonts w:ascii="Franklin Gothic Demi" w:eastAsia="Franklin Gothic Demi" w:hAnsi="Franklin Gothic Demi" w:cs="Franklin Gothic Demi"/>
          <w:sz w:val="23"/>
          <w:szCs w:val="23"/>
          <w:lang w:val="es-ES"/>
        </w:rPr>
      </w:pPr>
    </w:p>
    <w:p w14:paraId="7B93C71F" w14:textId="62378942" w:rsidR="00E23492" w:rsidRPr="00263A55" w:rsidRDefault="00263A55" w:rsidP="00E23492">
      <w:pPr>
        <w:spacing w:after="160" w:line="259" w:lineRule="auto"/>
        <w:rPr>
          <w:rFonts w:ascii="Franklin Gothic Demi" w:eastAsia="Franklin Gothic Demi" w:hAnsi="Franklin Gothic Demi" w:cs="Franklin Gothic Demi"/>
          <w:sz w:val="23"/>
          <w:szCs w:val="23"/>
          <w:lang w:val="en-US"/>
        </w:rPr>
      </w:pPr>
      <w:r w:rsidRPr="00263A55">
        <w:rPr>
          <w:rFonts w:ascii="Franklin Gothic Demi" w:eastAsia="Franklin Gothic Demi" w:hAnsi="Franklin Gothic Demi" w:cs="Franklin Gothic Demi"/>
          <w:sz w:val="23"/>
          <w:szCs w:val="23"/>
          <w:lang w:val="en-US"/>
        </w:rPr>
        <w:lastRenderedPageBreak/>
        <w:t>6</w:t>
      </w:r>
      <w:r w:rsidR="00E23492" w:rsidRPr="00263A55">
        <w:rPr>
          <w:rFonts w:ascii="Franklin Gothic Demi" w:eastAsia="Franklin Gothic Demi" w:hAnsi="Franklin Gothic Demi" w:cs="Franklin Gothic Demi"/>
          <w:sz w:val="23"/>
          <w:szCs w:val="23"/>
          <w:lang w:val="en-US"/>
        </w:rPr>
        <w:t>_KALDEWEI_</w:t>
      </w:r>
      <w:r w:rsidRPr="00263A55">
        <w:rPr>
          <w:rFonts w:ascii="Franklin Gothic Demi" w:eastAsia="Franklin Gothic Demi" w:hAnsi="Franklin Gothic Demi" w:cs="Franklin Gothic Demi"/>
          <w:sz w:val="23"/>
          <w:szCs w:val="23"/>
          <w:lang w:val="en-US"/>
        </w:rPr>
        <w:t>25hours_Superplan_CG90_SecurePlus</w:t>
      </w:r>
    </w:p>
    <w:p w14:paraId="55FED208" w14:textId="64F76ACC" w:rsidR="001D6C8A" w:rsidRPr="001D6C8A" w:rsidRDefault="001D6C8A" w:rsidP="001D6C8A">
      <w:pPr>
        <w:spacing w:after="160" w:line="259" w:lineRule="auto"/>
        <w:rPr>
          <w:rFonts w:ascii="Franklin Gothic Demi" w:eastAsia="Franklin Gothic Demi" w:hAnsi="Franklin Gothic Demi" w:cs="Franklin Gothic Demi"/>
          <w:sz w:val="23"/>
          <w:szCs w:val="23"/>
        </w:rPr>
      </w:pPr>
      <w:r w:rsidRPr="001D6C8A">
        <w:rPr>
          <w:rFonts w:ascii="Franklin Gothic Demi" w:eastAsia="Franklin Gothic Demi" w:hAnsi="Franklin Gothic Demi" w:cs="Franklin Gothic Demi"/>
          <w:noProof/>
          <w:sz w:val="23"/>
          <w:szCs w:val="23"/>
        </w:rPr>
        <w:drawing>
          <wp:inline distT="0" distB="0" distL="0" distR="0" wp14:anchorId="0F5F4C4D" wp14:editId="1B7983F3">
            <wp:extent cx="4783596" cy="6191250"/>
            <wp:effectExtent l="0" t="0" r="0" b="0"/>
            <wp:docPr id="248592300" name="Grafik 8" descr="Ein Bild, das Im Haus, Waschbecken, Wand, Bod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92300" name="Grafik 8" descr="Ein Bild, das Im Haus, Waschbecken, Wand, Boden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90920" cy="6200729"/>
                    </a:xfrm>
                    <a:prstGeom prst="rect">
                      <a:avLst/>
                    </a:prstGeom>
                    <a:noFill/>
                    <a:ln>
                      <a:noFill/>
                    </a:ln>
                  </pic:spPr>
                </pic:pic>
              </a:graphicData>
            </a:graphic>
          </wp:inline>
        </w:drawing>
      </w:r>
    </w:p>
    <w:p w14:paraId="25E15A78" w14:textId="30483488" w:rsidR="00E23492" w:rsidRPr="007F5A20" w:rsidRDefault="00E23492" w:rsidP="00E23492">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Kyle Knodell</w:t>
      </w:r>
      <w:r w:rsidR="00863473" w:rsidRPr="007F5A20">
        <w:rPr>
          <w:rFonts w:ascii="Franklin Gothic Book" w:eastAsia="Libre Franklin" w:hAnsi="Franklin Gothic Book" w:cs="Libre Franklin"/>
          <w:i/>
          <w:iCs/>
          <w:color w:val="000000"/>
          <w:sz w:val="16"/>
          <w:szCs w:val="16"/>
          <w:lang w:val="es-ES" w:eastAsia="fr-CH"/>
        </w:rPr>
        <w:t xml:space="preserve"> / KALDEWEI</w:t>
      </w:r>
    </w:p>
    <w:p w14:paraId="575FE4C3" w14:textId="3A144129" w:rsidR="00526630" w:rsidRPr="007F5A20" w:rsidRDefault="00526630" w:rsidP="00956824">
      <w:pPr>
        <w:spacing w:after="160" w:line="259" w:lineRule="auto"/>
        <w:rPr>
          <w:rFonts w:ascii="Franklin Gothic Demi" w:eastAsia="Franklin Gothic Demi" w:hAnsi="Franklin Gothic Demi" w:cs="Franklin Gothic Demi"/>
          <w:sz w:val="23"/>
          <w:szCs w:val="23"/>
          <w:lang w:val="es-ES"/>
        </w:rPr>
      </w:pPr>
    </w:p>
    <w:p w14:paraId="2FC8707C" w14:textId="42BCB0BF" w:rsidR="00AC234E" w:rsidRPr="007F5A20" w:rsidRDefault="005E1786" w:rsidP="00AC234E">
      <w:pPr>
        <w:spacing w:after="160" w:line="360" w:lineRule="auto"/>
        <w:jc w:val="both"/>
        <w:rPr>
          <w:rFonts w:ascii="Franklin Gothic Book" w:hAnsi="Franklin Gothic Book"/>
          <w:sz w:val="23"/>
          <w:szCs w:val="23"/>
          <w:lang w:val="es-ES"/>
        </w:rPr>
      </w:pPr>
      <w:bookmarkStart w:id="3" w:name="_Hlk201916189"/>
      <w:r w:rsidRPr="007F5A20">
        <w:rPr>
          <w:rFonts w:ascii="Franklin Gothic Book" w:hAnsi="Franklin Gothic Book"/>
          <w:sz w:val="23"/>
          <w:szCs w:val="23"/>
          <w:lang w:val="es-ES"/>
        </w:rPr>
        <w:t xml:space="preserve">Con su nuevo </w:t>
      </w:r>
      <w:r w:rsidR="00DD6769" w:rsidRPr="007F5A20">
        <w:rPr>
          <w:rFonts w:ascii="Franklin Gothic Book" w:hAnsi="Franklin Gothic Book"/>
          <w:sz w:val="23"/>
          <w:szCs w:val="23"/>
          <w:lang w:val="es-ES"/>
        </w:rPr>
        <w:t>vitrificado</w:t>
      </w:r>
      <w:r w:rsidRPr="007F5A20">
        <w:rPr>
          <w:rFonts w:ascii="Franklin Gothic Book" w:hAnsi="Franklin Gothic Book"/>
          <w:sz w:val="23"/>
          <w:szCs w:val="23"/>
          <w:lang w:val="es-ES"/>
        </w:rPr>
        <w:t xml:space="preserve">, los platos de ducha Superplan disponen ahora de la superficie antideslizante «Kaldewei Secure Plus». Este esmalte especial aumenta la estabilidad bajo la ducha y </w:t>
      </w:r>
      <w:r w:rsidR="00DD6769">
        <w:rPr>
          <w:rFonts w:ascii="Franklin Gothic Book" w:hAnsi="Franklin Gothic Book"/>
          <w:sz w:val="23"/>
          <w:szCs w:val="23"/>
          <w:lang w:val="es-ES"/>
        </w:rPr>
        <w:t>resulta</w:t>
      </w:r>
      <w:r w:rsidR="00DD6769" w:rsidRPr="007F5A20">
        <w:rPr>
          <w:rFonts w:ascii="Franklin Gothic Book" w:hAnsi="Franklin Gothic Book"/>
          <w:sz w:val="23"/>
          <w:szCs w:val="23"/>
          <w:lang w:val="es-ES"/>
        </w:rPr>
        <w:t xml:space="preserve"> </w:t>
      </w:r>
      <w:r w:rsidRPr="007F5A20">
        <w:rPr>
          <w:rFonts w:ascii="Franklin Gothic Book" w:hAnsi="Franklin Gothic Book"/>
          <w:sz w:val="23"/>
          <w:szCs w:val="23"/>
          <w:lang w:val="es-ES"/>
        </w:rPr>
        <w:t xml:space="preserve">ahora </w:t>
      </w:r>
      <w:r w:rsidR="00DD6769">
        <w:rPr>
          <w:rFonts w:ascii="Franklin Gothic Book" w:hAnsi="Franklin Gothic Book"/>
          <w:sz w:val="23"/>
          <w:szCs w:val="23"/>
          <w:lang w:val="es-ES"/>
        </w:rPr>
        <w:t>más</w:t>
      </w:r>
      <w:r w:rsidR="00DD6769" w:rsidRPr="007F5A20">
        <w:rPr>
          <w:rFonts w:ascii="Franklin Gothic Book" w:hAnsi="Franklin Gothic Book"/>
          <w:sz w:val="23"/>
          <w:szCs w:val="23"/>
          <w:lang w:val="es-ES"/>
        </w:rPr>
        <w:t xml:space="preserve"> </w:t>
      </w:r>
      <w:r w:rsidRPr="007F5A20">
        <w:rPr>
          <w:rFonts w:ascii="Franklin Gothic Book" w:hAnsi="Franklin Gothic Book"/>
          <w:sz w:val="23"/>
          <w:szCs w:val="23"/>
          <w:lang w:val="es-ES"/>
        </w:rPr>
        <w:t>segur</w:t>
      </w:r>
      <w:r w:rsidR="00DD6769">
        <w:rPr>
          <w:rFonts w:ascii="Franklin Gothic Book" w:hAnsi="Franklin Gothic Book"/>
          <w:sz w:val="23"/>
          <w:szCs w:val="23"/>
          <w:lang w:val="es-ES"/>
        </w:rPr>
        <w:t>o</w:t>
      </w:r>
      <w:r w:rsidR="00AC234E" w:rsidRPr="007F5A20">
        <w:rPr>
          <w:rFonts w:ascii="Franklin Gothic Book" w:hAnsi="Franklin Gothic Book"/>
          <w:sz w:val="23"/>
          <w:szCs w:val="23"/>
          <w:lang w:val="es-ES"/>
        </w:rPr>
        <w:t xml:space="preserve">. </w:t>
      </w:r>
    </w:p>
    <w:p w14:paraId="4CB38E65" w14:textId="77777777" w:rsidR="00AC234E" w:rsidRPr="007F5A20" w:rsidRDefault="00AC234E" w:rsidP="00AC234E">
      <w:pPr>
        <w:spacing w:after="160" w:line="360" w:lineRule="auto"/>
        <w:jc w:val="both"/>
        <w:rPr>
          <w:rFonts w:ascii="Franklin Gothic Book" w:hAnsi="Franklin Gothic Book"/>
          <w:sz w:val="23"/>
          <w:szCs w:val="23"/>
          <w:lang w:val="es-ES"/>
        </w:rPr>
      </w:pPr>
    </w:p>
    <w:p w14:paraId="0BA77372" w14:textId="01F20D69" w:rsidR="001C479E" w:rsidRPr="001C479E" w:rsidRDefault="00263A55" w:rsidP="001C479E">
      <w:pPr>
        <w:spacing w:after="160" w:line="259" w:lineRule="auto"/>
        <w:rPr>
          <w:rFonts w:ascii="Franklin Gothic Book" w:eastAsia="Libre Franklin" w:hAnsi="Franklin Gothic Book" w:cs="Libre Franklin"/>
          <w:i/>
          <w:iCs/>
          <w:color w:val="000000"/>
          <w:sz w:val="16"/>
          <w:szCs w:val="16"/>
          <w:lang w:val="it-IT" w:eastAsia="fr-CH"/>
        </w:rPr>
      </w:pPr>
      <w:r w:rsidRPr="00AC234E">
        <w:rPr>
          <w:rFonts w:ascii="Franklin Gothic Demi" w:eastAsia="Franklin Gothic Demi" w:hAnsi="Franklin Gothic Demi" w:cs="Franklin Gothic Demi"/>
          <w:sz w:val="23"/>
          <w:szCs w:val="23"/>
          <w:lang w:val="en-US"/>
        </w:rPr>
        <w:lastRenderedPageBreak/>
        <w:t>7</w:t>
      </w:r>
      <w:r w:rsidR="001C479E" w:rsidRPr="00AC234E">
        <w:rPr>
          <w:rFonts w:ascii="Franklin Gothic Demi" w:eastAsia="Franklin Gothic Demi" w:hAnsi="Franklin Gothic Demi" w:cs="Franklin Gothic Demi"/>
          <w:sz w:val="23"/>
          <w:szCs w:val="23"/>
          <w:lang w:val="en-US"/>
        </w:rPr>
        <w:t>_KALDEWEI</w:t>
      </w:r>
      <w:r w:rsidR="00E23492" w:rsidRPr="00AC234E">
        <w:rPr>
          <w:rFonts w:ascii="Franklin Gothic Demi" w:eastAsia="Franklin Gothic Demi" w:hAnsi="Franklin Gothic Demi" w:cs="Franklin Gothic Demi"/>
          <w:sz w:val="23"/>
          <w:szCs w:val="23"/>
          <w:lang w:val="en-US"/>
        </w:rPr>
        <w:t>_</w:t>
      </w:r>
      <w:r w:rsidRPr="00AC234E">
        <w:rPr>
          <w:rFonts w:ascii="Franklin Gothic Demi" w:eastAsia="Franklin Gothic Demi" w:hAnsi="Franklin Gothic Demi" w:cs="Franklin Gothic Demi"/>
          <w:sz w:val="23"/>
          <w:szCs w:val="23"/>
          <w:lang w:val="en-US"/>
        </w:rPr>
        <w:t>25hours_Superplan_CG90_SecurePlus</w:t>
      </w:r>
    </w:p>
    <w:p w14:paraId="320493DD" w14:textId="77777777" w:rsidR="001C479E" w:rsidRDefault="001C479E" w:rsidP="001C479E">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3686BE2E" wp14:editId="05AEAF9A">
            <wp:extent cx="3405225" cy="4407109"/>
            <wp:effectExtent l="0" t="0" r="5080" b="0"/>
            <wp:docPr id="177" name="Grafik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411103" cy="4414716"/>
                    </a:xfrm>
                    <a:prstGeom prst="rect">
                      <a:avLst/>
                    </a:prstGeom>
                    <a:noFill/>
                    <a:ln>
                      <a:noFill/>
                    </a:ln>
                  </pic:spPr>
                </pic:pic>
              </a:graphicData>
            </a:graphic>
          </wp:inline>
        </w:drawing>
      </w:r>
    </w:p>
    <w:p w14:paraId="01D65FD2"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eastAsia="fr-CH"/>
        </w:rPr>
      </w:pPr>
      <w:bookmarkStart w:id="4" w:name="_Hlk201916798"/>
      <w:r w:rsidRPr="007F5A20">
        <w:rPr>
          <w:rFonts w:ascii="Franklin Gothic Book" w:eastAsia="Libre Franklin" w:hAnsi="Franklin Gothic Book" w:cs="Libre Franklin"/>
          <w:i/>
          <w:iCs/>
          <w:color w:val="000000"/>
          <w:sz w:val="16"/>
          <w:szCs w:val="16"/>
          <w:lang w:eastAsia="fr-CH"/>
        </w:rPr>
        <w:t xml:space="preserve">Foto: Kyle </w:t>
      </w:r>
      <w:proofErr w:type="spellStart"/>
      <w:r w:rsidRPr="007F5A20">
        <w:rPr>
          <w:rFonts w:ascii="Franklin Gothic Book" w:eastAsia="Libre Franklin" w:hAnsi="Franklin Gothic Book" w:cs="Libre Franklin"/>
          <w:i/>
          <w:iCs/>
          <w:color w:val="000000"/>
          <w:sz w:val="16"/>
          <w:szCs w:val="16"/>
          <w:lang w:eastAsia="fr-CH"/>
        </w:rPr>
        <w:t>Knodell</w:t>
      </w:r>
      <w:proofErr w:type="spellEnd"/>
      <w:r w:rsidRPr="007F5A20">
        <w:rPr>
          <w:rFonts w:ascii="Franklin Gothic Book" w:eastAsia="Libre Franklin" w:hAnsi="Franklin Gothic Book" w:cs="Libre Franklin"/>
          <w:i/>
          <w:iCs/>
          <w:color w:val="000000"/>
          <w:sz w:val="16"/>
          <w:szCs w:val="16"/>
          <w:lang w:eastAsia="fr-CH"/>
        </w:rPr>
        <w:t xml:space="preserve"> / KALDEWEI</w:t>
      </w:r>
    </w:p>
    <w:p w14:paraId="5866C5F3" w14:textId="77777777" w:rsidR="001C479E" w:rsidRPr="007F5A20" w:rsidRDefault="001C479E" w:rsidP="001C479E">
      <w:pPr>
        <w:spacing w:after="160" w:line="259" w:lineRule="auto"/>
        <w:rPr>
          <w:rFonts w:ascii="Franklin Gothic Book" w:eastAsia="Libre Franklin" w:hAnsi="Franklin Gothic Book" w:cs="Libre Franklin"/>
          <w:i/>
          <w:iCs/>
          <w:color w:val="000000"/>
          <w:sz w:val="16"/>
          <w:szCs w:val="16"/>
          <w:lang w:eastAsia="fr-CH"/>
        </w:rPr>
      </w:pPr>
    </w:p>
    <w:p w14:paraId="79C4DA22" w14:textId="2A1F1C5D" w:rsidR="001C479E" w:rsidRPr="00263A55" w:rsidRDefault="00263A55" w:rsidP="001C479E">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t>8_</w:t>
      </w:r>
      <w:r w:rsidR="001C479E" w:rsidRPr="00626333">
        <w:rPr>
          <w:rFonts w:ascii="Franklin Gothic Demi" w:eastAsia="Franklin Gothic Demi" w:hAnsi="Franklin Gothic Demi" w:cs="Franklin Gothic Demi"/>
          <w:sz w:val="23"/>
          <w:szCs w:val="23"/>
        </w:rPr>
        <w:t>KALDEWEI</w:t>
      </w:r>
      <w:r w:rsidR="00E23492" w:rsidRPr="00626333">
        <w:rPr>
          <w:rFonts w:ascii="Franklin Gothic Demi" w:eastAsia="Franklin Gothic Demi" w:hAnsi="Franklin Gothic Demi" w:cs="Franklin Gothic Demi"/>
          <w:sz w:val="23"/>
          <w:szCs w:val="23"/>
        </w:rPr>
        <w:t>_</w:t>
      </w:r>
      <w:r w:rsidRPr="00263A55">
        <w:rPr>
          <w:rFonts w:ascii="Franklin Gothic Demi" w:eastAsia="Franklin Gothic Demi" w:hAnsi="Franklin Gothic Demi" w:cs="Franklin Gothic Demi"/>
          <w:sz w:val="23"/>
          <w:szCs w:val="23"/>
        </w:rPr>
        <w:t>25hours_Superplan_CG90_SecurePlus</w:t>
      </w:r>
    </w:p>
    <w:p w14:paraId="0FF148E9" w14:textId="77777777" w:rsidR="001C479E" w:rsidRDefault="001C479E" w:rsidP="001C479E">
      <w:pPr>
        <w:spacing w:after="160" w:line="259" w:lineRule="auto"/>
        <w:rPr>
          <w:rFonts w:ascii="Franklin Gothic Book" w:eastAsia="Libre Franklin" w:hAnsi="Franklin Gothic Book" w:cs="Libre Franklin"/>
          <w:i/>
          <w:iCs/>
          <w:color w:val="000000"/>
          <w:sz w:val="16"/>
          <w:szCs w:val="16"/>
          <w:lang w:val="it-IT" w:eastAsia="fr-CH"/>
        </w:rPr>
      </w:pPr>
      <w:r>
        <w:rPr>
          <w:rFonts w:ascii="Franklin Gothic Demi" w:eastAsia="Franklin Gothic Demi" w:hAnsi="Franklin Gothic Demi" w:cs="Franklin Gothic Demi"/>
          <w:noProof/>
          <w:sz w:val="23"/>
          <w:szCs w:val="23"/>
        </w:rPr>
        <w:drawing>
          <wp:inline distT="0" distB="0" distL="0" distR="0" wp14:anchorId="68E425CD" wp14:editId="22D624E1">
            <wp:extent cx="3417757" cy="2278504"/>
            <wp:effectExtent l="0" t="0" r="0" b="7620"/>
            <wp:docPr id="178" name="Grafik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439135" cy="2292756"/>
                    </a:xfrm>
                    <a:prstGeom prst="rect">
                      <a:avLst/>
                    </a:prstGeom>
                    <a:noFill/>
                    <a:ln>
                      <a:noFill/>
                    </a:ln>
                  </pic:spPr>
                </pic:pic>
              </a:graphicData>
            </a:graphic>
          </wp:inline>
        </w:drawing>
      </w:r>
      <w:bookmarkEnd w:id="4"/>
    </w:p>
    <w:p w14:paraId="1826A148" w14:textId="77777777" w:rsidR="00863473" w:rsidRDefault="00863473" w:rsidP="00863473">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0858EE">
        <w:rPr>
          <w:rFonts w:ascii="Franklin Gothic Book" w:eastAsia="Libre Franklin" w:hAnsi="Franklin Gothic Book" w:cs="Libre Franklin"/>
          <w:i/>
          <w:iCs/>
          <w:color w:val="000000"/>
          <w:sz w:val="16"/>
          <w:szCs w:val="16"/>
          <w:lang w:val="it-IT" w:eastAsia="fr-CH"/>
        </w:rPr>
        <w:t xml:space="preserve">Foto: </w:t>
      </w:r>
      <w:r>
        <w:rPr>
          <w:rFonts w:ascii="Franklin Gothic Book" w:eastAsia="Libre Franklin" w:hAnsi="Franklin Gothic Book" w:cs="Libre Franklin"/>
          <w:i/>
          <w:iCs/>
          <w:color w:val="000000"/>
          <w:sz w:val="16"/>
          <w:szCs w:val="16"/>
          <w:lang w:val="it-IT" w:eastAsia="fr-CH"/>
        </w:rPr>
        <w:t>Kyle Knodell / KALDEWEI</w:t>
      </w:r>
    </w:p>
    <w:p w14:paraId="316D3B0A" w14:textId="068FDDE0" w:rsidR="001C479E" w:rsidRPr="007F5A20" w:rsidRDefault="00263A55" w:rsidP="001C479E">
      <w:pPr>
        <w:spacing w:after="160" w:line="259" w:lineRule="auto"/>
        <w:rPr>
          <w:rFonts w:ascii="Franklin Gothic Demi" w:eastAsia="Franklin Gothic Demi" w:hAnsi="Franklin Gothic Demi" w:cs="Franklin Gothic Demi"/>
          <w:noProof/>
          <w:sz w:val="23"/>
          <w:szCs w:val="23"/>
          <w:lang w:val="it-IT"/>
        </w:rPr>
      </w:pPr>
      <w:r w:rsidRPr="007F5A20">
        <w:rPr>
          <w:rFonts w:ascii="Franklin Gothic Demi" w:eastAsia="Franklin Gothic Demi" w:hAnsi="Franklin Gothic Demi" w:cs="Franklin Gothic Demi"/>
          <w:sz w:val="23"/>
          <w:szCs w:val="23"/>
          <w:lang w:val="it-IT"/>
        </w:rPr>
        <w:lastRenderedPageBreak/>
        <w:t>9</w:t>
      </w:r>
      <w:r w:rsidR="001C479E" w:rsidRPr="007F5A20">
        <w:rPr>
          <w:rFonts w:ascii="Franklin Gothic Demi" w:eastAsia="Franklin Gothic Demi" w:hAnsi="Franklin Gothic Demi" w:cs="Franklin Gothic Demi"/>
          <w:sz w:val="23"/>
          <w:szCs w:val="23"/>
          <w:lang w:val="it-IT"/>
        </w:rPr>
        <w:t>_KALDEWEI_25hours_</w:t>
      </w:r>
      <w:r w:rsidR="00243434" w:rsidRPr="007F5A20">
        <w:rPr>
          <w:rFonts w:ascii="Franklin Gothic Demi" w:eastAsia="Franklin Gothic Demi" w:hAnsi="Franklin Gothic Demi" w:cs="Franklin Gothic Demi"/>
          <w:sz w:val="23"/>
          <w:szCs w:val="23"/>
          <w:lang w:val="it-IT"/>
        </w:rPr>
        <w:t>C</w:t>
      </w:r>
      <w:r w:rsidRPr="007F5A20">
        <w:rPr>
          <w:rFonts w:ascii="Franklin Gothic Demi" w:eastAsia="Franklin Gothic Demi" w:hAnsi="Franklin Gothic Demi" w:cs="Franklin Gothic Demi"/>
          <w:sz w:val="23"/>
          <w:szCs w:val="23"/>
          <w:lang w:val="it-IT"/>
        </w:rPr>
        <w:t>onoduo</w:t>
      </w:r>
      <w:r w:rsidR="001C479E" w:rsidRPr="007F5A20">
        <w:rPr>
          <w:rFonts w:ascii="Franklin Gothic Demi" w:eastAsia="Franklin Gothic Demi" w:hAnsi="Franklin Gothic Demi" w:cs="Franklin Gothic Demi"/>
          <w:noProof/>
          <w:sz w:val="23"/>
          <w:szCs w:val="23"/>
          <w:lang w:val="it-IT"/>
        </w:rPr>
        <w:t xml:space="preserve"> </w:t>
      </w:r>
    </w:p>
    <w:p w14:paraId="467EC28D" w14:textId="77777777" w:rsidR="001C479E" w:rsidRDefault="001C479E" w:rsidP="001C479E">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30ED9B84" wp14:editId="7FADEA7C">
            <wp:extent cx="3861883" cy="4991725"/>
            <wp:effectExtent l="0" t="0" r="5715" b="0"/>
            <wp:docPr id="175" name="Grafi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75705" cy="5009590"/>
                    </a:xfrm>
                    <a:prstGeom prst="rect">
                      <a:avLst/>
                    </a:prstGeom>
                    <a:noFill/>
                    <a:ln>
                      <a:noFill/>
                    </a:ln>
                  </pic:spPr>
                </pic:pic>
              </a:graphicData>
            </a:graphic>
          </wp:inline>
        </w:drawing>
      </w:r>
    </w:p>
    <w:p w14:paraId="09F41B74"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val="es-ES" w:eastAsia="fr-CH"/>
        </w:rPr>
      </w:pPr>
      <w:r w:rsidRPr="007F5A20">
        <w:rPr>
          <w:rFonts w:ascii="Franklin Gothic Book" w:eastAsia="Libre Franklin" w:hAnsi="Franklin Gothic Book" w:cs="Libre Franklin"/>
          <w:i/>
          <w:iCs/>
          <w:color w:val="000000"/>
          <w:sz w:val="16"/>
          <w:szCs w:val="16"/>
          <w:lang w:val="es-ES" w:eastAsia="fr-CH"/>
        </w:rPr>
        <w:t>Foto: Kyle Knodell / KALDEWEI</w:t>
      </w:r>
    </w:p>
    <w:p w14:paraId="20D8E6CD" w14:textId="77777777" w:rsidR="00AC234E" w:rsidRPr="007F5A20" w:rsidRDefault="00AC234E" w:rsidP="001C479E">
      <w:pPr>
        <w:spacing w:before="100" w:beforeAutospacing="1" w:after="100" w:afterAutospacing="1"/>
        <w:rPr>
          <w:rFonts w:ascii="Franklin Gothic Demi" w:hAnsi="Franklin Gothic Demi"/>
          <w:sz w:val="23"/>
          <w:szCs w:val="23"/>
          <w:lang w:val="es-ES"/>
        </w:rPr>
      </w:pPr>
    </w:p>
    <w:p w14:paraId="6BAB7D40" w14:textId="5BD5767D" w:rsidR="009A0991" w:rsidRPr="007F5A20" w:rsidRDefault="005E1786" w:rsidP="00AC234E">
      <w:pPr>
        <w:spacing w:before="100" w:beforeAutospacing="1" w:after="100" w:afterAutospacing="1" w:line="360" w:lineRule="auto"/>
        <w:jc w:val="both"/>
        <w:rPr>
          <w:rFonts w:ascii="Franklin Gothic Book" w:eastAsia="Libre Franklin" w:hAnsi="Franklin Gothic Book" w:cs="Libre Franklin"/>
          <w:i/>
          <w:iCs/>
          <w:color w:val="000000"/>
          <w:sz w:val="16"/>
          <w:szCs w:val="16"/>
          <w:lang w:val="es-ES" w:eastAsia="fr-CH"/>
        </w:rPr>
      </w:pPr>
      <w:r w:rsidRPr="007F5A20">
        <w:rPr>
          <w:rFonts w:ascii="Franklin Gothic Book" w:hAnsi="Franklin Gothic Book"/>
          <w:sz w:val="23"/>
          <w:szCs w:val="23"/>
          <w:lang w:val="es-ES"/>
        </w:rPr>
        <w:t xml:space="preserve">Kaldewei da una segunda vida a duchas y bañeras </w:t>
      </w:r>
      <w:r w:rsidR="00895E5A" w:rsidRPr="007F5A20">
        <w:rPr>
          <w:rFonts w:ascii="Franklin Gothic Book" w:hAnsi="Franklin Gothic Book"/>
          <w:sz w:val="23"/>
          <w:szCs w:val="23"/>
          <w:lang w:val="es-ES"/>
        </w:rPr>
        <w:t xml:space="preserve">usadas </w:t>
      </w:r>
      <w:r w:rsidRPr="007F5A20">
        <w:rPr>
          <w:rFonts w:ascii="Franklin Gothic Book" w:hAnsi="Franklin Gothic Book"/>
          <w:sz w:val="23"/>
          <w:szCs w:val="23"/>
          <w:lang w:val="es-ES"/>
        </w:rPr>
        <w:t>en el 25hours Hotel Bikini de Berlín</w:t>
      </w:r>
      <w:r w:rsidR="00AC234E" w:rsidRPr="007F5A20">
        <w:rPr>
          <w:rFonts w:ascii="Franklin Gothic Book" w:eastAsia="Franklin Gothic Demi" w:hAnsi="Franklin Gothic Book" w:cs="Franklin Gothic Demi"/>
          <w:sz w:val="23"/>
          <w:szCs w:val="23"/>
          <w:lang w:val="es-ES"/>
        </w:rPr>
        <w:t xml:space="preserve">.  </w:t>
      </w:r>
      <w:r w:rsidR="009A0991" w:rsidRPr="007F5A20">
        <w:rPr>
          <w:rFonts w:ascii="Franklin Gothic Book" w:eastAsia="Franklin Gothic Demi" w:hAnsi="Franklin Gothic Book" w:cs="Franklin Gothic Demi"/>
          <w:sz w:val="23"/>
          <w:szCs w:val="23"/>
          <w:lang w:val="es-ES"/>
        </w:rPr>
        <w:br w:type="page"/>
      </w:r>
      <w:bookmarkEnd w:id="3"/>
      <w:r w:rsidR="00263A55" w:rsidRPr="007F5A20">
        <w:rPr>
          <w:rFonts w:ascii="Franklin Gothic Demi" w:eastAsia="Franklin Gothic Demi" w:hAnsi="Franklin Gothic Demi" w:cs="Franklin Gothic Demi"/>
          <w:sz w:val="23"/>
          <w:szCs w:val="23"/>
          <w:lang w:val="es-ES"/>
        </w:rPr>
        <w:lastRenderedPageBreak/>
        <w:t>10</w:t>
      </w:r>
      <w:r w:rsidR="009A0991" w:rsidRPr="007F5A20">
        <w:rPr>
          <w:rFonts w:ascii="Franklin Gothic Demi" w:eastAsia="Franklin Gothic Demi" w:hAnsi="Franklin Gothic Demi" w:cs="Franklin Gothic Demi"/>
          <w:sz w:val="23"/>
          <w:szCs w:val="23"/>
          <w:lang w:val="es-ES"/>
        </w:rPr>
        <w:t>_KALDEWEI</w:t>
      </w:r>
      <w:r w:rsidR="00E23492" w:rsidRPr="007F5A20">
        <w:rPr>
          <w:rFonts w:ascii="Franklin Gothic Demi" w:eastAsia="Franklin Gothic Demi" w:hAnsi="Franklin Gothic Demi" w:cs="Franklin Gothic Demi"/>
          <w:sz w:val="23"/>
          <w:szCs w:val="23"/>
          <w:lang w:val="es-ES"/>
        </w:rPr>
        <w:t>_</w:t>
      </w:r>
      <w:r w:rsidR="00263A55" w:rsidRPr="007F5A20">
        <w:rPr>
          <w:rFonts w:ascii="Franklin Gothic Demi" w:eastAsia="Franklin Gothic Demi" w:hAnsi="Franklin Gothic Demi" w:cs="Franklin Gothic Demi"/>
          <w:sz w:val="23"/>
          <w:szCs w:val="23"/>
          <w:lang w:val="es-ES"/>
        </w:rPr>
        <w:t>25hours_Superplan_CG90_SecurePlus</w:t>
      </w:r>
    </w:p>
    <w:p w14:paraId="2B354483" w14:textId="4A8C48D3" w:rsidR="001D6C8A" w:rsidRPr="001D6C8A" w:rsidRDefault="001D6C8A" w:rsidP="001D6C8A">
      <w:pPr>
        <w:spacing w:after="160" w:line="259" w:lineRule="auto"/>
        <w:rPr>
          <w:rFonts w:ascii="Franklin Gothic Demi" w:eastAsia="Franklin Gothic Demi" w:hAnsi="Franklin Gothic Demi" w:cs="Franklin Gothic Demi"/>
          <w:sz w:val="23"/>
          <w:szCs w:val="23"/>
        </w:rPr>
      </w:pPr>
      <w:r w:rsidRPr="001D6C8A">
        <w:rPr>
          <w:rFonts w:ascii="Franklin Gothic Demi" w:eastAsia="Franklin Gothic Demi" w:hAnsi="Franklin Gothic Demi" w:cs="Franklin Gothic Demi"/>
          <w:noProof/>
          <w:sz w:val="23"/>
          <w:szCs w:val="23"/>
        </w:rPr>
        <w:drawing>
          <wp:inline distT="0" distB="0" distL="0" distR="0" wp14:anchorId="42A7675D" wp14:editId="3FA0EB8E">
            <wp:extent cx="4695825" cy="6077647"/>
            <wp:effectExtent l="0" t="0" r="0" b="0"/>
            <wp:docPr id="1408844064" name="Grafik 10" descr="Ein Bild, das Im Haus, Küchenutensilien, Waschbecken, Metal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844064" name="Grafik 10" descr="Ein Bild, das Im Haus, Küchenutensilien, Waschbecken, Metall enthält.&#10;&#10;KI-generierte Inhalte können fehlerhaft se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30747" cy="6122845"/>
                    </a:xfrm>
                    <a:prstGeom prst="rect">
                      <a:avLst/>
                    </a:prstGeom>
                    <a:noFill/>
                    <a:ln>
                      <a:noFill/>
                    </a:ln>
                  </pic:spPr>
                </pic:pic>
              </a:graphicData>
            </a:graphic>
          </wp:inline>
        </w:drawing>
      </w:r>
    </w:p>
    <w:p w14:paraId="74CDD939"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eastAsia="fr-CH"/>
        </w:rPr>
      </w:pPr>
      <w:r w:rsidRPr="007F5A20">
        <w:rPr>
          <w:rFonts w:ascii="Franklin Gothic Book" w:eastAsia="Libre Franklin" w:hAnsi="Franklin Gothic Book" w:cs="Libre Franklin"/>
          <w:i/>
          <w:iCs/>
          <w:color w:val="000000"/>
          <w:sz w:val="16"/>
          <w:szCs w:val="16"/>
          <w:lang w:eastAsia="fr-CH"/>
        </w:rPr>
        <w:t xml:space="preserve">Foto: Kyle </w:t>
      </w:r>
      <w:proofErr w:type="spellStart"/>
      <w:r w:rsidRPr="007F5A20">
        <w:rPr>
          <w:rFonts w:ascii="Franklin Gothic Book" w:eastAsia="Libre Franklin" w:hAnsi="Franklin Gothic Book" w:cs="Libre Franklin"/>
          <w:i/>
          <w:iCs/>
          <w:color w:val="000000"/>
          <w:sz w:val="16"/>
          <w:szCs w:val="16"/>
          <w:lang w:eastAsia="fr-CH"/>
        </w:rPr>
        <w:t>Knodell</w:t>
      </w:r>
      <w:proofErr w:type="spellEnd"/>
      <w:r w:rsidRPr="007F5A20">
        <w:rPr>
          <w:rFonts w:ascii="Franklin Gothic Book" w:eastAsia="Libre Franklin" w:hAnsi="Franklin Gothic Book" w:cs="Libre Franklin"/>
          <w:i/>
          <w:iCs/>
          <w:color w:val="000000"/>
          <w:sz w:val="16"/>
          <w:szCs w:val="16"/>
          <w:lang w:eastAsia="fr-CH"/>
        </w:rPr>
        <w:t xml:space="preserve"> / KALDEWEI</w:t>
      </w:r>
    </w:p>
    <w:p w14:paraId="4CE52DC5" w14:textId="77777777" w:rsidR="009A0991" w:rsidRPr="007F5A20" w:rsidRDefault="009A0991" w:rsidP="009A0991">
      <w:pPr>
        <w:spacing w:after="160" w:line="259" w:lineRule="auto"/>
        <w:rPr>
          <w:rFonts w:ascii="Franklin Gothic Book" w:eastAsia="Libre Franklin" w:hAnsi="Franklin Gothic Book" w:cs="Libre Franklin"/>
          <w:i/>
          <w:iCs/>
          <w:color w:val="000000"/>
          <w:sz w:val="16"/>
          <w:szCs w:val="16"/>
          <w:lang w:eastAsia="fr-CH"/>
        </w:rPr>
      </w:pPr>
    </w:p>
    <w:p w14:paraId="6BA0E7E5"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2504EE18"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257D4011"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5C4D4812"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7D44E012"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187AB7AC" w14:textId="77777777" w:rsidR="001D6C8A" w:rsidRPr="007F5A20" w:rsidRDefault="001D6C8A" w:rsidP="009A0991">
      <w:pPr>
        <w:spacing w:after="160" w:line="259" w:lineRule="auto"/>
        <w:rPr>
          <w:rFonts w:ascii="Franklin Gothic Book" w:eastAsia="Libre Franklin" w:hAnsi="Franklin Gothic Book" w:cs="Libre Franklin"/>
          <w:i/>
          <w:iCs/>
          <w:color w:val="000000"/>
          <w:sz w:val="16"/>
          <w:szCs w:val="16"/>
          <w:lang w:eastAsia="fr-CH"/>
        </w:rPr>
      </w:pPr>
    </w:p>
    <w:p w14:paraId="29A90192" w14:textId="5341E987" w:rsidR="001C479E" w:rsidRPr="0098721D" w:rsidRDefault="00263A55" w:rsidP="001C479E">
      <w:pPr>
        <w:spacing w:after="160" w:line="259" w:lineRule="auto"/>
        <w:rPr>
          <w:rFonts w:ascii="Franklin Gothic Demi" w:eastAsia="Franklin Gothic Demi" w:hAnsi="Franklin Gothic Demi" w:cs="Franklin Gothic Demi"/>
          <w:sz w:val="23"/>
          <w:szCs w:val="23"/>
        </w:rPr>
      </w:pPr>
      <w:r w:rsidRPr="0098721D">
        <w:rPr>
          <w:rFonts w:ascii="Franklin Gothic Demi" w:eastAsia="Franklin Gothic Demi" w:hAnsi="Franklin Gothic Demi" w:cs="Franklin Gothic Demi"/>
          <w:sz w:val="23"/>
          <w:szCs w:val="23"/>
        </w:rPr>
        <w:lastRenderedPageBreak/>
        <w:t>11</w:t>
      </w:r>
      <w:r w:rsidR="001C479E" w:rsidRPr="0098721D">
        <w:rPr>
          <w:rFonts w:ascii="Franklin Gothic Demi" w:eastAsia="Franklin Gothic Demi" w:hAnsi="Franklin Gothic Demi" w:cs="Franklin Gothic Demi"/>
          <w:sz w:val="23"/>
          <w:szCs w:val="23"/>
        </w:rPr>
        <w:t>_KALDEWEI</w:t>
      </w:r>
      <w:r w:rsidR="00E23492" w:rsidRPr="0098721D">
        <w:rPr>
          <w:rFonts w:ascii="Franklin Gothic Demi" w:eastAsia="Franklin Gothic Demi" w:hAnsi="Franklin Gothic Demi" w:cs="Franklin Gothic Demi"/>
          <w:sz w:val="23"/>
          <w:szCs w:val="23"/>
        </w:rPr>
        <w:t>_</w:t>
      </w:r>
      <w:r w:rsidRPr="0098721D">
        <w:rPr>
          <w:rFonts w:ascii="Franklin Gothic Demi" w:eastAsia="Franklin Gothic Demi" w:hAnsi="Franklin Gothic Demi" w:cs="Franklin Gothic Demi"/>
          <w:sz w:val="23"/>
          <w:szCs w:val="23"/>
        </w:rPr>
        <w:t>25hours_Superplan_CG90_SecurePlus</w:t>
      </w:r>
      <w:r w:rsidRPr="0098721D">
        <w:rPr>
          <w:rFonts w:ascii="Franklin Gothic Demi" w:eastAsia="Franklin Gothic Demi" w:hAnsi="Franklin Gothic Demi" w:cs="Franklin Gothic Demi"/>
          <w:noProof/>
          <w:sz w:val="23"/>
          <w:szCs w:val="23"/>
        </w:rPr>
        <w:t xml:space="preserve"> </w:t>
      </w:r>
    </w:p>
    <w:p w14:paraId="392E2758" w14:textId="4BC41595" w:rsidR="001D6C8A" w:rsidRPr="001D6C8A" w:rsidRDefault="001D6C8A" w:rsidP="001D6C8A">
      <w:pPr>
        <w:spacing w:before="100" w:beforeAutospacing="1" w:after="100" w:afterAutospacing="1"/>
        <w:rPr>
          <w:rFonts w:ascii="Franklin Gothic Book" w:eastAsia="Libre Franklin" w:hAnsi="Franklin Gothic Book" w:cs="Libre Franklin"/>
          <w:i/>
          <w:iCs/>
          <w:color w:val="000000"/>
          <w:sz w:val="16"/>
          <w:szCs w:val="16"/>
          <w:lang w:eastAsia="fr-CH"/>
        </w:rPr>
      </w:pPr>
      <w:r w:rsidRPr="001D6C8A">
        <w:rPr>
          <w:rFonts w:ascii="Franklin Gothic Book" w:eastAsia="Libre Franklin" w:hAnsi="Franklin Gothic Book" w:cs="Libre Franklin"/>
          <w:i/>
          <w:iCs/>
          <w:noProof/>
          <w:color w:val="000000"/>
          <w:sz w:val="16"/>
          <w:szCs w:val="16"/>
        </w:rPr>
        <w:drawing>
          <wp:inline distT="0" distB="0" distL="0" distR="0" wp14:anchorId="21EA6B96" wp14:editId="2965C0C4">
            <wp:extent cx="2381250" cy="3081973"/>
            <wp:effectExtent l="0" t="0" r="0" b="4445"/>
            <wp:docPr id="1523899872" name="Grafik 12" descr="Ein Bild, das Im Haus, Waschbecken, Schwarz,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99872" name="Grafik 12" descr="Ein Bild, das Im Haus, Waschbecken, Schwarz, Wand enthält.&#10;&#10;KI-generierte Inhalte können fehlerhaft sei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3338" cy="3097618"/>
                    </a:xfrm>
                    <a:prstGeom prst="rect">
                      <a:avLst/>
                    </a:prstGeom>
                    <a:noFill/>
                    <a:ln>
                      <a:noFill/>
                    </a:ln>
                  </pic:spPr>
                </pic:pic>
              </a:graphicData>
            </a:graphic>
          </wp:inline>
        </w:drawing>
      </w:r>
    </w:p>
    <w:p w14:paraId="181366BB"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eastAsia="fr-CH"/>
        </w:rPr>
      </w:pPr>
      <w:r w:rsidRPr="007F5A20">
        <w:rPr>
          <w:rFonts w:ascii="Franklin Gothic Book" w:eastAsia="Libre Franklin" w:hAnsi="Franklin Gothic Book" w:cs="Libre Franklin"/>
          <w:i/>
          <w:iCs/>
          <w:color w:val="000000"/>
          <w:sz w:val="16"/>
          <w:szCs w:val="16"/>
          <w:lang w:eastAsia="fr-CH"/>
        </w:rPr>
        <w:t xml:space="preserve">Foto: Kyle </w:t>
      </w:r>
      <w:proofErr w:type="spellStart"/>
      <w:r w:rsidRPr="007F5A20">
        <w:rPr>
          <w:rFonts w:ascii="Franklin Gothic Book" w:eastAsia="Libre Franklin" w:hAnsi="Franklin Gothic Book" w:cs="Libre Franklin"/>
          <w:i/>
          <w:iCs/>
          <w:color w:val="000000"/>
          <w:sz w:val="16"/>
          <w:szCs w:val="16"/>
          <w:lang w:eastAsia="fr-CH"/>
        </w:rPr>
        <w:t>Knodell</w:t>
      </w:r>
      <w:proofErr w:type="spellEnd"/>
      <w:r w:rsidRPr="007F5A20">
        <w:rPr>
          <w:rFonts w:ascii="Franklin Gothic Book" w:eastAsia="Libre Franklin" w:hAnsi="Franklin Gothic Book" w:cs="Libre Franklin"/>
          <w:i/>
          <w:iCs/>
          <w:color w:val="000000"/>
          <w:sz w:val="16"/>
          <w:szCs w:val="16"/>
          <w:lang w:eastAsia="fr-CH"/>
        </w:rPr>
        <w:t xml:space="preserve"> / KALDEWEI</w:t>
      </w:r>
    </w:p>
    <w:p w14:paraId="5B2E7903" w14:textId="5AB0144B" w:rsidR="009A0991" w:rsidRPr="007F5A20" w:rsidRDefault="009A0991">
      <w:pPr>
        <w:spacing w:after="160" w:line="259" w:lineRule="auto"/>
        <w:rPr>
          <w:rFonts w:ascii="Franklin Gothic Book" w:eastAsia="Libre Franklin" w:hAnsi="Franklin Gothic Book" w:cs="Libre Franklin"/>
          <w:i/>
          <w:iCs/>
          <w:color w:val="000000"/>
          <w:sz w:val="16"/>
          <w:szCs w:val="16"/>
          <w:lang w:eastAsia="fr-CH"/>
        </w:rPr>
      </w:pPr>
    </w:p>
    <w:p w14:paraId="263D6408" w14:textId="5AF6F0F7" w:rsidR="00526630" w:rsidRPr="00B425E1" w:rsidRDefault="00263A55" w:rsidP="00526630">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t>12</w:t>
      </w:r>
      <w:r w:rsidR="00526630">
        <w:rPr>
          <w:rFonts w:ascii="Franklin Gothic Demi" w:eastAsia="Franklin Gothic Demi" w:hAnsi="Franklin Gothic Demi" w:cs="Franklin Gothic Demi"/>
          <w:sz w:val="23"/>
          <w:szCs w:val="23"/>
        </w:rPr>
        <w:t>_</w:t>
      </w:r>
      <w:r w:rsidR="00E23492" w:rsidRPr="00626333">
        <w:rPr>
          <w:rFonts w:ascii="Franklin Gothic Demi" w:eastAsia="Franklin Gothic Demi" w:hAnsi="Franklin Gothic Demi" w:cs="Franklin Gothic Demi"/>
          <w:sz w:val="23"/>
          <w:szCs w:val="23"/>
        </w:rPr>
        <w:t>KALDEWEI_</w:t>
      </w:r>
      <w:r w:rsidR="00E23492">
        <w:rPr>
          <w:rFonts w:ascii="Franklin Gothic Demi" w:eastAsia="Franklin Gothic Demi" w:hAnsi="Franklin Gothic Demi" w:cs="Franklin Gothic Demi"/>
          <w:sz w:val="23"/>
          <w:szCs w:val="23"/>
        </w:rPr>
        <w:t>25hours_Hotel</w:t>
      </w:r>
      <w:r w:rsidR="00E23492" w:rsidRPr="00626333">
        <w:rPr>
          <w:rFonts w:ascii="Franklin Gothic Demi" w:eastAsia="Franklin Gothic Demi" w:hAnsi="Franklin Gothic Demi" w:cs="Franklin Gothic Demi"/>
          <w:sz w:val="23"/>
          <w:szCs w:val="23"/>
        </w:rPr>
        <w:t>_</w:t>
      </w:r>
      <w:r w:rsidR="00E23492">
        <w:rPr>
          <w:rFonts w:ascii="Franklin Gothic Demi" w:eastAsia="Franklin Gothic Demi" w:hAnsi="Franklin Gothic Demi" w:cs="Franklin Gothic Demi"/>
          <w:sz w:val="23"/>
          <w:szCs w:val="23"/>
        </w:rPr>
        <w:t>Bikini_Berlin</w:t>
      </w:r>
    </w:p>
    <w:p w14:paraId="1C33579B" w14:textId="63E57083" w:rsidR="00526630" w:rsidRDefault="00C94B9F" w:rsidP="00526630">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741A5037" wp14:editId="071AC78B">
            <wp:extent cx="2371725" cy="3557588"/>
            <wp:effectExtent l="0" t="0" r="0" b="508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377650" cy="3566475"/>
                    </a:xfrm>
                    <a:prstGeom prst="rect">
                      <a:avLst/>
                    </a:prstGeom>
                    <a:noFill/>
                    <a:ln>
                      <a:noFill/>
                    </a:ln>
                  </pic:spPr>
                </pic:pic>
              </a:graphicData>
            </a:graphic>
          </wp:inline>
        </w:drawing>
      </w:r>
    </w:p>
    <w:p w14:paraId="3B58D3B3" w14:textId="77777777" w:rsidR="00863473" w:rsidRPr="007F5A20" w:rsidRDefault="00863473" w:rsidP="00863473">
      <w:pPr>
        <w:spacing w:before="100" w:beforeAutospacing="1" w:after="100" w:afterAutospacing="1"/>
        <w:rPr>
          <w:rFonts w:ascii="Franklin Gothic Book" w:eastAsia="Libre Franklin" w:hAnsi="Franklin Gothic Book" w:cs="Libre Franklin"/>
          <w:i/>
          <w:iCs/>
          <w:color w:val="000000"/>
          <w:sz w:val="16"/>
          <w:szCs w:val="16"/>
          <w:lang w:eastAsia="fr-CH"/>
        </w:rPr>
      </w:pPr>
      <w:r w:rsidRPr="007F5A20">
        <w:rPr>
          <w:rFonts w:ascii="Franklin Gothic Book" w:eastAsia="Libre Franklin" w:hAnsi="Franklin Gothic Book" w:cs="Libre Franklin"/>
          <w:i/>
          <w:iCs/>
          <w:color w:val="000000"/>
          <w:sz w:val="16"/>
          <w:szCs w:val="16"/>
          <w:lang w:eastAsia="fr-CH"/>
        </w:rPr>
        <w:t xml:space="preserve">Foto: Kyle </w:t>
      </w:r>
      <w:proofErr w:type="spellStart"/>
      <w:r w:rsidRPr="007F5A20">
        <w:rPr>
          <w:rFonts w:ascii="Franklin Gothic Book" w:eastAsia="Libre Franklin" w:hAnsi="Franklin Gothic Book" w:cs="Libre Franklin"/>
          <w:i/>
          <w:iCs/>
          <w:color w:val="000000"/>
          <w:sz w:val="16"/>
          <w:szCs w:val="16"/>
          <w:lang w:eastAsia="fr-CH"/>
        </w:rPr>
        <w:t>Knodell</w:t>
      </w:r>
      <w:proofErr w:type="spellEnd"/>
      <w:r w:rsidRPr="007F5A20">
        <w:rPr>
          <w:rFonts w:ascii="Franklin Gothic Book" w:eastAsia="Libre Franklin" w:hAnsi="Franklin Gothic Book" w:cs="Libre Franklin"/>
          <w:i/>
          <w:iCs/>
          <w:color w:val="000000"/>
          <w:sz w:val="16"/>
          <w:szCs w:val="16"/>
          <w:lang w:eastAsia="fr-CH"/>
        </w:rPr>
        <w:t xml:space="preserve"> / KALDEWEI</w:t>
      </w:r>
    </w:p>
    <w:p w14:paraId="1E7680A2" w14:textId="25C30CBD" w:rsidR="00AC234E" w:rsidRPr="00AC234E" w:rsidRDefault="00AC234E" w:rsidP="00AC234E">
      <w:pPr>
        <w:spacing w:after="160" w:line="259" w:lineRule="auto"/>
        <w:rPr>
          <w:rFonts w:ascii="Franklin Gothic Demi" w:eastAsia="Franklin Gothic Demi" w:hAnsi="Franklin Gothic Demi" w:cs="Franklin Gothic Demi"/>
          <w:sz w:val="23"/>
          <w:szCs w:val="23"/>
        </w:rPr>
      </w:pPr>
      <w:r w:rsidRPr="00AC234E">
        <w:rPr>
          <w:rFonts w:ascii="Franklin Gothic Demi" w:eastAsia="Franklin Gothic Demi" w:hAnsi="Franklin Gothic Demi" w:cs="Franklin Gothic Demi"/>
          <w:sz w:val="23"/>
          <w:szCs w:val="23"/>
        </w:rPr>
        <w:lastRenderedPageBreak/>
        <w:t>13_KALDEWEI_25hours_</w:t>
      </w:r>
      <w:r w:rsidRPr="00AC234E">
        <w:rPr>
          <w:rFonts w:ascii="Franklin Gothic Demi" w:hAnsi="Franklin Gothic Demi"/>
          <w:sz w:val="23"/>
          <w:szCs w:val="23"/>
        </w:rPr>
        <w:t>Margaux</w:t>
      </w:r>
      <w:r w:rsidR="00C94DA1">
        <w:rPr>
          <w:rFonts w:ascii="Franklin Gothic Demi" w:hAnsi="Franklin Gothic Demi"/>
          <w:sz w:val="23"/>
          <w:szCs w:val="23"/>
        </w:rPr>
        <w:t>_</w:t>
      </w:r>
      <w:r w:rsidRPr="00AC234E">
        <w:rPr>
          <w:rFonts w:ascii="Franklin Gothic Demi" w:hAnsi="Franklin Gothic Demi"/>
          <w:sz w:val="23"/>
          <w:szCs w:val="23"/>
        </w:rPr>
        <w:t>Verbeeck</w:t>
      </w:r>
    </w:p>
    <w:p w14:paraId="59C225AD" w14:textId="77777777" w:rsidR="00C94DA1" w:rsidRDefault="00AC234E">
      <w:pPr>
        <w:spacing w:after="160" w:line="259" w:lineRule="auto"/>
        <w:rPr>
          <w:rFonts w:ascii="Franklin Gothic Book" w:eastAsia="Libre Franklin" w:hAnsi="Franklin Gothic Book" w:cs="Libre Franklin"/>
          <w:i/>
          <w:iCs/>
          <w:color w:val="000000"/>
          <w:sz w:val="16"/>
          <w:szCs w:val="16"/>
          <w:lang w:val="it-IT" w:eastAsia="fr-CH"/>
        </w:rPr>
      </w:pPr>
      <w:r w:rsidRPr="00406817">
        <w:rPr>
          <w:rFonts w:ascii="Franklin Gothic Demi" w:hAnsi="Franklin Gothic Demi"/>
          <w:noProof/>
          <w:color w:val="FF0000"/>
          <w:sz w:val="20"/>
          <w:szCs w:val="20"/>
        </w:rPr>
        <w:drawing>
          <wp:inline distT="0" distB="0" distL="0" distR="0" wp14:anchorId="74620D7E" wp14:editId="3D835E51">
            <wp:extent cx="1795176" cy="1990725"/>
            <wp:effectExtent l="0" t="0" r="0" b="0"/>
            <wp:docPr id="1193704204" name="Grafik 2" descr="Ein Bild, das Menschliches Gesicht, Lächeln, Person, Lipp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04204" name="Grafik 2" descr="Ein Bild, das Menschliches Gesicht, Lächeln, Person, Lippe enthält.&#10;&#10;KI-generierte Inhalte können fehlerhaft sei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15368" cy="2013117"/>
                    </a:xfrm>
                    <a:prstGeom prst="rect">
                      <a:avLst/>
                    </a:prstGeom>
                    <a:noFill/>
                    <a:ln>
                      <a:noFill/>
                    </a:ln>
                  </pic:spPr>
                </pic:pic>
              </a:graphicData>
            </a:graphic>
          </wp:inline>
        </w:drawing>
      </w:r>
    </w:p>
    <w:p w14:paraId="25105936" w14:textId="77777777" w:rsidR="00C94DA1" w:rsidRDefault="00C94DA1">
      <w:pPr>
        <w:spacing w:after="160" w:line="259" w:lineRule="auto"/>
        <w:rPr>
          <w:rFonts w:ascii="Franklin Gothic Book" w:eastAsia="Libre Franklin" w:hAnsi="Franklin Gothic Book" w:cs="Libre Franklin"/>
          <w:i/>
          <w:iCs/>
          <w:color w:val="000000"/>
          <w:sz w:val="16"/>
          <w:szCs w:val="16"/>
          <w:lang w:val="it-IT" w:eastAsia="fr-CH"/>
        </w:rPr>
      </w:pPr>
    </w:p>
    <w:p w14:paraId="3AB31AE3" w14:textId="336FC41E" w:rsidR="00C94DA1" w:rsidRPr="007F5A20" w:rsidRDefault="005E1786" w:rsidP="00C94DA1">
      <w:pPr>
        <w:spacing w:after="160" w:line="360" w:lineRule="auto"/>
        <w:jc w:val="both"/>
        <w:rPr>
          <w:rFonts w:ascii="Franklin Gothic Book" w:hAnsi="Franklin Gothic Book"/>
          <w:sz w:val="23"/>
          <w:szCs w:val="23"/>
          <w:lang w:val="es-ES"/>
        </w:rPr>
      </w:pPr>
      <w:r w:rsidRPr="007F5A20">
        <w:rPr>
          <w:rFonts w:ascii="Franklin Gothic Book" w:hAnsi="Franklin Gothic Book"/>
          <w:sz w:val="23"/>
          <w:szCs w:val="23"/>
          <w:lang w:val="es-ES"/>
        </w:rPr>
        <w:t>«</w:t>
      </w:r>
      <w:r w:rsidR="00D30EBB" w:rsidRPr="00A06497">
        <w:rPr>
          <w:rFonts w:ascii="Franklin Gothic Book" w:hAnsi="Franklin Gothic Book"/>
          <w:sz w:val="23"/>
          <w:szCs w:val="23"/>
          <w:lang w:val="es-ES"/>
        </w:rPr>
        <w:t xml:space="preserve">El sector hotelero aún </w:t>
      </w:r>
      <w:r w:rsidR="00D30EBB">
        <w:rPr>
          <w:rFonts w:ascii="Franklin Gothic Book" w:hAnsi="Franklin Gothic Book"/>
          <w:sz w:val="23"/>
          <w:szCs w:val="23"/>
          <w:lang w:val="es-ES"/>
        </w:rPr>
        <w:t>ofrece</w:t>
      </w:r>
      <w:r w:rsidR="00D30EBB" w:rsidRPr="00A06497">
        <w:rPr>
          <w:rFonts w:ascii="Franklin Gothic Book" w:hAnsi="Franklin Gothic Book"/>
          <w:sz w:val="23"/>
          <w:szCs w:val="23"/>
          <w:lang w:val="es-ES"/>
        </w:rPr>
        <w:t xml:space="preserve"> muchas oportunidades </w:t>
      </w:r>
      <w:r w:rsidR="00D30EBB">
        <w:rPr>
          <w:rFonts w:ascii="Franklin Gothic Book" w:hAnsi="Franklin Gothic Book"/>
          <w:sz w:val="23"/>
          <w:szCs w:val="23"/>
          <w:lang w:val="es-ES"/>
        </w:rPr>
        <w:t>para respetar más</w:t>
      </w:r>
      <w:r w:rsidR="00D30EBB" w:rsidRPr="00A06497">
        <w:rPr>
          <w:rFonts w:ascii="Franklin Gothic Book" w:hAnsi="Franklin Gothic Book"/>
          <w:sz w:val="23"/>
          <w:szCs w:val="23"/>
          <w:lang w:val="es-ES"/>
        </w:rPr>
        <w:t xml:space="preserve"> el medio ambiente</w:t>
      </w:r>
      <w:r w:rsidRPr="007F5A20">
        <w:rPr>
          <w:rFonts w:ascii="Franklin Gothic Book" w:hAnsi="Franklin Gothic Book"/>
          <w:sz w:val="23"/>
          <w:szCs w:val="23"/>
          <w:lang w:val="es-ES"/>
        </w:rPr>
        <w:t xml:space="preserve">», afirma Margaux Verbeeck, </w:t>
      </w:r>
      <w:r w:rsidR="00D30EBB" w:rsidRPr="007F5A20">
        <w:rPr>
          <w:rFonts w:ascii="Franklin Gothic Book" w:hAnsi="Franklin Gothic Book"/>
          <w:sz w:val="23"/>
          <w:szCs w:val="23"/>
          <w:lang w:val="es-ES"/>
        </w:rPr>
        <w:t xml:space="preserve">directora </w:t>
      </w:r>
      <w:r w:rsidRPr="007F5A20">
        <w:rPr>
          <w:rFonts w:ascii="Franklin Gothic Book" w:hAnsi="Franklin Gothic Book"/>
          <w:sz w:val="23"/>
          <w:szCs w:val="23"/>
          <w:lang w:val="es-ES"/>
        </w:rPr>
        <w:t xml:space="preserve">de </w:t>
      </w:r>
      <w:r w:rsidR="00D30EBB" w:rsidRPr="007F5A20">
        <w:rPr>
          <w:rFonts w:ascii="Franklin Gothic Book" w:hAnsi="Franklin Gothic Book"/>
          <w:sz w:val="23"/>
          <w:szCs w:val="23"/>
          <w:lang w:val="es-ES"/>
        </w:rPr>
        <w:t xml:space="preserve">proyectos </w:t>
      </w:r>
      <w:r w:rsidRPr="007F5A20">
        <w:rPr>
          <w:rFonts w:ascii="Franklin Gothic Book" w:hAnsi="Franklin Gothic Book"/>
          <w:sz w:val="23"/>
          <w:szCs w:val="23"/>
          <w:lang w:val="es-ES"/>
        </w:rPr>
        <w:t>de KNSA Hospitality</w:t>
      </w:r>
      <w:r w:rsidR="00C94DA1" w:rsidRPr="007F5A20">
        <w:rPr>
          <w:rFonts w:ascii="Franklin Gothic Book" w:hAnsi="Franklin Gothic Book"/>
          <w:sz w:val="23"/>
          <w:szCs w:val="23"/>
          <w:lang w:val="es-ES"/>
        </w:rPr>
        <w:t xml:space="preserve">. </w:t>
      </w:r>
    </w:p>
    <w:p w14:paraId="285A4132" w14:textId="77777777" w:rsidR="00C94DA1" w:rsidRPr="007F5A20" w:rsidRDefault="00C94DA1" w:rsidP="00C94DA1">
      <w:pPr>
        <w:spacing w:after="160" w:line="360" w:lineRule="auto"/>
        <w:jc w:val="both"/>
        <w:rPr>
          <w:rFonts w:ascii="Franklin Gothic Book" w:hAnsi="Franklin Gothic Book"/>
          <w:sz w:val="23"/>
          <w:szCs w:val="23"/>
          <w:lang w:val="es-ES"/>
        </w:rPr>
      </w:pPr>
    </w:p>
    <w:p w14:paraId="2B946BF2" w14:textId="77777777" w:rsidR="00C94DA1" w:rsidRPr="007F5A20" w:rsidRDefault="00C94DA1" w:rsidP="00C94DA1">
      <w:pPr>
        <w:spacing w:after="160" w:line="360" w:lineRule="auto"/>
        <w:jc w:val="both"/>
        <w:rPr>
          <w:rFonts w:ascii="Franklin Gothic Book" w:hAnsi="Franklin Gothic Book"/>
          <w:sz w:val="23"/>
          <w:szCs w:val="23"/>
          <w:lang w:val="es-ES"/>
        </w:rPr>
      </w:pPr>
    </w:p>
    <w:p w14:paraId="61473E4A" w14:textId="77777777" w:rsidR="00C94DA1" w:rsidRPr="007F5A20" w:rsidRDefault="00C94DA1" w:rsidP="00C94DA1">
      <w:pPr>
        <w:spacing w:after="160" w:line="360" w:lineRule="auto"/>
        <w:jc w:val="both"/>
        <w:rPr>
          <w:rFonts w:ascii="Franklin Gothic Book" w:hAnsi="Franklin Gothic Book"/>
          <w:sz w:val="23"/>
          <w:szCs w:val="23"/>
          <w:lang w:val="es-ES"/>
        </w:rPr>
      </w:pPr>
    </w:p>
    <w:p w14:paraId="24CCD3F2" w14:textId="46CC7D8F" w:rsidR="00C94DA1" w:rsidRPr="00AC234E" w:rsidRDefault="00C94DA1" w:rsidP="00C94DA1">
      <w:pPr>
        <w:spacing w:after="160" w:line="259" w:lineRule="auto"/>
        <w:rPr>
          <w:rFonts w:ascii="Franklin Gothic Demi" w:eastAsia="Franklin Gothic Demi" w:hAnsi="Franklin Gothic Demi" w:cs="Franklin Gothic Demi"/>
          <w:sz w:val="23"/>
          <w:szCs w:val="23"/>
        </w:rPr>
      </w:pPr>
      <w:r w:rsidRPr="00AC234E">
        <w:rPr>
          <w:rFonts w:ascii="Franklin Gothic Demi" w:eastAsia="Franklin Gothic Demi" w:hAnsi="Franklin Gothic Demi" w:cs="Franklin Gothic Demi"/>
          <w:sz w:val="23"/>
          <w:szCs w:val="23"/>
        </w:rPr>
        <w:t>1</w:t>
      </w:r>
      <w:r>
        <w:rPr>
          <w:rFonts w:ascii="Franklin Gothic Demi" w:eastAsia="Franklin Gothic Demi" w:hAnsi="Franklin Gothic Demi" w:cs="Franklin Gothic Demi"/>
          <w:sz w:val="23"/>
          <w:szCs w:val="23"/>
        </w:rPr>
        <w:t>4</w:t>
      </w:r>
      <w:r w:rsidRPr="00AC234E">
        <w:rPr>
          <w:rFonts w:ascii="Franklin Gothic Demi" w:eastAsia="Franklin Gothic Demi" w:hAnsi="Franklin Gothic Demi" w:cs="Franklin Gothic Demi"/>
          <w:sz w:val="23"/>
          <w:szCs w:val="23"/>
        </w:rPr>
        <w:t>_KALDEWEI_25hours</w:t>
      </w:r>
      <w:r w:rsidR="0098721D">
        <w:rPr>
          <w:rFonts w:ascii="Franklin Gothic Demi" w:eastAsia="Franklin Gothic Demi" w:hAnsi="Franklin Gothic Demi" w:cs="Franklin Gothic Demi"/>
          <w:sz w:val="23"/>
          <w:szCs w:val="23"/>
        </w:rPr>
        <w:t>_</w:t>
      </w:r>
      <w:r>
        <w:rPr>
          <w:rFonts w:ascii="Franklin Gothic Demi" w:hAnsi="Franklin Gothic Demi"/>
          <w:sz w:val="23"/>
          <w:szCs w:val="23"/>
        </w:rPr>
        <w:t>Jakob_Klingenberg</w:t>
      </w:r>
    </w:p>
    <w:p w14:paraId="62B53B33" w14:textId="56070509" w:rsidR="0098721D" w:rsidRPr="0098721D" w:rsidRDefault="0098721D" w:rsidP="0098721D">
      <w:pPr>
        <w:spacing w:after="160" w:line="259" w:lineRule="auto"/>
        <w:rPr>
          <w:rFonts w:ascii="Franklin Gothic Book" w:eastAsia="Libre Franklin" w:hAnsi="Franklin Gothic Book" w:cs="Libre Franklin"/>
          <w:i/>
          <w:iCs/>
          <w:color w:val="000000"/>
          <w:sz w:val="16"/>
          <w:szCs w:val="16"/>
          <w:lang w:eastAsia="fr-CH"/>
        </w:rPr>
      </w:pPr>
      <w:r w:rsidRPr="0098721D">
        <w:rPr>
          <w:rFonts w:ascii="Franklin Gothic Book" w:eastAsia="Libre Franklin" w:hAnsi="Franklin Gothic Book" w:cs="Libre Franklin"/>
          <w:i/>
          <w:iCs/>
          <w:noProof/>
          <w:color w:val="000000"/>
          <w:sz w:val="16"/>
          <w:szCs w:val="16"/>
        </w:rPr>
        <w:drawing>
          <wp:inline distT="0" distB="0" distL="0" distR="0" wp14:anchorId="4E74678C" wp14:editId="2DF9BB0E">
            <wp:extent cx="3248025" cy="2164753"/>
            <wp:effectExtent l="0" t="0" r="0" b="6985"/>
            <wp:docPr id="16027446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51625" cy="2167152"/>
                    </a:xfrm>
                    <a:prstGeom prst="rect">
                      <a:avLst/>
                    </a:prstGeom>
                    <a:noFill/>
                    <a:ln>
                      <a:noFill/>
                    </a:ln>
                  </pic:spPr>
                </pic:pic>
              </a:graphicData>
            </a:graphic>
          </wp:inline>
        </w:drawing>
      </w:r>
    </w:p>
    <w:p w14:paraId="4B44C732" w14:textId="77777777" w:rsidR="00C94DA1" w:rsidRDefault="00C94DA1" w:rsidP="00C94DA1">
      <w:pPr>
        <w:spacing w:after="160" w:line="259" w:lineRule="auto"/>
        <w:rPr>
          <w:rFonts w:ascii="Franklin Gothic Book" w:eastAsia="Libre Franklin" w:hAnsi="Franklin Gothic Book" w:cs="Libre Franklin"/>
          <w:i/>
          <w:iCs/>
          <w:color w:val="000000"/>
          <w:sz w:val="16"/>
          <w:szCs w:val="16"/>
          <w:lang w:val="it-IT" w:eastAsia="fr-CH"/>
        </w:rPr>
      </w:pPr>
    </w:p>
    <w:p w14:paraId="6DC95E8F" w14:textId="61C38624" w:rsidR="00C94B9F" w:rsidRPr="007F5A20" w:rsidRDefault="005E1786" w:rsidP="00C94DA1">
      <w:pPr>
        <w:spacing w:after="160" w:line="360" w:lineRule="auto"/>
        <w:jc w:val="both"/>
        <w:rPr>
          <w:rFonts w:ascii="Franklin Gothic Book" w:eastAsia="Libre Franklin" w:hAnsi="Franklin Gothic Book" w:cs="Libre Franklin"/>
          <w:i/>
          <w:iCs/>
          <w:color w:val="000000"/>
          <w:sz w:val="16"/>
          <w:szCs w:val="16"/>
          <w:lang w:val="es-ES" w:eastAsia="fr-CH"/>
        </w:rPr>
      </w:pPr>
      <w:r w:rsidRPr="007F5A20">
        <w:rPr>
          <w:rFonts w:ascii="Franklin Gothic Book" w:hAnsi="Franklin Gothic Book"/>
          <w:sz w:val="23"/>
          <w:szCs w:val="23"/>
          <w:lang w:val="es-ES"/>
        </w:rPr>
        <w:t>«</w:t>
      </w:r>
      <w:r w:rsidR="00BB19AC" w:rsidRPr="007F5A20">
        <w:rPr>
          <w:rFonts w:ascii="Franklin Gothic Book" w:hAnsi="Franklin Gothic Book"/>
          <w:sz w:val="23"/>
          <w:szCs w:val="23"/>
          <w:lang w:val="es-ES"/>
        </w:rPr>
        <w:t>D</w:t>
      </w:r>
      <w:r w:rsidR="00BB19AC">
        <w:rPr>
          <w:rFonts w:ascii="Franklin Gothic Book" w:hAnsi="Franklin Gothic Book"/>
          <w:sz w:val="23"/>
          <w:szCs w:val="23"/>
          <w:lang w:val="es-ES"/>
        </w:rPr>
        <w:t>em</w:t>
      </w:r>
      <w:r w:rsidR="00BB19AC" w:rsidRPr="00A06497">
        <w:rPr>
          <w:rFonts w:ascii="Franklin Gothic Book" w:hAnsi="Franklin Gothic Book"/>
          <w:sz w:val="23"/>
          <w:szCs w:val="23"/>
          <w:lang w:val="es-ES"/>
        </w:rPr>
        <w:t xml:space="preserve">ostramos cómo funciona el </w:t>
      </w:r>
      <w:r w:rsidR="00BB19AC" w:rsidRPr="00A06497">
        <w:rPr>
          <w:rFonts w:ascii="Franklin Gothic Book" w:hAnsi="Franklin Gothic Book"/>
          <w:i/>
          <w:iCs/>
          <w:sz w:val="23"/>
          <w:szCs w:val="23"/>
          <w:lang w:val="es-ES"/>
        </w:rPr>
        <w:t>upcycling</w:t>
      </w:r>
      <w:r w:rsidR="00BB19AC" w:rsidRPr="00A06497">
        <w:rPr>
          <w:rFonts w:ascii="Franklin Gothic Book" w:hAnsi="Franklin Gothic Book"/>
          <w:sz w:val="23"/>
          <w:szCs w:val="23"/>
          <w:lang w:val="es-ES"/>
        </w:rPr>
        <w:t xml:space="preserve"> en los proyectos</w:t>
      </w:r>
      <w:r w:rsidR="00BB19AC">
        <w:rPr>
          <w:rFonts w:ascii="Franklin Gothic Book" w:hAnsi="Franklin Gothic Book"/>
          <w:sz w:val="23"/>
          <w:szCs w:val="23"/>
          <w:lang w:val="es-ES"/>
        </w:rPr>
        <w:t xml:space="preserve"> de interiorismo</w:t>
      </w:r>
      <w:r w:rsidR="00BB19AC" w:rsidRPr="00A06497">
        <w:rPr>
          <w:rFonts w:ascii="Franklin Gothic Book" w:hAnsi="Franklin Gothic Book"/>
          <w:sz w:val="23"/>
          <w:szCs w:val="23"/>
          <w:lang w:val="es-ES"/>
        </w:rPr>
        <w:t xml:space="preserve"> y damos vida al</w:t>
      </w:r>
      <w:r w:rsidR="00BB19AC">
        <w:rPr>
          <w:rFonts w:ascii="Franklin Gothic Book" w:hAnsi="Franklin Gothic Book"/>
          <w:sz w:val="23"/>
          <w:szCs w:val="23"/>
          <w:lang w:val="es-ES"/>
        </w:rPr>
        <w:t xml:space="preserve"> concepto</w:t>
      </w:r>
      <w:r w:rsidR="00BB19AC" w:rsidRPr="00A06497">
        <w:rPr>
          <w:rFonts w:ascii="Franklin Gothic Book" w:hAnsi="Franklin Gothic Book"/>
          <w:sz w:val="23"/>
          <w:szCs w:val="23"/>
          <w:lang w:val="es-ES"/>
        </w:rPr>
        <w:t xml:space="preserve"> </w:t>
      </w:r>
      <w:r w:rsidR="00BB19AC">
        <w:rPr>
          <w:rFonts w:ascii="Franklin Gothic Book" w:hAnsi="Franklin Gothic Book"/>
          <w:sz w:val="23"/>
          <w:szCs w:val="23"/>
          <w:lang w:val="es-ES"/>
        </w:rPr>
        <w:t>C</w:t>
      </w:r>
      <w:r w:rsidR="00BB19AC" w:rsidRPr="00A06497">
        <w:rPr>
          <w:rFonts w:ascii="Franklin Gothic Book" w:hAnsi="Franklin Gothic Book"/>
          <w:sz w:val="23"/>
          <w:szCs w:val="23"/>
          <w:lang w:val="es-ES"/>
        </w:rPr>
        <w:t xml:space="preserve">radle to </w:t>
      </w:r>
      <w:r w:rsidR="00BB19AC">
        <w:rPr>
          <w:rFonts w:ascii="Franklin Gothic Book" w:hAnsi="Franklin Gothic Book"/>
          <w:sz w:val="23"/>
          <w:szCs w:val="23"/>
          <w:lang w:val="es-ES"/>
        </w:rPr>
        <w:t>C</w:t>
      </w:r>
      <w:r w:rsidR="00BB19AC" w:rsidRPr="00A06497">
        <w:rPr>
          <w:rFonts w:ascii="Franklin Gothic Book" w:hAnsi="Franklin Gothic Book"/>
          <w:sz w:val="23"/>
          <w:szCs w:val="23"/>
          <w:lang w:val="es-ES"/>
        </w:rPr>
        <w:t>radle</w:t>
      </w:r>
      <w:r w:rsidRPr="007F5A20">
        <w:rPr>
          <w:rFonts w:ascii="Franklin Gothic Book" w:hAnsi="Franklin Gothic Book"/>
          <w:sz w:val="23"/>
          <w:szCs w:val="23"/>
          <w:lang w:val="es-ES"/>
        </w:rPr>
        <w:t>», afirma Jakob Klingenberg, de Kaldewei</w:t>
      </w:r>
      <w:r w:rsidR="00C94DA1" w:rsidRPr="007F5A20">
        <w:rPr>
          <w:rFonts w:ascii="Franklin Gothic Book" w:hAnsi="Franklin Gothic Book"/>
          <w:sz w:val="23"/>
          <w:szCs w:val="23"/>
          <w:lang w:val="es-ES"/>
        </w:rPr>
        <w:t xml:space="preserve">. </w:t>
      </w:r>
      <w:r w:rsidR="00526630" w:rsidRPr="007F5A20">
        <w:rPr>
          <w:rFonts w:ascii="Franklin Gothic Book" w:eastAsia="Libre Franklin" w:hAnsi="Franklin Gothic Book" w:cs="Libre Franklin"/>
          <w:i/>
          <w:iCs/>
          <w:color w:val="000000"/>
          <w:sz w:val="16"/>
          <w:szCs w:val="16"/>
          <w:lang w:val="es-ES" w:eastAsia="fr-CH"/>
        </w:rPr>
        <w:br w:type="page"/>
      </w:r>
    </w:p>
    <w:p w14:paraId="6B588298" w14:textId="77777777" w:rsidR="007F5A20" w:rsidRPr="00245FEB" w:rsidRDefault="007F5A20" w:rsidP="007F5A20">
      <w:pPr>
        <w:spacing w:line="360" w:lineRule="auto"/>
        <w:jc w:val="both"/>
        <w:rPr>
          <w:rFonts w:ascii="Franklin Gothic Demi" w:eastAsia="Libre Franklin" w:hAnsi="Franklin Gothic Demi" w:cs="Libre Franklin"/>
          <w:bCs/>
          <w:i/>
          <w:sz w:val="23"/>
          <w:szCs w:val="23"/>
        </w:rPr>
      </w:pPr>
      <w:bookmarkStart w:id="5" w:name="_Hlk133230003"/>
      <w:proofErr w:type="spellStart"/>
      <w:r>
        <w:rPr>
          <w:rFonts w:ascii="Franklin Gothic Demi" w:hAnsi="Franklin Gothic Demi"/>
          <w:i/>
          <w:sz w:val="23"/>
        </w:rPr>
        <w:lastRenderedPageBreak/>
        <w:t>Acerca</w:t>
      </w:r>
      <w:proofErr w:type="spellEnd"/>
      <w:r>
        <w:rPr>
          <w:rFonts w:ascii="Franklin Gothic Demi" w:hAnsi="Franklin Gothic Demi"/>
          <w:i/>
          <w:sz w:val="23"/>
        </w:rPr>
        <w:t xml:space="preserve"> de KALDEWEI</w:t>
      </w:r>
    </w:p>
    <w:p w14:paraId="3D96FBCD" w14:textId="77777777" w:rsidR="007F5A20" w:rsidRPr="007F5A20" w:rsidRDefault="007F5A20" w:rsidP="007F5A20">
      <w:pPr>
        <w:spacing w:line="360" w:lineRule="auto"/>
        <w:jc w:val="both"/>
        <w:rPr>
          <w:rFonts w:ascii="Franklin Gothic Book" w:hAnsi="Franklin Gothic Book"/>
          <w:sz w:val="23"/>
          <w:lang w:val="es-ES"/>
        </w:rPr>
      </w:pPr>
      <w:r w:rsidRPr="007F5A20">
        <w:rPr>
          <w:rFonts w:ascii="Franklin Gothic Book" w:hAnsi="Franklin Gothic Book"/>
          <w:color w:val="000000"/>
          <w:sz w:val="23"/>
          <w:shd w:val="clear" w:color="auto" w:fill="FFFFFF"/>
          <w:lang w:val="es-ES"/>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RPr="007F5A20">
        <w:rPr>
          <w:rFonts w:ascii="Franklin Gothic Book" w:hAnsi="Franklin Gothic Book"/>
          <w:color w:val="000000"/>
          <w:sz w:val="23"/>
          <w:shd w:val="clear" w:color="auto" w:fill="FFFFFF"/>
          <w:vertAlign w:val="superscript"/>
          <w:lang w:val="es-ES"/>
        </w:rPr>
        <w:t xml:space="preserve">® </w:t>
      </w:r>
      <w:r w:rsidRPr="007F5A20">
        <w:rPr>
          <w:rFonts w:ascii="Franklin Gothic Book" w:hAnsi="Franklin Gothic Book"/>
          <w:color w:val="000000"/>
          <w:sz w:val="23"/>
          <w:shd w:val="clear" w:color="auto" w:fill="FFFFFF"/>
          <w:lang w:val="es-ES"/>
        </w:rPr>
        <w:t>Certified y subrayan así la orientación coherente de la empresa hacia la sostenibilidad. KALDEWEI es uno de los primeros fabricantes alemanes de productos para el cuarto de baño en obtener la certificación Cradle to Cradle</w:t>
      </w:r>
      <w:r w:rsidRPr="007F5A20">
        <w:rPr>
          <w:rFonts w:ascii="Franklin Gothic Book" w:hAnsi="Franklin Gothic Book"/>
          <w:color w:val="000000"/>
          <w:sz w:val="23"/>
          <w:shd w:val="clear" w:color="auto" w:fill="FFFFFF"/>
          <w:vertAlign w:val="superscript"/>
          <w:lang w:val="es-ES"/>
        </w:rPr>
        <w:t>®</w:t>
      </w:r>
      <w:r w:rsidRPr="007F5A20">
        <w:rPr>
          <w:rFonts w:ascii="Franklin Gothic Book" w:hAnsi="Franklin Gothic Book"/>
          <w:color w:val="000000"/>
          <w:sz w:val="23"/>
          <w:shd w:val="clear" w:color="auto" w:fill="FFFFFF"/>
          <w:lang w:val="es-ES"/>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RPr="007F5A20">
        <w:rPr>
          <w:rFonts w:ascii="Franklin Gothic Book" w:hAnsi="Franklin Gothic Book"/>
          <w:sz w:val="23"/>
          <w:lang w:val="es-ES"/>
        </w:rPr>
        <w:t>Bajo el concepto LUXSTAINABILITY®, Kaldewei fusiona un diseño innovador que despierta una sensación especial de bienestar con una sostenibilidad profundamente arraigada que caracteriza a todos los productos de KALDEWEI. La filosofía LUXSTAINABILITY</w:t>
      </w:r>
      <w:r w:rsidRPr="007F5A20">
        <w:rPr>
          <w:rFonts w:ascii="Franklin Gothic Book" w:hAnsi="Franklin Gothic Book"/>
          <w:sz w:val="23"/>
          <w:vertAlign w:val="superscript"/>
          <w:lang w:val="es-ES"/>
        </w:rPr>
        <w:t>®</w:t>
      </w:r>
      <w:r w:rsidRPr="007F5A20">
        <w:rPr>
          <w:rFonts w:ascii="Franklin Gothic Book" w:hAnsi="Franklin Gothic Book"/>
          <w:sz w:val="23"/>
          <w:lang w:val="es-ES"/>
        </w:rPr>
        <w:t xml:space="preserve"> de la empresa permite disfrutar de un lujo personal para los sentidos apto para todos los bolsillos tanto en hoteles de primera categoría como en cómodos cuartos de baño particulares.</w:t>
      </w:r>
    </w:p>
    <w:p w14:paraId="6446C79B" w14:textId="77777777" w:rsidR="007F5A20" w:rsidRPr="007F5A20" w:rsidRDefault="007F5A20" w:rsidP="007F5A20">
      <w:pPr>
        <w:spacing w:line="360" w:lineRule="auto"/>
        <w:jc w:val="both"/>
        <w:rPr>
          <w:rFonts w:ascii="Franklin Gothic Demi" w:eastAsia="Franklin Gothic Demi" w:hAnsi="Franklin Gothic Demi" w:cs="Franklin Gothic Demi"/>
          <w:sz w:val="23"/>
          <w:szCs w:val="23"/>
          <w:u w:val="single"/>
          <w:lang w:val="es-ES"/>
        </w:rPr>
      </w:pPr>
      <w:r w:rsidRPr="007F5A20">
        <w:rPr>
          <w:rFonts w:ascii="Franklin Gothic Book" w:hAnsi="Franklin Gothic Book"/>
          <w:sz w:val="23"/>
          <w:lang w:val="es-ES"/>
        </w:rPr>
        <w:br w:type="page"/>
      </w:r>
      <w:r w:rsidRPr="007F5A20">
        <w:rPr>
          <w:rFonts w:ascii="Franklin Gothic Demi" w:eastAsia="Franklin Gothic Demi" w:hAnsi="Franklin Gothic Demi" w:cs="Franklin Gothic Demi"/>
          <w:sz w:val="23"/>
          <w:szCs w:val="23"/>
          <w:u w:val="single"/>
          <w:lang w:val="es-ES"/>
        </w:rPr>
        <w:lastRenderedPageBreak/>
        <w:t>Contacto de prensa:</w:t>
      </w:r>
    </w:p>
    <w:p w14:paraId="0A6460E0" w14:textId="77777777" w:rsidR="007F5A20" w:rsidRP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bookmarkStart w:id="6" w:name="_Hlk133229773"/>
    </w:p>
    <w:p w14:paraId="47E52380" w14:textId="77777777" w:rsidR="007F5A20" w:rsidRP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nl-NL"/>
        </w:rPr>
      </w:pPr>
      <w:r w:rsidRPr="007F5A20">
        <w:rPr>
          <w:rFonts w:ascii="Franklin Gothic Book" w:eastAsia="Franklin Gothic Book" w:hAnsi="Franklin Gothic Book" w:cs="Franklin Gothic Book"/>
          <w:sz w:val="23"/>
          <w:szCs w:val="23"/>
          <w:lang w:val="es-ES"/>
        </w:rPr>
        <w:t>F</w:t>
      </w:r>
      <w:bookmarkStart w:id="7" w:name="_Hlk128388099"/>
      <w:bookmarkEnd w:id="6"/>
      <w:r w:rsidRPr="007F5A20">
        <w:rPr>
          <w:rFonts w:ascii="Franklin Gothic Book" w:eastAsia="Franklin Gothic Book" w:hAnsi="Franklin Gothic Book" w:cs="Franklin Gothic Book"/>
          <w:sz w:val="23"/>
          <w:szCs w:val="23"/>
          <w:lang w:val="es-ES"/>
        </w:rPr>
        <w:t>r</w:t>
      </w:r>
      <w:bookmarkEnd w:id="7"/>
      <w:r w:rsidRPr="007F5A20">
        <w:rPr>
          <w:rFonts w:ascii="Franklin Gothic Book" w:eastAsia="Franklin Gothic Book" w:hAnsi="Franklin Gothic Book" w:cs="Franklin Gothic Book"/>
          <w:sz w:val="23"/>
          <w:szCs w:val="23"/>
          <w:lang w:val="es-ES"/>
        </w:rPr>
        <w:t xml:space="preserve">anz Kaldewei GmbH &amp; Co. </w:t>
      </w:r>
      <w:r w:rsidRPr="007F5A20">
        <w:rPr>
          <w:rFonts w:ascii="Franklin Gothic Book" w:eastAsia="Franklin Gothic Book" w:hAnsi="Franklin Gothic Book" w:cs="Franklin Gothic Book"/>
          <w:sz w:val="23"/>
          <w:szCs w:val="23"/>
          <w:lang w:val="nl-NL"/>
        </w:rPr>
        <w:t>KG</w:t>
      </w:r>
      <w:r w:rsidRPr="007F5A20">
        <w:rPr>
          <w:rFonts w:ascii="Franklin Gothic Book" w:eastAsia="Franklin Gothic Book" w:hAnsi="Franklin Gothic Book" w:cs="Franklin Gothic Book"/>
          <w:sz w:val="23"/>
          <w:szCs w:val="23"/>
          <w:lang w:val="nl-NL"/>
        </w:rPr>
        <w:tab/>
        <w:t>Tel. +49 2382 785 209</w:t>
      </w:r>
      <w:r w:rsidRPr="007F5A20">
        <w:rPr>
          <w:rFonts w:ascii="Franklin Gothic Book" w:eastAsia="Franklin Gothic Book" w:hAnsi="Franklin Gothic Book" w:cs="Franklin Gothic Book"/>
          <w:sz w:val="23"/>
          <w:szCs w:val="23"/>
          <w:lang w:val="nl-NL"/>
        </w:rPr>
        <w:br/>
        <w:t>Marcus Möllers</w:t>
      </w:r>
      <w:r w:rsidRPr="007F5A20">
        <w:rPr>
          <w:rFonts w:ascii="Franklin Gothic Book" w:eastAsia="Franklin Gothic Book" w:hAnsi="Franklin Gothic Book" w:cs="Franklin Gothic Book"/>
          <w:sz w:val="23"/>
          <w:szCs w:val="23"/>
          <w:lang w:val="nl-NL"/>
        </w:rPr>
        <w:tab/>
        <w:t>marcus.moellers@kaldewei.de</w:t>
      </w:r>
      <w:r w:rsidRPr="007F5A20">
        <w:rPr>
          <w:rFonts w:ascii="Franklin Gothic Book" w:eastAsia="Franklin Gothic Book" w:hAnsi="Franklin Gothic Book" w:cs="Franklin Gothic Book"/>
          <w:sz w:val="23"/>
          <w:szCs w:val="23"/>
          <w:lang w:val="nl-NL"/>
        </w:rPr>
        <w:br/>
        <w:t>Postfach 17 61</w:t>
      </w:r>
      <w:r w:rsidRPr="007F5A20">
        <w:rPr>
          <w:rFonts w:ascii="Franklin Gothic Book" w:eastAsia="Franklin Gothic Book" w:hAnsi="Franklin Gothic Book" w:cs="Franklin Gothic Book"/>
          <w:sz w:val="23"/>
          <w:szCs w:val="23"/>
          <w:lang w:val="nl-NL"/>
        </w:rPr>
        <w:tab/>
      </w:r>
      <w:hyperlink r:id="rId22" w:history="1">
        <w:r w:rsidRPr="007F5A20">
          <w:rPr>
            <w:rStyle w:val="Hyperlink0"/>
            <w:lang w:val="nl-NL"/>
          </w:rPr>
          <w:t>www.kaldewei.com</w:t>
        </w:r>
      </w:hyperlink>
    </w:p>
    <w:p w14:paraId="3C8FD332" w14:textId="77777777" w:rsid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Pr>
          <w:rFonts w:ascii="Franklin Gothic Book" w:eastAsia="Franklin Gothic Book" w:hAnsi="Franklin Gothic Book" w:cs="Franklin Gothic Book"/>
          <w:sz w:val="23"/>
          <w:szCs w:val="23"/>
        </w:rPr>
        <w:t>59206 Ahlen, Deutschland</w:t>
      </w:r>
    </w:p>
    <w:p w14:paraId="74A5FC01" w14:textId="77777777" w:rsid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1EC1A036" w14:textId="77777777" w:rsidR="007F5A20" w:rsidRPr="006C2B6E" w:rsidRDefault="007F5A20" w:rsidP="007F5A20">
      <w:pPr>
        <w:tabs>
          <w:tab w:val="right" w:pos="8460"/>
          <w:tab w:val="left" w:pos="8505"/>
        </w:tabs>
        <w:spacing w:line="360" w:lineRule="auto"/>
        <w:ind w:right="112"/>
        <w:jc w:val="both"/>
        <w:rPr>
          <w:rStyle w:val="Hyperlink0"/>
        </w:rPr>
      </w:pPr>
      <w:r>
        <w:rPr>
          <w:rFonts w:ascii="Franklin Gothic Book" w:eastAsia="Franklin Gothic Book" w:hAnsi="Franklin Gothic Book" w:cs="Franklin Gothic Book"/>
          <w:sz w:val="23"/>
          <w:szCs w:val="23"/>
        </w:rPr>
        <w:t xml:space="preserve">Franz Kaldewei GmbH &amp; Co. </w:t>
      </w:r>
      <w:r w:rsidRPr="007F5A20">
        <w:rPr>
          <w:rFonts w:ascii="Franklin Gothic Book" w:eastAsia="Franklin Gothic Book" w:hAnsi="Franklin Gothic Book" w:cs="Franklin Gothic Book"/>
          <w:sz w:val="23"/>
          <w:szCs w:val="23"/>
          <w:lang w:val="en-US"/>
        </w:rPr>
        <w:t>KG</w:t>
      </w:r>
      <w:r w:rsidRPr="007F5A20">
        <w:rPr>
          <w:rFonts w:ascii="Franklin Gothic Book" w:eastAsia="Franklin Gothic Book" w:hAnsi="Franklin Gothic Book" w:cs="Franklin Gothic Book"/>
          <w:sz w:val="23"/>
          <w:szCs w:val="23"/>
          <w:lang w:val="en-US"/>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23" w:history="1">
        <w:r w:rsidRPr="006C2B6E">
          <w:rPr>
            <w:rStyle w:val="Hyperlink0"/>
          </w:rPr>
          <w:t>www.kaldewei.com</w:t>
        </w:r>
      </w:hyperlink>
    </w:p>
    <w:p w14:paraId="052BF630" w14:textId="77777777" w:rsidR="007F5A20" w:rsidRPr="006C2B6E"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59206 Ahlen, Deutschland</w:t>
      </w:r>
    </w:p>
    <w:p w14:paraId="02903641" w14:textId="77777777" w:rsidR="007F5A20" w:rsidRPr="006C2B6E" w:rsidRDefault="007F5A20" w:rsidP="007F5A20">
      <w:pPr>
        <w:tabs>
          <w:tab w:val="left" w:pos="8280"/>
        </w:tabs>
        <w:spacing w:line="360" w:lineRule="auto"/>
        <w:jc w:val="both"/>
        <w:rPr>
          <w:rFonts w:ascii="Franklin Gothic Book" w:eastAsia="Franklin Gothic Book" w:hAnsi="Franklin Gothic Book" w:cs="Franklin Gothic Book"/>
          <w:b/>
          <w:bCs/>
          <w:sz w:val="23"/>
          <w:szCs w:val="23"/>
        </w:rPr>
      </w:pPr>
    </w:p>
    <w:p w14:paraId="717E1288" w14:textId="77777777" w:rsidR="007F5A20" w:rsidRPr="006C2B6E"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6C2B6E">
        <w:rPr>
          <w:rFonts w:ascii="Franklin Gothic Book" w:eastAsia="Franklin Gothic Book" w:hAnsi="Franklin Gothic Book" w:cs="Franklin Gothic Book"/>
          <w:sz w:val="23"/>
          <w:szCs w:val="23"/>
        </w:rPr>
        <w:t>Claudia Wünsch Communication GmbH</w:t>
      </w:r>
      <w:r w:rsidRPr="006C2B6E">
        <w:rPr>
          <w:rFonts w:ascii="Franklin Gothic Book" w:eastAsia="Franklin Gothic Book" w:hAnsi="Franklin Gothic Book" w:cs="Franklin Gothic Book"/>
          <w:sz w:val="23"/>
          <w:szCs w:val="23"/>
        </w:rPr>
        <w:tab/>
        <w:t xml:space="preserve">Tel. </w:t>
      </w:r>
      <w:r w:rsidRPr="006C2B6E">
        <w:rPr>
          <w:rFonts w:ascii="Franklin Gothic Book" w:eastAsia="Franklin Gothic Book" w:hAnsi="Franklin Gothic Book" w:cs="Franklin Gothic Book"/>
          <w:sz w:val="23"/>
          <w:szCs w:val="23"/>
          <w:lang w:val="it-IT"/>
        </w:rPr>
        <w:t>+49 30 78956825</w:t>
      </w:r>
    </w:p>
    <w:p w14:paraId="0C99F116" w14:textId="77777777" w:rsidR="007F5A20" w:rsidRPr="00AD3248"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AD3248">
        <w:rPr>
          <w:rFonts w:ascii="Franklin Gothic Book" w:eastAsia="Franklin Gothic Book" w:hAnsi="Franklin Gothic Book" w:cs="Franklin Gothic Book"/>
          <w:sz w:val="23"/>
          <w:szCs w:val="23"/>
          <w:lang w:val="it-IT"/>
        </w:rPr>
        <w:t>Massimiliano Monteverdi</w:t>
      </w:r>
      <w:r w:rsidRPr="00AD3248">
        <w:rPr>
          <w:rFonts w:ascii="Franklin Gothic Book" w:eastAsia="Franklin Gothic Book" w:hAnsi="Franklin Gothic Book" w:cs="Franklin Gothic Book"/>
          <w:sz w:val="23"/>
          <w:szCs w:val="23"/>
          <w:lang w:val="it-IT"/>
        </w:rPr>
        <w:tab/>
        <w:t>mm@claudia-wuensch.com</w:t>
      </w:r>
    </w:p>
    <w:p w14:paraId="08C27EFC" w14:textId="77777777" w:rsidR="007F5A20" w:rsidRPr="006C2B6E"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Silbersteinstraße 45</w:t>
      </w:r>
      <w:r w:rsidRPr="006C2B6E">
        <w:rPr>
          <w:rFonts w:ascii="Franklin Gothic Book" w:eastAsia="Franklin Gothic Book" w:hAnsi="Franklin Gothic Book" w:cs="Franklin Gothic Book"/>
          <w:sz w:val="23"/>
          <w:szCs w:val="23"/>
        </w:rPr>
        <w:tab/>
      </w:r>
      <w:hyperlink r:id="rId24" w:history="1">
        <w:r w:rsidRPr="006C2B6E">
          <w:rPr>
            <w:rStyle w:val="Hyperlink1"/>
          </w:rPr>
          <w:t>www.claudia-wuensch.com</w:t>
        </w:r>
      </w:hyperlink>
    </w:p>
    <w:p w14:paraId="288E408C" w14:textId="77777777" w:rsidR="007F5A20" w:rsidRPr="006C2B6E"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6C2B6E">
        <w:rPr>
          <w:rFonts w:ascii="Franklin Gothic Book" w:eastAsia="Franklin Gothic Book" w:hAnsi="Franklin Gothic Book" w:cs="Franklin Gothic Book"/>
          <w:sz w:val="23"/>
          <w:szCs w:val="23"/>
        </w:rPr>
        <w:t>12051 Berlin</w:t>
      </w:r>
    </w:p>
    <w:p w14:paraId="744EFAC5" w14:textId="77777777" w:rsidR="007F5A20" w:rsidRPr="006C2B6E" w:rsidRDefault="007F5A20" w:rsidP="007F5A20">
      <w:pPr>
        <w:spacing w:line="360" w:lineRule="auto"/>
        <w:jc w:val="both"/>
        <w:rPr>
          <w:rFonts w:ascii="Franklin Gothic Book" w:eastAsia="Franklin Gothic Book" w:hAnsi="Franklin Gothic Book" w:cs="Franklin Gothic Book"/>
          <w:sz w:val="23"/>
          <w:szCs w:val="23"/>
        </w:rPr>
      </w:pPr>
    </w:p>
    <w:p w14:paraId="14F75573" w14:textId="77777777" w:rsidR="007F5A20" w:rsidRPr="006C2B6E"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bookmarkStart w:id="8" w:name="_Hlk133229666"/>
      <w:r w:rsidRPr="007F5A20">
        <w:rPr>
          <w:rFonts w:ascii="Franklin Gothic Book" w:eastAsia="Franklin Gothic Book" w:hAnsi="Franklin Gothic Book" w:cs="Franklin Gothic Book"/>
          <w:sz w:val="23"/>
          <w:szCs w:val="23"/>
          <w:lang w:val="es-ES"/>
        </w:rPr>
        <w:t>Claudia Wünsch Communication GmbH</w:t>
      </w:r>
      <w:r w:rsidRPr="007F5A20">
        <w:rPr>
          <w:rFonts w:ascii="Franklin Gothic Book" w:eastAsia="Franklin Gothic Book" w:hAnsi="Franklin Gothic Book" w:cs="Franklin Gothic Book"/>
          <w:sz w:val="23"/>
          <w:szCs w:val="23"/>
          <w:lang w:val="es-ES"/>
        </w:rPr>
        <w:tab/>
        <w:t xml:space="preserve">Tel. </w:t>
      </w:r>
      <w:r w:rsidRPr="006C2B6E">
        <w:rPr>
          <w:rFonts w:ascii="Franklin Gothic Book" w:eastAsia="Franklin Gothic Book" w:hAnsi="Franklin Gothic Book" w:cs="Franklin Gothic Book"/>
          <w:sz w:val="23"/>
          <w:szCs w:val="23"/>
          <w:lang w:val="sv-SE"/>
        </w:rPr>
        <w:t>+49 30 789568926</w:t>
      </w:r>
    </w:p>
    <w:p w14:paraId="6F95D63F" w14:textId="77777777" w:rsidR="007F5A20" w:rsidRPr="00625E87"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625E87">
        <w:rPr>
          <w:rFonts w:ascii="Franklin Gothic Book" w:eastAsia="Franklin Gothic Book" w:hAnsi="Franklin Gothic Book" w:cs="Franklin Gothic Book"/>
          <w:sz w:val="23"/>
          <w:szCs w:val="23"/>
          <w:lang w:val="sv-SE"/>
        </w:rPr>
        <w:t>Ann</w:t>
      </w:r>
      <w:r>
        <w:rPr>
          <w:rFonts w:ascii="Franklin Gothic Book" w:eastAsia="Franklin Gothic Book" w:hAnsi="Franklin Gothic Book" w:cs="Franklin Gothic Book"/>
          <w:sz w:val="23"/>
          <w:szCs w:val="23"/>
          <w:lang w:val="sv-SE"/>
        </w:rPr>
        <w:t>a Koenig</w:t>
      </w:r>
      <w:r>
        <w:rPr>
          <w:rFonts w:ascii="Franklin Gothic Book" w:eastAsia="Franklin Gothic Book" w:hAnsi="Franklin Gothic Book" w:cs="Franklin Gothic Book"/>
          <w:sz w:val="23"/>
          <w:szCs w:val="23"/>
          <w:lang w:val="sv-SE"/>
        </w:rPr>
        <w:tab/>
        <w:t>ak@claudia-wuensch.com</w:t>
      </w:r>
    </w:p>
    <w:p w14:paraId="624914F0" w14:textId="77777777" w:rsidR="007F5A20" w:rsidRP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r w:rsidRPr="007F5A20">
        <w:rPr>
          <w:rFonts w:ascii="Franklin Gothic Book" w:eastAsia="Franklin Gothic Book" w:hAnsi="Franklin Gothic Book" w:cs="Franklin Gothic Book"/>
          <w:sz w:val="23"/>
          <w:szCs w:val="23"/>
          <w:lang w:val="es-ES"/>
        </w:rPr>
        <w:t>Silbersteinstraße 45</w:t>
      </w:r>
      <w:bookmarkEnd w:id="8"/>
      <w:r w:rsidRPr="007F5A20">
        <w:rPr>
          <w:rFonts w:ascii="Franklin Gothic Book" w:eastAsia="Franklin Gothic Book" w:hAnsi="Franklin Gothic Book" w:cs="Franklin Gothic Book"/>
          <w:sz w:val="23"/>
          <w:szCs w:val="23"/>
          <w:lang w:val="es-ES"/>
        </w:rPr>
        <w:tab/>
      </w:r>
      <w:hyperlink r:id="rId25" w:history="1">
        <w:bookmarkStart w:id="9" w:name="_Hlk128386791"/>
        <w:r w:rsidRPr="007F5A20">
          <w:rPr>
            <w:rStyle w:val="Hyperlink1"/>
            <w:lang w:val="es-ES"/>
          </w:rPr>
          <w:t>www.claudia-wuensch.com</w:t>
        </w:r>
      </w:hyperlink>
      <w:r w:rsidRPr="007F5A20">
        <w:rPr>
          <w:rFonts w:ascii="Franklin Gothic Book" w:eastAsia="Franklin Gothic Book" w:hAnsi="Franklin Gothic Book" w:cs="Franklin Gothic Book"/>
          <w:sz w:val="23"/>
          <w:szCs w:val="23"/>
          <w:lang w:val="es-ES"/>
        </w:rPr>
        <w:t xml:space="preserve"> </w:t>
      </w:r>
      <w:bookmarkEnd w:id="9"/>
    </w:p>
    <w:p w14:paraId="28B52450" w14:textId="77777777" w:rsidR="007F5A20" w:rsidRPr="007F5A20" w:rsidRDefault="007F5A20" w:rsidP="007F5A20">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r w:rsidRPr="007F5A20">
        <w:rPr>
          <w:rFonts w:ascii="Franklin Gothic Book" w:eastAsia="Franklin Gothic Book" w:hAnsi="Franklin Gothic Book" w:cs="Franklin Gothic Book"/>
          <w:sz w:val="23"/>
          <w:szCs w:val="23"/>
          <w:lang w:val="es-ES"/>
        </w:rPr>
        <w:t>12051 Berlin</w:t>
      </w:r>
    </w:p>
    <w:p w14:paraId="483EE4D5" w14:textId="77777777" w:rsidR="007F5A20" w:rsidRPr="007F5A20" w:rsidRDefault="007F5A20" w:rsidP="007F5A20">
      <w:pPr>
        <w:tabs>
          <w:tab w:val="left" w:pos="8505"/>
        </w:tabs>
        <w:spacing w:line="360" w:lineRule="auto"/>
        <w:jc w:val="both"/>
        <w:rPr>
          <w:rFonts w:ascii="Franklin Gothic Book" w:eastAsia="Franklin Gothic Book" w:hAnsi="Franklin Gothic Book" w:cs="Franklin Gothic Book"/>
          <w:sz w:val="23"/>
          <w:szCs w:val="23"/>
          <w:lang w:val="es-ES"/>
        </w:rPr>
      </w:pPr>
    </w:p>
    <w:p w14:paraId="2FDD9C11" w14:textId="77777777" w:rsidR="007F5A20" w:rsidRPr="007F5A20" w:rsidRDefault="007F5A20" w:rsidP="007F5A20">
      <w:pPr>
        <w:tabs>
          <w:tab w:val="left" w:pos="8505"/>
        </w:tabs>
        <w:spacing w:line="360" w:lineRule="auto"/>
        <w:jc w:val="both"/>
        <w:rPr>
          <w:lang w:val="es-ES"/>
        </w:rPr>
      </w:pPr>
      <w:r w:rsidRPr="007F5A20">
        <w:rPr>
          <w:rFonts w:ascii="Franklin Gothic Book" w:eastAsia="Franklin Gothic Book" w:hAnsi="Franklin Gothic Book" w:cs="Franklin Gothic Book"/>
          <w:sz w:val="23"/>
          <w:szCs w:val="23"/>
          <w:lang w:val="es-ES"/>
        </w:rPr>
        <w:t xml:space="preserve">Para solicitar más material informativo y gráfico, contacte con la oficina de prensa de Kaldewei: </w:t>
      </w:r>
      <w:r w:rsidRPr="007F5A20">
        <w:rPr>
          <w:rStyle w:val="Hyperlink2"/>
          <w:lang w:val="es-ES"/>
        </w:rPr>
        <w:t>www.kaldewei.com</w:t>
      </w:r>
    </w:p>
    <w:p w14:paraId="599DA9B0" w14:textId="76773ED4" w:rsidR="00200F6A" w:rsidRPr="007F5A20" w:rsidRDefault="00A94D2C" w:rsidP="007C18D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r w:rsidRPr="007F5A20">
        <w:rPr>
          <w:rFonts w:ascii="Franklin Gothic Book" w:eastAsia="Franklin Gothic Book" w:hAnsi="Franklin Gothic Book" w:cs="Franklin Gothic Book"/>
          <w:sz w:val="23"/>
          <w:szCs w:val="23"/>
          <w:lang w:val="es-ES"/>
        </w:rPr>
        <w:tab/>
        <w:t xml:space="preserve"> </w:t>
      </w:r>
      <w:bookmarkEnd w:id="5"/>
    </w:p>
    <w:sectPr w:rsidR="00200F6A" w:rsidRPr="007F5A20" w:rsidSect="00153712">
      <w:headerReference w:type="default" r:id="rId26"/>
      <w:headerReference w:type="first" r:id="rId27"/>
      <w:footerReference w:type="first" r:id="rId28"/>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DF2FC4" w14:textId="77777777" w:rsidR="00097DDA" w:rsidRDefault="00097DDA" w:rsidP="00072E79">
      <w:r>
        <w:separator/>
      </w:r>
    </w:p>
  </w:endnote>
  <w:endnote w:type="continuationSeparator" w:id="0">
    <w:p w14:paraId="18B8FFF5" w14:textId="77777777" w:rsidR="00097DDA" w:rsidRDefault="00097DDA" w:rsidP="00072E79">
      <w:r>
        <w:continuationSeparator/>
      </w:r>
    </w:p>
  </w:endnote>
  <w:endnote w:type="continuationNotice" w:id="1">
    <w:p w14:paraId="116E8C8E" w14:textId="77777777" w:rsidR="00097DDA" w:rsidRDefault="00097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80024" w14:textId="16F509C8" w:rsidR="000F6260" w:rsidRDefault="00FA52B0">
    <w:pPr>
      <w:pStyle w:val="Fuzeile"/>
    </w:pPr>
    <w:r w:rsidRPr="006C21D9">
      <w:rPr>
        <w:rFonts w:ascii="Franklin Gothic Book" w:hAnsi="Franklin Gothic Book"/>
        <w:noProof/>
        <w:lang w:eastAsia="de-DE"/>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02F3A" w14:textId="77777777" w:rsidR="00097DDA" w:rsidRDefault="00097DDA" w:rsidP="00072E79">
      <w:r>
        <w:separator/>
      </w:r>
    </w:p>
  </w:footnote>
  <w:footnote w:type="continuationSeparator" w:id="0">
    <w:p w14:paraId="0D3DE9A5" w14:textId="77777777" w:rsidR="00097DDA" w:rsidRDefault="00097DDA" w:rsidP="00072E79">
      <w:r>
        <w:continuationSeparator/>
      </w:r>
    </w:p>
  </w:footnote>
  <w:footnote w:type="continuationNotice" w:id="1">
    <w:p w14:paraId="7784648A" w14:textId="77777777" w:rsidR="00097DDA" w:rsidRDefault="00097D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lang w:eastAsia="de-DE"/>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733A5" w14:textId="205DC4BF" w:rsidR="00E5562F" w:rsidRDefault="00E5562F">
    <w:pPr>
      <w:pStyle w:val="Kopfzeile"/>
    </w:pPr>
    <w:r w:rsidRPr="006C21D9">
      <w:rPr>
        <w:rFonts w:ascii="Franklin Gothic Book" w:hAnsi="Franklin Gothic Book"/>
        <w:noProof/>
        <w:lang w:eastAsia="de-DE"/>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B5056"/>
    <w:multiLevelType w:val="multilevel"/>
    <w:tmpl w:val="5EB6E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324802"/>
    <w:multiLevelType w:val="multilevel"/>
    <w:tmpl w:val="65721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0069"/>
    <w:rsid w:val="00001570"/>
    <w:rsid w:val="00002B28"/>
    <w:rsid w:val="00004496"/>
    <w:rsid w:val="000057A2"/>
    <w:rsid w:val="000075CA"/>
    <w:rsid w:val="000166F6"/>
    <w:rsid w:val="00017C54"/>
    <w:rsid w:val="000224E8"/>
    <w:rsid w:val="00027002"/>
    <w:rsid w:val="00032500"/>
    <w:rsid w:val="00035275"/>
    <w:rsid w:val="00036E01"/>
    <w:rsid w:val="000406C1"/>
    <w:rsid w:val="00042F8F"/>
    <w:rsid w:val="00043556"/>
    <w:rsid w:val="00046418"/>
    <w:rsid w:val="00047A7B"/>
    <w:rsid w:val="00055FAE"/>
    <w:rsid w:val="000568CC"/>
    <w:rsid w:val="00061445"/>
    <w:rsid w:val="00064DFE"/>
    <w:rsid w:val="00071523"/>
    <w:rsid w:val="00072300"/>
    <w:rsid w:val="0007263B"/>
    <w:rsid w:val="00072E79"/>
    <w:rsid w:val="00073508"/>
    <w:rsid w:val="00075182"/>
    <w:rsid w:val="00075A4B"/>
    <w:rsid w:val="0007696A"/>
    <w:rsid w:val="00077F34"/>
    <w:rsid w:val="0008359E"/>
    <w:rsid w:val="0008433F"/>
    <w:rsid w:val="00084B1A"/>
    <w:rsid w:val="00087FEE"/>
    <w:rsid w:val="00097DDA"/>
    <w:rsid w:val="000B0BDE"/>
    <w:rsid w:val="000B141C"/>
    <w:rsid w:val="000B24D4"/>
    <w:rsid w:val="000B477F"/>
    <w:rsid w:val="000B7F21"/>
    <w:rsid w:val="000C6D41"/>
    <w:rsid w:val="000D07BD"/>
    <w:rsid w:val="000D3285"/>
    <w:rsid w:val="000D3FA4"/>
    <w:rsid w:val="000D64B6"/>
    <w:rsid w:val="000D6714"/>
    <w:rsid w:val="000E623B"/>
    <w:rsid w:val="000F2206"/>
    <w:rsid w:val="000F2B68"/>
    <w:rsid w:val="000F3F86"/>
    <w:rsid w:val="000F42A3"/>
    <w:rsid w:val="000F6260"/>
    <w:rsid w:val="000F76E9"/>
    <w:rsid w:val="0010029D"/>
    <w:rsid w:val="001022CA"/>
    <w:rsid w:val="001047AE"/>
    <w:rsid w:val="00106C6C"/>
    <w:rsid w:val="0011020A"/>
    <w:rsid w:val="0011061F"/>
    <w:rsid w:val="00111BEA"/>
    <w:rsid w:val="00112F94"/>
    <w:rsid w:val="00116C14"/>
    <w:rsid w:val="0012234D"/>
    <w:rsid w:val="00124DDA"/>
    <w:rsid w:val="001305B5"/>
    <w:rsid w:val="001327C2"/>
    <w:rsid w:val="00134D04"/>
    <w:rsid w:val="001373D9"/>
    <w:rsid w:val="00141504"/>
    <w:rsid w:val="00141598"/>
    <w:rsid w:val="001415C5"/>
    <w:rsid w:val="0014284A"/>
    <w:rsid w:val="00144C2E"/>
    <w:rsid w:val="001457FC"/>
    <w:rsid w:val="00146EB9"/>
    <w:rsid w:val="00153712"/>
    <w:rsid w:val="00155053"/>
    <w:rsid w:val="00155D0C"/>
    <w:rsid w:val="00156823"/>
    <w:rsid w:val="00160DF4"/>
    <w:rsid w:val="0016424C"/>
    <w:rsid w:val="00167FF9"/>
    <w:rsid w:val="001706D7"/>
    <w:rsid w:val="00172E9B"/>
    <w:rsid w:val="00174BC5"/>
    <w:rsid w:val="0017609A"/>
    <w:rsid w:val="00181F3C"/>
    <w:rsid w:val="00182ED6"/>
    <w:rsid w:val="00184DB5"/>
    <w:rsid w:val="00191EB6"/>
    <w:rsid w:val="0019322C"/>
    <w:rsid w:val="00194F64"/>
    <w:rsid w:val="00197738"/>
    <w:rsid w:val="001A0A23"/>
    <w:rsid w:val="001A19BB"/>
    <w:rsid w:val="001A7CDD"/>
    <w:rsid w:val="001B11AA"/>
    <w:rsid w:val="001B2D74"/>
    <w:rsid w:val="001B55DD"/>
    <w:rsid w:val="001C16AA"/>
    <w:rsid w:val="001C479E"/>
    <w:rsid w:val="001C5654"/>
    <w:rsid w:val="001C7D74"/>
    <w:rsid w:val="001D427D"/>
    <w:rsid w:val="001D6C8A"/>
    <w:rsid w:val="001D76B3"/>
    <w:rsid w:val="001E1477"/>
    <w:rsid w:val="001E21EF"/>
    <w:rsid w:val="001E2462"/>
    <w:rsid w:val="001E3CD7"/>
    <w:rsid w:val="001F02B7"/>
    <w:rsid w:val="001F07AE"/>
    <w:rsid w:val="001F15B2"/>
    <w:rsid w:val="001F3152"/>
    <w:rsid w:val="001F3853"/>
    <w:rsid w:val="001F5939"/>
    <w:rsid w:val="00200051"/>
    <w:rsid w:val="00200F6A"/>
    <w:rsid w:val="0020368F"/>
    <w:rsid w:val="002042A2"/>
    <w:rsid w:val="00204A63"/>
    <w:rsid w:val="00205AA5"/>
    <w:rsid w:val="00207C74"/>
    <w:rsid w:val="00211DCB"/>
    <w:rsid w:val="00211FCD"/>
    <w:rsid w:val="00216518"/>
    <w:rsid w:val="002165DB"/>
    <w:rsid w:val="002173D3"/>
    <w:rsid w:val="00220139"/>
    <w:rsid w:val="00221ABE"/>
    <w:rsid w:val="0022303C"/>
    <w:rsid w:val="00225BA8"/>
    <w:rsid w:val="00226928"/>
    <w:rsid w:val="002300F3"/>
    <w:rsid w:val="00243434"/>
    <w:rsid w:val="00247582"/>
    <w:rsid w:val="002532D4"/>
    <w:rsid w:val="0025347A"/>
    <w:rsid w:val="00263A55"/>
    <w:rsid w:val="00273B19"/>
    <w:rsid w:val="002765C9"/>
    <w:rsid w:val="00277D7E"/>
    <w:rsid w:val="00281A87"/>
    <w:rsid w:val="00282280"/>
    <w:rsid w:val="00282BFD"/>
    <w:rsid w:val="002845F5"/>
    <w:rsid w:val="002854C0"/>
    <w:rsid w:val="00285BD3"/>
    <w:rsid w:val="0028653F"/>
    <w:rsid w:val="0029208C"/>
    <w:rsid w:val="002936FC"/>
    <w:rsid w:val="00296232"/>
    <w:rsid w:val="002967FC"/>
    <w:rsid w:val="00297E75"/>
    <w:rsid w:val="002A06A5"/>
    <w:rsid w:val="002A4571"/>
    <w:rsid w:val="002A54CC"/>
    <w:rsid w:val="002A71F5"/>
    <w:rsid w:val="002B0A07"/>
    <w:rsid w:val="002B45F0"/>
    <w:rsid w:val="002B5CF9"/>
    <w:rsid w:val="002C30C3"/>
    <w:rsid w:val="002D32A3"/>
    <w:rsid w:val="002D4FFB"/>
    <w:rsid w:val="002D5A22"/>
    <w:rsid w:val="002E1F4E"/>
    <w:rsid w:val="002E51A7"/>
    <w:rsid w:val="002F2121"/>
    <w:rsid w:val="002F3B0D"/>
    <w:rsid w:val="002F4A58"/>
    <w:rsid w:val="002F6476"/>
    <w:rsid w:val="00300A87"/>
    <w:rsid w:val="003016A1"/>
    <w:rsid w:val="00312573"/>
    <w:rsid w:val="00317C7C"/>
    <w:rsid w:val="003277A8"/>
    <w:rsid w:val="00331980"/>
    <w:rsid w:val="003324C7"/>
    <w:rsid w:val="00332F27"/>
    <w:rsid w:val="00335A11"/>
    <w:rsid w:val="00335C6A"/>
    <w:rsid w:val="00336936"/>
    <w:rsid w:val="003372F5"/>
    <w:rsid w:val="003400EF"/>
    <w:rsid w:val="003403D2"/>
    <w:rsid w:val="00344FD7"/>
    <w:rsid w:val="00351792"/>
    <w:rsid w:val="00351A98"/>
    <w:rsid w:val="00352AB9"/>
    <w:rsid w:val="0035301E"/>
    <w:rsid w:val="00354B59"/>
    <w:rsid w:val="00361C96"/>
    <w:rsid w:val="00363DA2"/>
    <w:rsid w:val="00365865"/>
    <w:rsid w:val="00372BC8"/>
    <w:rsid w:val="0038020F"/>
    <w:rsid w:val="0038515B"/>
    <w:rsid w:val="00386305"/>
    <w:rsid w:val="00386FCE"/>
    <w:rsid w:val="0039529F"/>
    <w:rsid w:val="003958B9"/>
    <w:rsid w:val="003A0D5F"/>
    <w:rsid w:val="003A13AF"/>
    <w:rsid w:val="003A439A"/>
    <w:rsid w:val="003A7A21"/>
    <w:rsid w:val="003B0DAF"/>
    <w:rsid w:val="003B248E"/>
    <w:rsid w:val="003B4EFF"/>
    <w:rsid w:val="003B609E"/>
    <w:rsid w:val="003C08B6"/>
    <w:rsid w:val="003C36D3"/>
    <w:rsid w:val="003C554D"/>
    <w:rsid w:val="003D2B16"/>
    <w:rsid w:val="003D3C96"/>
    <w:rsid w:val="003D7D52"/>
    <w:rsid w:val="003E12F7"/>
    <w:rsid w:val="003E5B7C"/>
    <w:rsid w:val="003E623F"/>
    <w:rsid w:val="003E6630"/>
    <w:rsid w:val="003E7B4E"/>
    <w:rsid w:val="003F0F91"/>
    <w:rsid w:val="003F3D7F"/>
    <w:rsid w:val="003F4F63"/>
    <w:rsid w:val="003F5D56"/>
    <w:rsid w:val="003F7D71"/>
    <w:rsid w:val="00404073"/>
    <w:rsid w:val="00406DB2"/>
    <w:rsid w:val="00413A04"/>
    <w:rsid w:val="0042042B"/>
    <w:rsid w:val="0042713E"/>
    <w:rsid w:val="00432F30"/>
    <w:rsid w:val="0043584D"/>
    <w:rsid w:val="00436775"/>
    <w:rsid w:val="004371E2"/>
    <w:rsid w:val="0043733E"/>
    <w:rsid w:val="004403F1"/>
    <w:rsid w:val="00442E5A"/>
    <w:rsid w:val="0044441B"/>
    <w:rsid w:val="00444B16"/>
    <w:rsid w:val="00445C72"/>
    <w:rsid w:val="00445F19"/>
    <w:rsid w:val="00446122"/>
    <w:rsid w:val="00447AC2"/>
    <w:rsid w:val="00451D5A"/>
    <w:rsid w:val="00454A6A"/>
    <w:rsid w:val="00454E15"/>
    <w:rsid w:val="0046231E"/>
    <w:rsid w:val="00464B16"/>
    <w:rsid w:val="00465D35"/>
    <w:rsid w:val="00466D77"/>
    <w:rsid w:val="004674B6"/>
    <w:rsid w:val="004700C7"/>
    <w:rsid w:val="00470873"/>
    <w:rsid w:val="0047155B"/>
    <w:rsid w:val="00473A45"/>
    <w:rsid w:val="00480A37"/>
    <w:rsid w:val="00481461"/>
    <w:rsid w:val="00487574"/>
    <w:rsid w:val="004A2E02"/>
    <w:rsid w:val="004A7010"/>
    <w:rsid w:val="004B058C"/>
    <w:rsid w:val="004B4F53"/>
    <w:rsid w:val="004B6B0A"/>
    <w:rsid w:val="004C2226"/>
    <w:rsid w:val="004C4CF4"/>
    <w:rsid w:val="004D1117"/>
    <w:rsid w:val="004D4A4A"/>
    <w:rsid w:val="004E4C6A"/>
    <w:rsid w:val="004E6C94"/>
    <w:rsid w:val="004E7900"/>
    <w:rsid w:val="004F2FFD"/>
    <w:rsid w:val="004F30CF"/>
    <w:rsid w:val="004F3929"/>
    <w:rsid w:val="004F3F04"/>
    <w:rsid w:val="004F4283"/>
    <w:rsid w:val="004F444F"/>
    <w:rsid w:val="00501984"/>
    <w:rsid w:val="00501B52"/>
    <w:rsid w:val="00504505"/>
    <w:rsid w:val="00507513"/>
    <w:rsid w:val="00511461"/>
    <w:rsid w:val="00522E71"/>
    <w:rsid w:val="00526630"/>
    <w:rsid w:val="00531C3C"/>
    <w:rsid w:val="00544160"/>
    <w:rsid w:val="005469DA"/>
    <w:rsid w:val="00547F3D"/>
    <w:rsid w:val="005521CC"/>
    <w:rsid w:val="00554163"/>
    <w:rsid w:val="00555C38"/>
    <w:rsid w:val="0055646F"/>
    <w:rsid w:val="00557D2D"/>
    <w:rsid w:val="00560BDF"/>
    <w:rsid w:val="005629D8"/>
    <w:rsid w:val="0056345D"/>
    <w:rsid w:val="005678D4"/>
    <w:rsid w:val="005710AC"/>
    <w:rsid w:val="00580314"/>
    <w:rsid w:val="00585168"/>
    <w:rsid w:val="00592648"/>
    <w:rsid w:val="005974F9"/>
    <w:rsid w:val="005A0798"/>
    <w:rsid w:val="005A4AD5"/>
    <w:rsid w:val="005A5AF7"/>
    <w:rsid w:val="005A6A98"/>
    <w:rsid w:val="005B04B3"/>
    <w:rsid w:val="005B461E"/>
    <w:rsid w:val="005B6013"/>
    <w:rsid w:val="005B6AA7"/>
    <w:rsid w:val="005C176A"/>
    <w:rsid w:val="005C19DF"/>
    <w:rsid w:val="005D682C"/>
    <w:rsid w:val="005D6AA3"/>
    <w:rsid w:val="005E1258"/>
    <w:rsid w:val="005E1786"/>
    <w:rsid w:val="005E2856"/>
    <w:rsid w:val="005E2EBD"/>
    <w:rsid w:val="005E34CC"/>
    <w:rsid w:val="005E3E7D"/>
    <w:rsid w:val="005F300C"/>
    <w:rsid w:val="005F3C96"/>
    <w:rsid w:val="005F7A78"/>
    <w:rsid w:val="005F7DC8"/>
    <w:rsid w:val="00600BE3"/>
    <w:rsid w:val="00603B77"/>
    <w:rsid w:val="0060511F"/>
    <w:rsid w:val="00614217"/>
    <w:rsid w:val="00623ECB"/>
    <w:rsid w:val="00623F11"/>
    <w:rsid w:val="00626143"/>
    <w:rsid w:val="006265F7"/>
    <w:rsid w:val="00627EBE"/>
    <w:rsid w:val="0063012F"/>
    <w:rsid w:val="006312A9"/>
    <w:rsid w:val="00631581"/>
    <w:rsid w:val="00634A5C"/>
    <w:rsid w:val="00636A67"/>
    <w:rsid w:val="00637673"/>
    <w:rsid w:val="0064141D"/>
    <w:rsid w:val="0064622B"/>
    <w:rsid w:val="0065141E"/>
    <w:rsid w:val="00654B66"/>
    <w:rsid w:val="006611A5"/>
    <w:rsid w:val="00661207"/>
    <w:rsid w:val="00667ADE"/>
    <w:rsid w:val="0068049C"/>
    <w:rsid w:val="00680C52"/>
    <w:rsid w:val="00686DED"/>
    <w:rsid w:val="00694B26"/>
    <w:rsid w:val="006A2024"/>
    <w:rsid w:val="006A6CFC"/>
    <w:rsid w:val="006B54F2"/>
    <w:rsid w:val="006B57F2"/>
    <w:rsid w:val="006C093A"/>
    <w:rsid w:val="006C212D"/>
    <w:rsid w:val="006C21D9"/>
    <w:rsid w:val="006C2500"/>
    <w:rsid w:val="006C2C33"/>
    <w:rsid w:val="006C5AF4"/>
    <w:rsid w:val="006D374A"/>
    <w:rsid w:val="006D4DB8"/>
    <w:rsid w:val="006D5718"/>
    <w:rsid w:val="006E4547"/>
    <w:rsid w:val="006E536D"/>
    <w:rsid w:val="006F1546"/>
    <w:rsid w:val="006F1C98"/>
    <w:rsid w:val="006F27F4"/>
    <w:rsid w:val="006F29BA"/>
    <w:rsid w:val="006F3B18"/>
    <w:rsid w:val="006F5D22"/>
    <w:rsid w:val="00700158"/>
    <w:rsid w:val="0071142F"/>
    <w:rsid w:val="00715693"/>
    <w:rsid w:val="00720E5D"/>
    <w:rsid w:val="0072110F"/>
    <w:rsid w:val="00721930"/>
    <w:rsid w:val="00731C85"/>
    <w:rsid w:val="00735DFB"/>
    <w:rsid w:val="00736769"/>
    <w:rsid w:val="00736B4C"/>
    <w:rsid w:val="0074195C"/>
    <w:rsid w:val="00743751"/>
    <w:rsid w:val="00743873"/>
    <w:rsid w:val="00746B84"/>
    <w:rsid w:val="00746EDB"/>
    <w:rsid w:val="00751CD9"/>
    <w:rsid w:val="00755A8F"/>
    <w:rsid w:val="00761326"/>
    <w:rsid w:val="0076532B"/>
    <w:rsid w:val="00765F9A"/>
    <w:rsid w:val="007702EA"/>
    <w:rsid w:val="00771648"/>
    <w:rsid w:val="00775791"/>
    <w:rsid w:val="00781B0C"/>
    <w:rsid w:val="00786BED"/>
    <w:rsid w:val="007919EB"/>
    <w:rsid w:val="00795598"/>
    <w:rsid w:val="007956EC"/>
    <w:rsid w:val="00795FC6"/>
    <w:rsid w:val="007A23D1"/>
    <w:rsid w:val="007A4E6D"/>
    <w:rsid w:val="007A4FE7"/>
    <w:rsid w:val="007A65A6"/>
    <w:rsid w:val="007B3843"/>
    <w:rsid w:val="007B41D3"/>
    <w:rsid w:val="007B4FC2"/>
    <w:rsid w:val="007B5E27"/>
    <w:rsid w:val="007B7028"/>
    <w:rsid w:val="007C18DA"/>
    <w:rsid w:val="007D02B7"/>
    <w:rsid w:val="007D03C4"/>
    <w:rsid w:val="007D37A6"/>
    <w:rsid w:val="007D3FA7"/>
    <w:rsid w:val="007D545A"/>
    <w:rsid w:val="007E69F1"/>
    <w:rsid w:val="007E6E9D"/>
    <w:rsid w:val="007F064C"/>
    <w:rsid w:val="007F13DB"/>
    <w:rsid w:val="007F5864"/>
    <w:rsid w:val="007F5A20"/>
    <w:rsid w:val="00810ADA"/>
    <w:rsid w:val="00810B59"/>
    <w:rsid w:val="008333A6"/>
    <w:rsid w:val="00834721"/>
    <w:rsid w:val="0083549A"/>
    <w:rsid w:val="008355F1"/>
    <w:rsid w:val="00840571"/>
    <w:rsid w:val="008479D8"/>
    <w:rsid w:val="00847FBC"/>
    <w:rsid w:val="008533DF"/>
    <w:rsid w:val="00853615"/>
    <w:rsid w:val="00853A57"/>
    <w:rsid w:val="00855AC1"/>
    <w:rsid w:val="00856953"/>
    <w:rsid w:val="00861091"/>
    <w:rsid w:val="00861446"/>
    <w:rsid w:val="00863473"/>
    <w:rsid w:val="0087175A"/>
    <w:rsid w:val="00877F23"/>
    <w:rsid w:val="00880FA8"/>
    <w:rsid w:val="00881DB9"/>
    <w:rsid w:val="00882253"/>
    <w:rsid w:val="008825BD"/>
    <w:rsid w:val="008853A8"/>
    <w:rsid w:val="00893A5F"/>
    <w:rsid w:val="0089534E"/>
    <w:rsid w:val="00895E5A"/>
    <w:rsid w:val="008A0603"/>
    <w:rsid w:val="008B3425"/>
    <w:rsid w:val="008B7FE5"/>
    <w:rsid w:val="008C25AC"/>
    <w:rsid w:val="008C5834"/>
    <w:rsid w:val="008D0404"/>
    <w:rsid w:val="008D22E0"/>
    <w:rsid w:val="008D706F"/>
    <w:rsid w:val="008E0C01"/>
    <w:rsid w:val="008F0145"/>
    <w:rsid w:val="008F06F4"/>
    <w:rsid w:val="008F5331"/>
    <w:rsid w:val="008F72BB"/>
    <w:rsid w:val="008F7EB4"/>
    <w:rsid w:val="00903108"/>
    <w:rsid w:val="00907E14"/>
    <w:rsid w:val="00914B6E"/>
    <w:rsid w:val="0091645C"/>
    <w:rsid w:val="00923AD7"/>
    <w:rsid w:val="009256B6"/>
    <w:rsid w:val="00925813"/>
    <w:rsid w:val="00925D04"/>
    <w:rsid w:val="0092731B"/>
    <w:rsid w:val="00931263"/>
    <w:rsid w:val="00931810"/>
    <w:rsid w:val="00932C7F"/>
    <w:rsid w:val="0093766C"/>
    <w:rsid w:val="00942077"/>
    <w:rsid w:val="00944D35"/>
    <w:rsid w:val="009469B9"/>
    <w:rsid w:val="00955C56"/>
    <w:rsid w:val="00956824"/>
    <w:rsid w:val="009643B9"/>
    <w:rsid w:val="0096731A"/>
    <w:rsid w:val="009728FB"/>
    <w:rsid w:val="00973D4E"/>
    <w:rsid w:val="009813F8"/>
    <w:rsid w:val="00981D23"/>
    <w:rsid w:val="00985737"/>
    <w:rsid w:val="0098721D"/>
    <w:rsid w:val="009924DD"/>
    <w:rsid w:val="009A053E"/>
    <w:rsid w:val="009A0991"/>
    <w:rsid w:val="009A1BFE"/>
    <w:rsid w:val="009A53C9"/>
    <w:rsid w:val="009A579B"/>
    <w:rsid w:val="009A6F9D"/>
    <w:rsid w:val="009A7606"/>
    <w:rsid w:val="009B14BB"/>
    <w:rsid w:val="009C19F1"/>
    <w:rsid w:val="009D419E"/>
    <w:rsid w:val="009D621C"/>
    <w:rsid w:val="009E03F7"/>
    <w:rsid w:val="009E6372"/>
    <w:rsid w:val="009E7CC2"/>
    <w:rsid w:val="009F1874"/>
    <w:rsid w:val="009F5973"/>
    <w:rsid w:val="00A0273D"/>
    <w:rsid w:val="00A058BD"/>
    <w:rsid w:val="00A06845"/>
    <w:rsid w:val="00A0746A"/>
    <w:rsid w:val="00A10549"/>
    <w:rsid w:val="00A11767"/>
    <w:rsid w:val="00A143D0"/>
    <w:rsid w:val="00A174B1"/>
    <w:rsid w:val="00A25822"/>
    <w:rsid w:val="00A26FC1"/>
    <w:rsid w:val="00A27AF6"/>
    <w:rsid w:val="00A31043"/>
    <w:rsid w:val="00A367C2"/>
    <w:rsid w:val="00A45EC7"/>
    <w:rsid w:val="00A47250"/>
    <w:rsid w:val="00A5145E"/>
    <w:rsid w:val="00A51DAD"/>
    <w:rsid w:val="00A57DC8"/>
    <w:rsid w:val="00A64E31"/>
    <w:rsid w:val="00A66682"/>
    <w:rsid w:val="00A73C05"/>
    <w:rsid w:val="00A760B0"/>
    <w:rsid w:val="00A80288"/>
    <w:rsid w:val="00A8100F"/>
    <w:rsid w:val="00A828AA"/>
    <w:rsid w:val="00A82C2B"/>
    <w:rsid w:val="00A8339D"/>
    <w:rsid w:val="00A84A92"/>
    <w:rsid w:val="00A8616C"/>
    <w:rsid w:val="00A906C3"/>
    <w:rsid w:val="00A9103C"/>
    <w:rsid w:val="00A92799"/>
    <w:rsid w:val="00A9410B"/>
    <w:rsid w:val="00A94D2C"/>
    <w:rsid w:val="00A952CF"/>
    <w:rsid w:val="00A9587C"/>
    <w:rsid w:val="00A97902"/>
    <w:rsid w:val="00AA13B4"/>
    <w:rsid w:val="00AA3784"/>
    <w:rsid w:val="00AA7AED"/>
    <w:rsid w:val="00AC0C30"/>
    <w:rsid w:val="00AC0F72"/>
    <w:rsid w:val="00AC234E"/>
    <w:rsid w:val="00AD0D15"/>
    <w:rsid w:val="00AD0D31"/>
    <w:rsid w:val="00AD144C"/>
    <w:rsid w:val="00AD2F81"/>
    <w:rsid w:val="00AD4BDE"/>
    <w:rsid w:val="00AD6E20"/>
    <w:rsid w:val="00AE32F4"/>
    <w:rsid w:val="00AE6F13"/>
    <w:rsid w:val="00AF2F85"/>
    <w:rsid w:val="00AF6898"/>
    <w:rsid w:val="00AF7411"/>
    <w:rsid w:val="00AF7FAA"/>
    <w:rsid w:val="00B02C94"/>
    <w:rsid w:val="00B05AF0"/>
    <w:rsid w:val="00B107E0"/>
    <w:rsid w:val="00B117EB"/>
    <w:rsid w:val="00B143F6"/>
    <w:rsid w:val="00B1677E"/>
    <w:rsid w:val="00B17FAB"/>
    <w:rsid w:val="00B217A6"/>
    <w:rsid w:val="00B22325"/>
    <w:rsid w:val="00B25BA7"/>
    <w:rsid w:val="00B30882"/>
    <w:rsid w:val="00B31214"/>
    <w:rsid w:val="00B315BE"/>
    <w:rsid w:val="00B425E1"/>
    <w:rsid w:val="00B5027D"/>
    <w:rsid w:val="00B50F0B"/>
    <w:rsid w:val="00B52BDD"/>
    <w:rsid w:val="00B53940"/>
    <w:rsid w:val="00B55299"/>
    <w:rsid w:val="00B5662D"/>
    <w:rsid w:val="00B5774D"/>
    <w:rsid w:val="00B6246D"/>
    <w:rsid w:val="00B67FFA"/>
    <w:rsid w:val="00B719A1"/>
    <w:rsid w:val="00B71B4F"/>
    <w:rsid w:val="00B73498"/>
    <w:rsid w:val="00B73D6F"/>
    <w:rsid w:val="00B83747"/>
    <w:rsid w:val="00B87286"/>
    <w:rsid w:val="00B924A6"/>
    <w:rsid w:val="00B9396D"/>
    <w:rsid w:val="00B966F4"/>
    <w:rsid w:val="00B97758"/>
    <w:rsid w:val="00BA23AC"/>
    <w:rsid w:val="00BA4493"/>
    <w:rsid w:val="00BA4F58"/>
    <w:rsid w:val="00BA69D6"/>
    <w:rsid w:val="00BB19AC"/>
    <w:rsid w:val="00BB2B40"/>
    <w:rsid w:val="00BC0904"/>
    <w:rsid w:val="00BC3133"/>
    <w:rsid w:val="00BC36F0"/>
    <w:rsid w:val="00BD3067"/>
    <w:rsid w:val="00BD51F2"/>
    <w:rsid w:val="00BE30F5"/>
    <w:rsid w:val="00BE3445"/>
    <w:rsid w:val="00BE496B"/>
    <w:rsid w:val="00BE5020"/>
    <w:rsid w:val="00BE6AB4"/>
    <w:rsid w:val="00BE6F9B"/>
    <w:rsid w:val="00BF1470"/>
    <w:rsid w:val="00BF514E"/>
    <w:rsid w:val="00BF5ECB"/>
    <w:rsid w:val="00BF76CC"/>
    <w:rsid w:val="00C01A1A"/>
    <w:rsid w:val="00C03F92"/>
    <w:rsid w:val="00C0485D"/>
    <w:rsid w:val="00C2000C"/>
    <w:rsid w:val="00C24FD1"/>
    <w:rsid w:val="00C33131"/>
    <w:rsid w:val="00C34CA4"/>
    <w:rsid w:val="00C37E6A"/>
    <w:rsid w:val="00C416AE"/>
    <w:rsid w:val="00C42435"/>
    <w:rsid w:val="00C46176"/>
    <w:rsid w:val="00C46788"/>
    <w:rsid w:val="00C46AED"/>
    <w:rsid w:val="00C50B92"/>
    <w:rsid w:val="00C52780"/>
    <w:rsid w:val="00C5295E"/>
    <w:rsid w:val="00C5470A"/>
    <w:rsid w:val="00C6235D"/>
    <w:rsid w:val="00C626C1"/>
    <w:rsid w:val="00C6379B"/>
    <w:rsid w:val="00C6492F"/>
    <w:rsid w:val="00C65ED6"/>
    <w:rsid w:val="00C67787"/>
    <w:rsid w:val="00C67C22"/>
    <w:rsid w:val="00C71EF9"/>
    <w:rsid w:val="00C85A18"/>
    <w:rsid w:val="00C879B3"/>
    <w:rsid w:val="00C90917"/>
    <w:rsid w:val="00C90BD4"/>
    <w:rsid w:val="00C94B9F"/>
    <w:rsid w:val="00C94DA1"/>
    <w:rsid w:val="00CA0AC5"/>
    <w:rsid w:val="00CA5F53"/>
    <w:rsid w:val="00CA6DFE"/>
    <w:rsid w:val="00CB028A"/>
    <w:rsid w:val="00CB5656"/>
    <w:rsid w:val="00CC103D"/>
    <w:rsid w:val="00CC1B4E"/>
    <w:rsid w:val="00CC24DA"/>
    <w:rsid w:val="00CD3057"/>
    <w:rsid w:val="00CE419E"/>
    <w:rsid w:val="00CE4D5A"/>
    <w:rsid w:val="00CE6425"/>
    <w:rsid w:val="00CF708F"/>
    <w:rsid w:val="00D0029D"/>
    <w:rsid w:val="00D03612"/>
    <w:rsid w:val="00D07FA3"/>
    <w:rsid w:val="00D12EC8"/>
    <w:rsid w:val="00D13DAF"/>
    <w:rsid w:val="00D21180"/>
    <w:rsid w:val="00D216B9"/>
    <w:rsid w:val="00D257B9"/>
    <w:rsid w:val="00D30079"/>
    <w:rsid w:val="00D30EBB"/>
    <w:rsid w:val="00D311BB"/>
    <w:rsid w:val="00D376BB"/>
    <w:rsid w:val="00D37D4C"/>
    <w:rsid w:val="00D447CA"/>
    <w:rsid w:val="00D47D22"/>
    <w:rsid w:val="00D52676"/>
    <w:rsid w:val="00D54147"/>
    <w:rsid w:val="00D55208"/>
    <w:rsid w:val="00D55D9A"/>
    <w:rsid w:val="00D571F9"/>
    <w:rsid w:val="00D61D2A"/>
    <w:rsid w:val="00D63C8C"/>
    <w:rsid w:val="00D64612"/>
    <w:rsid w:val="00D72C2A"/>
    <w:rsid w:val="00D73628"/>
    <w:rsid w:val="00D7547D"/>
    <w:rsid w:val="00D760A6"/>
    <w:rsid w:val="00D83092"/>
    <w:rsid w:val="00D8439D"/>
    <w:rsid w:val="00D879C8"/>
    <w:rsid w:val="00D911DF"/>
    <w:rsid w:val="00D93CA0"/>
    <w:rsid w:val="00D94869"/>
    <w:rsid w:val="00DA1B78"/>
    <w:rsid w:val="00DA42B7"/>
    <w:rsid w:val="00DA69CD"/>
    <w:rsid w:val="00DA6F8E"/>
    <w:rsid w:val="00DA7D57"/>
    <w:rsid w:val="00DB280A"/>
    <w:rsid w:val="00DB4975"/>
    <w:rsid w:val="00DB4B01"/>
    <w:rsid w:val="00DC6FC7"/>
    <w:rsid w:val="00DD2DE2"/>
    <w:rsid w:val="00DD6182"/>
    <w:rsid w:val="00DD6769"/>
    <w:rsid w:val="00DE5AF5"/>
    <w:rsid w:val="00DE622E"/>
    <w:rsid w:val="00DE72EA"/>
    <w:rsid w:val="00DE767D"/>
    <w:rsid w:val="00DE7B73"/>
    <w:rsid w:val="00DF03B8"/>
    <w:rsid w:val="00DF6EF0"/>
    <w:rsid w:val="00DF6F11"/>
    <w:rsid w:val="00E01DA6"/>
    <w:rsid w:val="00E023AE"/>
    <w:rsid w:val="00E048B0"/>
    <w:rsid w:val="00E04973"/>
    <w:rsid w:val="00E114A5"/>
    <w:rsid w:val="00E134FD"/>
    <w:rsid w:val="00E15E2D"/>
    <w:rsid w:val="00E218A1"/>
    <w:rsid w:val="00E21F02"/>
    <w:rsid w:val="00E23492"/>
    <w:rsid w:val="00E346F1"/>
    <w:rsid w:val="00E37AC6"/>
    <w:rsid w:val="00E40C4F"/>
    <w:rsid w:val="00E4228D"/>
    <w:rsid w:val="00E4242D"/>
    <w:rsid w:val="00E44679"/>
    <w:rsid w:val="00E53663"/>
    <w:rsid w:val="00E5393E"/>
    <w:rsid w:val="00E53D6C"/>
    <w:rsid w:val="00E54581"/>
    <w:rsid w:val="00E5479B"/>
    <w:rsid w:val="00E54ABA"/>
    <w:rsid w:val="00E5562F"/>
    <w:rsid w:val="00E61B34"/>
    <w:rsid w:val="00E639EE"/>
    <w:rsid w:val="00E662A0"/>
    <w:rsid w:val="00E6735F"/>
    <w:rsid w:val="00E7109E"/>
    <w:rsid w:val="00E710EF"/>
    <w:rsid w:val="00E73E6F"/>
    <w:rsid w:val="00E742F0"/>
    <w:rsid w:val="00E748E2"/>
    <w:rsid w:val="00E75DF1"/>
    <w:rsid w:val="00E80DEA"/>
    <w:rsid w:val="00E852B0"/>
    <w:rsid w:val="00E969D6"/>
    <w:rsid w:val="00E9760C"/>
    <w:rsid w:val="00EA139D"/>
    <w:rsid w:val="00EA2A3D"/>
    <w:rsid w:val="00EA6ED1"/>
    <w:rsid w:val="00EB232B"/>
    <w:rsid w:val="00EB35DB"/>
    <w:rsid w:val="00EB57AA"/>
    <w:rsid w:val="00EB5AB9"/>
    <w:rsid w:val="00EC0555"/>
    <w:rsid w:val="00EC2EC7"/>
    <w:rsid w:val="00EC3CF3"/>
    <w:rsid w:val="00EC65EE"/>
    <w:rsid w:val="00EE5AD7"/>
    <w:rsid w:val="00EE5D3D"/>
    <w:rsid w:val="00EE6C0C"/>
    <w:rsid w:val="00EE7057"/>
    <w:rsid w:val="00EF10D9"/>
    <w:rsid w:val="00F0069D"/>
    <w:rsid w:val="00F05236"/>
    <w:rsid w:val="00F07AB1"/>
    <w:rsid w:val="00F119C3"/>
    <w:rsid w:val="00F14C25"/>
    <w:rsid w:val="00F173CF"/>
    <w:rsid w:val="00F24958"/>
    <w:rsid w:val="00F339BC"/>
    <w:rsid w:val="00F424AE"/>
    <w:rsid w:val="00F42F55"/>
    <w:rsid w:val="00F44299"/>
    <w:rsid w:val="00F44DBE"/>
    <w:rsid w:val="00F469CD"/>
    <w:rsid w:val="00F5122B"/>
    <w:rsid w:val="00F515B6"/>
    <w:rsid w:val="00F5299E"/>
    <w:rsid w:val="00F53E00"/>
    <w:rsid w:val="00F559E6"/>
    <w:rsid w:val="00F564B0"/>
    <w:rsid w:val="00F62B29"/>
    <w:rsid w:val="00F70967"/>
    <w:rsid w:val="00F71CA4"/>
    <w:rsid w:val="00F72A7B"/>
    <w:rsid w:val="00F72D30"/>
    <w:rsid w:val="00F7361D"/>
    <w:rsid w:val="00F76E1E"/>
    <w:rsid w:val="00F81E6D"/>
    <w:rsid w:val="00F8254F"/>
    <w:rsid w:val="00F85CA6"/>
    <w:rsid w:val="00F908CD"/>
    <w:rsid w:val="00F92F89"/>
    <w:rsid w:val="00F978EC"/>
    <w:rsid w:val="00F97C34"/>
    <w:rsid w:val="00FA2422"/>
    <w:rsid w:val="00FA498B"/>
    <w:rsid w:val="00FA52B0"/>
    <w:rsid w:val="00FB3CC9"/>
    <w:rsid w:val="00FC11A9"/>
    <w:rsid w:val="00FC1398"/>
    <w:rsid w:val="00FC342E"/>
    <w:rsid w:val="00FC4715"/>
    <w:rsid w:val="00FC6B1C"/>
    <w:rsid w:val="00FD2626"/>
    <w:rsid w:val="00FD3219"/>
    <w:rsid w:val="00FD3667"/>
    <w:rsid w:val="00FE348F"/>
    <w:rsid w:val="00FE37E3"/>
    <w:rsid w:val="00FF160E"/>
    <w:rsid w:val="00FF3843"/>
    <w:rsid w:val="00FF58C8"/>
    <w:rsid w:val="00FF6298"/>
    <w:rsid w:val="00FF6EDE"/>
    <w:rsid w:val="012B3CAA"/>
    <w:rsid w:val="0170F063"/>
    <w:rsid w:val="0183407E"/>
    <w:rsid w:val="01B81D68"/>
    <w:rsid w:val="02259722"/>
    <w:rsid w:val="039D9A4F"/>
    <w:rsid w:val="060740AD"/>
    <w:rsid w:val="06B602A7"/>
    <w:rsid w:val="071D7150"/>
    <w:rsid w:val="0854BB4C"/>
    <w:rsid w:val="0881BC27"/>
    <w:rsid w:val="088F2F87"/>
    <w:rsid w:val="0A150324"/>
    <w:rsid w:val="0ADD551E"/>
    <w:rsid w:val="0B288C6C"/>
    <w:rsid w:val="0B6CF12E"/>
    <w:rsid w:val="0BBCCADA"/>
    <w:rsid w:val="0C7890DD"/>
    <w:rsid w:val="0F2F22B3"/>
    <w:rsid w:val="0FFE1358"/>
    <w:rsid w:val="1216C3EB"/>
    <w:rsid w:val="12F88E86"/>
    <w:rsid w:val="12FB96A7"/>
    <w:rsid w:val="13444899"/>
    <w:rsid w:val="14015DCE"/>
    <w:rsid w:val="14D6F993"/>
    <w:rsid w:val="15750353"/>
    <w:rsid w:val="15DDBC24"/>
    <w:rsid w:val="16D57183"/>
    <w:rsid w:val="170D3C65"/>
    <w:rsid w:val="1A47E3F4"/>
    <w:rsid w:val="1A9EDB25"/>
    <w:rsid w:val="1B2222B8"/>
    <w:rsid w:val="1B5DB559"/>
    <w:rsid w:val="1C10C22C"/>
    <w:rsid w:val="1C9D4A68"/>
    <w:rsid w:val="1D0A148A"/>
    <w:rsid w:val="1D2B4CF9"/>
    <w:rsid w:val="1E4145DA"/>
    <w:rsid w:val="1E75A9C0"/>
    <w:rsid w:val="207DBC14"/>
    <w:rsid w:val="218A9514"/>
    <w:rsid w:val="2201A5F9"/>
    <w:rsid w:val="22CB8849"/>
    <w:rsid w:val="23C36932"/>
    <w:rsid w:val="24910DAE"/>
    <w:rsid w:val="249D452A"/>
    <w:rsid w:val="2639A21B"/>
    <w:rsid w:val="267466D5"/>
    <w:rsid w:val="27248B6B"/>
    <w:rsid w:val="281BB506"/>
    <w:rsid w:val="287090BD"/>
    <w:rsid w:val="28B08EB7"/>
    <w:rsid w:val="298E4DCD"/>
    <w:rsid w:val="2A9761F7"/>
    <w:rsid w:val="2CFBD640"/>
    <w:rsid w:val="2D4D862C"/>
    <w:rsid w:val="2E2B95FA"/>
    <w:rsid w:val="2F44D667"/>
    <w:rsid w:val="31D9BF50"/>
    <w:rsid w:val="3231F389"/>
    <w:rsid w:val="3239108B"/>
    <w:rsid w:val="3292D3E3"/>
    <w:rsid w:val="329E47F6"/>
    <w:rsid w:val="3317EAA8"/>
    <w:rsid w:val="332551A7"/>
    <w:rsid w:val="34E24956"/>
    <w:rsid w:val="363A38B4"/>
    <w:rsid w:val="37A2E237"/>
    <w:rsid w:val="37D3E9B3"/>
    <w:rsid w:val="37DACF39"/>
    <w:rsid w:val="39EBB3E9"/>
    <w:rsid w:val="3AC83942"/>
    <w:rsid w:val="3AF8518A"/>
    <w:rsid w:val="3B488A7E"/>
    <w:rsid w:val="3B92A4E2"/>
    <w:rsid w:val="3BCD185C"/>
    <w:rsid w:val="3BEE92D7"/>
    <w:rsid w:val="3C99CE3A"/>
    <w:rsid w:val="3C9BF6FB"/>
    <w:rsid w:val="3D09FF63"/>
    <w:rsid w:val="3DBD3141"/>
    <w:rsid w:val="3E6AC56B"/>
    <w:rsid w:val="3E749047"/>
    <w:rsid w:val="3F97A7FB"/>
    <w:rsid w:val="423D6D2F"/>
    <w:rsid w:val="438162F7"/>
    <w:rsid w:val="43B454F6"/>
    <w:rsid w:val="44A6AE4B"/>
    <w:rsid w:val="450C8293"/>
    <w:rsid w:val="460E7587"/>
    <w:rsid w:val="47131ADD"/>
    <w:rsid w:val="47453819"/>
    <w:rsid w:val="4746F60F"/>
    <w:rsid w:val="47AAEAE8"/>
    <w:rsid w:val="47D2626A"/>
    <w:rsid w:val="48245EC0"/>
    <w:rsid w:val="4AD20A72"/>
    <w:rsid w:val="4B3F2BDB"/>
    <w:rsid w:val="4B7FF96B"/>
    <w:rsid w:val="4C012004"/>
    <w:rsid w:val="4C118EA0"/>
    <w:rsid w:val="4C8A1B23"/>
    <w:rsid w:val="4CEF69C8"/>
    <w:rsid w:val="4DF8B06A"/>
    <w:rsid w:val="4E10D633"/>
    <w:rsid w:val="4F574FD6"/>
    <w:rsid w:val="4F9E235B"/>
    <w:rsid w:val="501F5B0E"/>
    <w:rsid w:val="508692AE"/>
    <w:rsid w:val="508A7F0E"/>
    <w:rsid w:val="50E899DF"/>
    <w:rsid w:val="5123D588"/>
    <w:rsid w:val="5217BE75"/>
    <w:rsid w:val="52460112"/>
    <w:rsid w:val="528F7E7D"/>
    <w:rsid w:val="52930855"/>
    <w:rsid w:val="53DEEA3E"/>
    <w:rsid w:val="53FEC404"/>
    <w:rsid w:val="568DBDC9"/>
    <w:rsid w:val="572912DB"/>
    <w:rsid w:val="581F7720"/>
    <w:rsid w:val="583A5856"/>
    <w:rsid w:val="58499D57"/>
    <w:rsid w:val="599EF65D"/>
    <w:rsid w:val="59B9D641"/>
    <w:rsid w:val="5B727811"/>
    <w:rsid w:val="5BC234E3"/>
    <w:rsid w:val="5C14E5B9"/>
    <w:rsid w:val="5C8A1B68"/>
    <w:rsid w:val="5DE2D98F"/>
    <w:rsid w:val="5E5B4B5D"/>
    <w:rsid w:val="5E70A54E"/>
    <w:rsid w:val="5F36F939"/>
    <w:rsid w:val="6019DD54"/>
    <w:rsid w:val="61A8182C"/>
    <w:rsid w:val="6263923E"/>
    <w:rsid w:val="62B7A1A2"/>
    <w:rsid w:val="62C7B1FA"/>
    <w:rsid w:val="6348F442"/>
    <w:rsid w:val="63C41B73"/>
    <w:rsid w:val="63CC6276"/>
    <w:rsid w:val="6688EA1C"/>
    <w:rsid w:val="674FF407"/>
    <w:rsid w:val="67AFA813"/>
    <w:rsid w:val="67BF2CDD"/>
    <w:rsid w:val="67CEF4C3"/>
    <w:rsid w:val="6952C69A"/>
    <w:rsid w:val="6B68D19A"/>
    <w:rsid w:val="6D008C9E"/>
    <w:rsid w:val="6ECA0ECA"/>
    <w:rsid w:val="6EF215FA"/>
    <w:rsid w:val="6F7FF4B8"/>
    <w:rsid w:val="70BE6C58"/>
    <w:rsid w:val="71EC0428"/>
    <w:rsid w:val="722269D6"/>
    <w:rsid w:val="73EC49E4"/>
    <w:rsid w:val="750E36B5"/>
    <w:rsid w:val="75A8CAE5"/>
    <w:rsid w:val="7758FA90"/>
    <w:rsid w:val="77EF2FF2"/>
    <w:rsid w:val="77FE2F32"/>
    <w:rsid w:val="780FB557"/>
    <w:rsid w:val="785D6DB1"/>
    <w:rsid w:val="798BFCF9"/>
    <w:rsid w:val="7B0D2134"/>
    <w:rsid w:val="7C32CF0C"/>
    <w:rsid w:val="7C7AFE0B"/>
    <w:rsid w:val="7CC01796"/>
    <w:rsid w:val="7D7F0E11"/>
    <w:rsid w:val="7EBD44AD"/>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U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B425E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425E1"/>
    <w:rPr>
      <w:rFonts w:ascii="Segoe UI" w:eastAsia="Times New Roman" w:hAnsi="Segoe UI" w:cs="Segoe UI"/>
      <w:sz w:val="18"/>
      <w:szCs w:val="18"/>
      <w:lang w:eastAsia="de-DE"/>
    </w:rPr>
  </w:style>
  <w:style w:type="character" w:styleId="Fett">
    <w:name w:val="Strong"/>
    <w:basedOn w:val="Absatz-Standardschriftart"/>
    <w:uiPriority w:val="22"/>
    <w:qFormat/>
    <w:rsid w:val="000E623B"/>
    <w:rPr>
      <w:b/>
      <w:bCs/>
    </w:rPr>
  </w:style>
  <w:style w:type="character" w:customStyle="1" w:styleId="NichtaufgelsteErwhnung1">
    <w:name w:val="Nicht aufgelöste Erwähnung1"/>
    <w:basedOn w:val="Absatz-Standardschriftart"/>
    <w:uiPriority w:val="99"/>
    <w:semiHidden/>
    <w:unhideWhenUsed/>
    <w:rsid w:val="001457FC"/>
    <w:rPr>
      <w:color w:val="605E5C"/>
      <w:shd w:val="clear" w:color="auto" w:fill="E1DFDD"/>
    </w:rPr>
  </w:style>
  <w:style w:type="character" w:styleId="BesuchterLink">
    <w:name w:val="FollowedHyperlink"/>
    <w:basedOn w:val="Absatz-Standardschriftart"/>
    <w:uiPriority w:val="99"/>
    <w:semiHidden/>
    <w:unhideWhenUsed/>
    <w:rsid w:val="001457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4492">
      <w:bodyDiv w:val="1"/>
      <w:marLeft w:val="0"/>
      <w:marRight w:val="0"/>
      <w:marTop w:val="0"/>
      <w:marBottom w:val="0"/>
      <w:divBdr>
        <w:top w:val="none" w:sz="0" w:space="0" w:color="auto"/>
        <w:left w:val="none" w:sz="0" w:space="0" w:color="auto"/>
        <w:bottom w:val="none" w:sz="0" w:space="0" w:color="auto"/>
        <w:right w:val="none" w:sz="0" w:space="0" w:color="auto"/>
      </w:divBdr>
    </w:div>
    <w:div w:id="24986480">
      <w:bodyDiv w:val="1"/>
      <w:marLeft w:val="0"/>
      <w:marRight w:val="0"/>
      <w:marTop w:val="0"/>
      <w:marBottom w:val="0"/>
      <w:divBdr>
        <w:top w:val="none" w:sz="0" w:space="0" w:color="auto"/>
        <w:left w:val="none" w:sz="0" w:space="0" w:color="auto"/>
        <w:bottom w:val="none" w:sz="0" w:space="0" w:color="auto"/>
        <w:right w:val="none" w:sz="0" w:space="0" w:color="auto"/>
      </w:divBdr>
    </w:div>
    <w:div w:id="133723609">
      <w:bodyDiv w:val="1"/>
      <w:marLeft w:val="0"/>
      <w:marRight w:val="0"/>
      <w:marTop w:val="0"/>
      <w:marBottom w:val="0"/>
      <w:divBdr>
        <w:top w:val="none" w:sz="0" w:space="0" w:color="auto"/>
        <w:left w:val="none" w:sz="0" w:space="0" w:color="auto"/>
        <w:bottom w:val="none" w:sz="0" w:space="0" w:color="auto"/>
        <w:right w:val="none" w:sz="0" w:space="0" w:color="auto"/>
      </w:divBdr>
    </w:div>
    <w:div w:id="275718459">
      <w:bodyDiv w:val="1"/>
      <w:marLeft w:val="0"/>
      <w:marRight w:val="0"/>
      <w:marTop w:val="0"/>
      <w:marBottom w:val="0"/>
      <w:divBdr>
        <w:top w:val="none" w:sz="0" w:space="0" w:color="auto"/>
        <w:left w:val="none" w:sz="0" w:space="0" w:color="auto"/>
        <w:bottom w:val="none" w:sz="0" w:space="0" w:color="auto"/>
        <w:right w:val="none" w:sz="0" w:space="0" w:color="auto"/>
      </w:divBdr>
    </w:div>
    <w:div w:id="303897886">
      <w:bodyDiv w:val="1"/>
      <w:marLeft w:val="0"/>
      <w:marRight w:val="0"/>
      <w:marTop w:val="0"/>
      <w:marBottom w:val="0"/>
      <w:divBdr>
        <w:top w:val="none" w:sz="0" w:space="0" w:color="auto"/>
        <w:left w:val="none" w:sz="0" w:space="0" w:color="auto"/>
        <w:bottom w:val="none" w:sz="0" w:space="0" w:color="auto"/>
        <w:right w:val="none" w:sz="0" w:space="0" w:color="auto"/>
      </w:divBdr>
    </w:div>
    <w:div w:id="421099592">
      <w:bodyDiv w:val="1"/>
      <w:marLeft w:val="0"/>
      <w:marRight w:val="0"/>
      <w:marTop w:val="0"/>
      <w:marBottom w:val="0"/>
      <w:divBdr>
        <w:top w:val="none" w:sz="0" w:space="0" w:color="auto"/>
        <w:left w:val="none" w:sz="0" w:space="0" w:color="auto"/>
        <w:bottom w:val="none" w:sz="0" w:space="0" w:color="auto"/>
        <w:right w:val="none" w:sz="0" w:space="0" w:color="auto"/>
      </w:divBdr>
    </w:div>
    <w:div w:id="432675710">
      <w:bodyDiv w:val="1"/>
      <w:marLeft w:val="0"/>
      <w:marRight w:val="0"/>
      <w:marTop w:val="0"/>
      <w:marBottom w:val="0"/>
      <w:divBdr>
        <w:top w:val="none" w:sz="0" w:space="0" w:color="auto"/>
        <w:left w:val="none" w:sz="0" w:space="0" w:color="auto"/>
        <w:bottom w:val="none" w:sz="0" w:space="0" w:color="auto"/>
        <w:right w:val="none" w:sz="0" w:space="0" w:color="auto"/>
      </w:divBdr>
    </w:div>
    <w:div w:id="441148966">
      <w:bodyDiv w:val="1"/>
      <w:marLeft w:val="0"/>
      <w:marRight w:val="0"/>
      <w:marTop w:val="0"/>
      <w:marBottom w:val="0"/>
      <w:divBdr>
        <w:top w:val="none" w:sz="0" w:space="0" w:color="auto"/>
        <w:left w:val="none" w:sz="0" w:space="0" w:color="auto"/>
        <w:bottom w:val="none" w:sz="0" w:space="0" w:color="auto"/>
        <w:right w:val="none" w:sz="0" w:space="0" w:color="auto"/>
      </w:divBdr>
    </w:div>
    <w:div w:id="521405508">
      <w:bodyDiv w:val="1"/>
      <w:marLeft w:val="0"/>
      <w:marRight w:val="0"/>
      <w:marTop w:val="0"/>
      <w:marBottom w:val="0"/>
      <w:divBdr>
        <w:top w:val="none" w:sz="0" w:space="0" w:color="auto"/>
        <w:left w:val="none" w:sz="0" w:space="0" w:color="auto"/>
        <w:bottom w:val="none" w:sz="0" w:space="0" w:color="auto"/>
        <w:right w:val="none" w:sz="0" w:space="0" w:color="auto"/>
      </w:divBdr>
    </w:div>
    <w:div w:id="525603554">
      <w:bodyDiv w:val="1"/>
      <w:marLeft w:val="0"/>
      <w:marRight w:val="0"/>
      <w:marTop w:val="0"/>
      <w:marBottom w:val="0"/>
      <w:divBdr>
        <w:top w:val="none" w:sz="0" w:space="0" w:color="auto"/>
        <w:left w:val="none" w:sz="0" w:space="0" w:color="auto"/>
        <w:bottom w:val="none" w:sz="0" w:space="0" w:color="auto"/>
        <w:right w:val="none" w:sz="0" w:space="0" w:color="auto"/>
      </w:divBdr>
    </w:div>
    <w:div w:id="619341450">
      <w:bodyDiv w:val="1"/>
      <w:marLeft w:val="0"/>
      <w:marRight w:val="0"/>
      <w:marTop w:val="0"/>
      <w:marBottom w:val="0"/>
      <w:divBdr>
        <w:top w:val="none" w:sz="0" w:space="0" w:color="auto"/>
        <w:left w:val="none" w:sz="0" w:space="0" w:color="auto"/>
        <w:bottom w:val="none" w:sz="0" w:space="0" w:color="auto"/>
        <w:right w:val="none" w:sz="0" w:space="0" w:color="auto"/>
      </w:divBdr>
    </w:div>
    <w:div w:id="657003910">
      <w:bodyDiv w:val="1"/>
      <w:marLeft w:val="0"/>
      <w:marRight w:val="0"/>
      <w:marTop w:val="0"/>
      <w:marBottom w:val="0"/>
      <w:divBdr>
        <w:top w:val="none" w:sz="0" w:space="0" w:color="auto"/>
        <w:left w:val="none" w:sz="0" w:space="0" w:color="auto"/>
        <w:bottom w:val="none" w:sz="0" w:space="0" w:color="auto"/>
        <w:right w:val="none" w:sz="0" w:space="0" w:color="auto"/>
      </w:divBdr>
    </w:div>
    <w:div w:id="805858839">
      <w:bodyDiv w:val="1"/>
      <w:marLeft w:val="0"/>
      <w:marRight w:val="0"/>
      <w:marTop w:val="0"/>
      <w:marBottom w:val="0"/>
      <w:divBdr>
        <w:top w:val="none" w:sz="0" w:space="0" w:color="auto"/>
        <w:left w:val="none" w:sz="0" w:space="0" w:color="auto"/>
        <w:bottom w:val="none" w:sz="0" w:space="0" w:color="auto"/>
        <w:right w:val="none" w:sz="0" w:space="0" w:color="auto"/>
      </w:divBdr>
    </w:div>
    <w:div w:id="916598307">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975721804">
      <w:bodyDiv w:val="1"/>
      <w:marLeft w:val="0"/>
      <w:marRight w:val="0"/>
      <w:marTop w:val="0"/>
      <w:marBottom w:val="0"/>
      <w:divBdr>
        <w:top w:val="none" w:sz="0" w:space="0" w:color="auto"/>
        <w:left w:val="none" w:sz="0" w:space="0" w:color="auto"/>
        <w:bottom w:val="none" w:sz="0" w:space="0" w:color="auto"/>
        <w:right w:val="none" w:sz="0" w:space="0" w:color="auto"/>
      </w:divBdr>
    </w:div>
    <w:div w:id="1078861531">
      <w:bodyDiv w:val="1"/>
      <w:marLeft w:val="0"/>
      <w:marRight w:val="0"/>
      <w:marTop w:val="0"/>
      <w:marBottom w:val="0"/>
      <w:divBdr>
        <w:top w:val="none" w:sz="0" w:space="0" w:color="auto"/>
        <w:left w:val="none" w:sz="0" w:space="0" w:color="auto"/>
        <w:bottom w:val="none" w:sz="0" w:space="0" w:color="auto"/>
        <w:right w:val="none" w:sz="0" w:space="0" w:color="auto"/>
      </w:divBdr>
    </w:div>
    <w:div w:id="1120798880">
      <w:bodyDiv w:val="1"/>
      <w:marLeft w:val="0"/>
      <w:marRight w:val="0"/>
      <w:marTop w:val="0"/>
      <w:marBottom w:val="0"/>
      <w:divBdr>
        <w:top w:val="none" w:sz="0" w:space="0" w:color="auto"/>
        <w:left w:val="none" w:sz="0" w:space="0" w:color="auto"/>
        <w:bottom w:val="none" w:sz="0" w:space="0" w:color="auto"/>
        <w:right w:val="none" w:sz="0" w:space="0" w:color="auto"/>
      </w:divBdr>
    </w:div>
    <w:div w:id="1150947947">
      <w:bodyDiv w:val="1"/>
      <w:marLeft w:val="0"/>
      <w:marRight w:val="0"/>
      <w:marTop w:val="0"/>
      <w:marBottom w:val="0"/>
      <w:divBdr>
        <w:top w:val="none" w:sz="0" w:space="0" w:color="auto"/>
        <w:left w:val="none" w:sz="0" w:space="0" w:color="auto"/>
        <w:bottom w:val="none" w:sz="0" w:space="0" w:color="auto"/>
        <w:right w:val="none" w:sz="0" w:space="0" w:color="auto"/>
      </w:divBdr>
    </w:div>
    <w:div w:id="1330131959">
      <w:bodyDiv w:val="1"/>
      <w:marLeft w:val="0"/>
      <w:marRight w:val="0"/>
      <w:marTop w:val="0"/>
      <w:marBottom w:val="0"/>
      <w:divBdr>
        <w:top w:val="none" w:sz="0" w:space="0" w:color="auto"/>
        <w:left w:val="none" w:sz="0" w:space="0" w:color="auto"/>
        <w:bottom w:val="none" w:sz="0" w:space="0" w:color="auto"/>
        <w:right w:val="none" w:sz="0" w:space="0" w:color="auto"/>
      </w:divBdr>
    </w:div>
    <w:div w:id="1372807907">
      <w:bodyDiv w:val="1"/>
      <w:marLeft w:val="0"/>
      <w:marRight w:val="0"/>
      <w:marTop w:val="0"/>
      <w:marBottom w:val="0"/>
      <w:divBdr>
        <w:top w:val="none" w:sz="0" w:space="0" w:color="auto"/>
        <w:left w:val="none" w:sz="0" w:space="0" w:color="auto"/>
        <w:bottom w:val="none" w:sz="0" w:space="0" w:color="auto"/>
        <w:right w:val="none" w:sz="0" w:space="0" w:color="auto"/>
      </w:divBdr>
    </w:div>
    <w:div w:id="1381397245">
      <w:bodyDiv w:val="1"/>
      <w:marLeft w:val="0"/>
      <w:marRight w:val="0"/>
      <w:marTop w:val="0"/>
      <w:marBottom w:val="0"/>
      <w:divBdr>
        <w:top w:val="none" w:sz="0" w:space="0" w:color="auto"/>
        <w:left w:val="none" w:sz="0" w:space="0" w:color="auto"/>
        <w:bottom w:val="none" w:sz="0" w:space="0" w:color="auto"/>
        <w:right w:val="none" w:sz="0" w:space="0" w:color="auto"/>
      </w:divBdr>
    </w:div>
    <w:div w:id="1381636432">
      <w:bodyDiv w:val="1"/>
      <w:marLeft w:val="0"/>
      <w:marRight w:val="0"/>
      <w:marTop w:val="0"/>
      <w:marBottom w:val="0"/>
      <w:divBdr>
        <w:top w:val="none" w:sz="0" w:space="0" w:color="auto"/>
        <w:left w:val="none" w:sz="0" w:space="0" w:color="auto"/>
        <w:bottom w:val="none" w:sz="0" w:space="0" w:color="auto"/>
        <w:right w:val="none" w:sz="0" w:space="0" w:color="auto"/>
      </w:divBdr>
    </w:div>
    <w:div w:id="1412120313">
      <w:bodyDiv w:val="1"/>
      <w:marLeft w:val="0"/>
      <w:marRight w:val="0"/>
      <w:marTop w:val="0"/>
      <w:marBottom w:val="0"/>
      <w:divBdr>
        <w:top w:val="none" w:sz="0" w:space="0" w:color="auto"/>
        <w:left w:val="none" w:sz="0" w:space="0" w:color="auto"/>
        <w:bottom w:val="none" w:sz="0" w:space="0" w:color="auto"/>
        <w:right w:val="none" w:sz="0" w:space="0" w:color="auto"/>
      </w:divBdr>
    </w:div>
    <w:div w:id="1447045612">
      <w:bodyDiv w:val="1"/>
      <w:marLeft w:val="0"/>
      <w:marRight w:val="0"/>
      <w:marTop w:val="0"/>
      <w:marBottom w:val="0"/>
      <w:divBdr>
        <w:top w:val="none" w:sz="0" w:space="0" w:color="auto"/>
        <w:left w:val="none" w:sz="0" w:space="0" w:color="auto"/>
        <w:bottom w:val="none" w:sz="0" w:space="0" w:color="auto"/>
        <w:right w:val="none" w:sz="0" w:space="0" w:color="auto"/>
      </w:divBdr>
    </w:div>
    <w:div w:id="1447846483">
      <w:bodyDiv w:val="1"/>
      <w:marLeft w:val="0"/>
      <w:marRight w:val="0"/>
      <w:marTop w:val="0"/>
      <w:marBottom w:val="0"/>
      <w:divBdr>
        <w:top w:val="none" w:sz="0" w:space="0" w:color="auto"/>
        <w:left w:val="none" w:sz="0" w:space="0" w:color="auto"/>
        <w:bottom w:val="none" w:sz="0" w:space="0" w:color="auto"/>
        <w:right w:val="none" w:sz="0" w:space="0" w:color="auto"/>
      </w:divBdr>
    </w:div>
    <w:div w:id="1524171608">
      <w:bodyDiv w:val="1"/>
      <w:marLeft w:val="0"/>
      <w:marRight w:val="0"/>
      <w:marTop w:val="0"/>
      <w:marBottom w:val="0"/>
      <w:divBdr>
        <w:top w:val="none" w:sz="0" w:space="0" w:color="auto"/>
        <w:left w:val="none" w:sz="0" w:space="0" w:color="auto"/>
        <w:bottom w:val="none" w:sz="0" w:space="0" w:color="auto"/>
        <w:right w:val="none" w:sz="0" w:space="0" w:color="auto"/>
      </w:divBdr>
    </w:div>
    <w:div w:id="1547795184">
      <w:bodyDiv w:val="1"/>
      <w:marLeft w:val="0"/>
      <w:marRight w:val="0"/>
      <w:marTop w:val="0"/>
      <w:marBottom w:val="0"/>
      <w:divBdr>
        <w:top w:val="none" w:sz="0" w:space="0" w:color="auto"/>
        <w:left w:val="none" w:sz="0" w:space="0" w:color="auto"/>
        <w:bottom w:val="none" w:sz="0" w:space="0" w:color="auto"/>
        <w:right w:val="none" w:sz="0" w:space="0" w:color="auto"/>
      </w:divBdr>
    </w:div>
    <w:div w:id="1556891941">
      <w:bodyDiv w:val="1"/>
      <w:marLeft w:val="0"/>
      <w:marRight w:val="0"/>
      <w:marTop w:val="0"/>
      <w:marBottom w:val="0"/>
      <w:divBdr>
        <w:top w:val="none" w:sz="0" w:space="0" w:color="auto"/>
        <w:left w:val="none" w:sz="0" w:space="0" w:color="auto"/>
        <w:bottom w:val="none" w:sz="0" w:space="0" w:color="auto"/>
        <w:right w:val="none" w:sz="0" w:space="0" w:color="auto"/>
      </w:divBdr>
    </w:div>
    <w:div w:id="1621181564">
      <w:bodyDiv w:val="1"/>
      <w:marLeft w:val="0"/>
      <w:marRight w:val="0"/>
      <w:marTop w:val="0"/>
      <w:marBottom w:val="0"/>
      <w:divBdr>
        <w:top w:val="none" w:sz="0" w:space="0" w:color="auto"/>
        <w:left w:val="none" w:sz="0" w:space="0" w:color="auto"/>
        <w:bottom w:val="none" w:sz="0" w:space="0" w:color="auto"/>
        <w:right w:val="none" w:sz="0" w:space="0" w:color="auto"/>
      </w:divBdr>
    </w:div>
    <w:div w:id="1642537511">
      <w:bodyDiv w:val="1"/>
      <w:marLeft w:val="0"/>
      <w:marRight w:val="0"/>
      <w:marTop w:val="0"/>
      <w:marBottom w:val="0"/>
      <w:divBdr>
        <w:top w:val="none" w:sz="0" w:space="0" w:color="auto"/>
        <w:left w:val="none" w:sz="0" w:space="0" w:color="auto"/>
        <w:bottom w:val="none" w:sz="0" w:space="0" w:color="auto"/>
        <w:right w:val="none" w:sz="0" w:space="0" w:color="auto"/>
      </w:divBdr>
    </w:div>
    <w:div w:id="1647781299">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790005135">
      <w:bodyDiv w:val="1"/>
      <w:marLeft w:val="0"/>
      <w:marRight w:val="0"/>
      <w:marTop w:val="0"/>
      <w:marBottom w:val="0"/>
      <w:divBdr>
        <w:top w:val="none" w:sz="0" w:space="0" w:color="auto"/>
        <w:left w:val="none" w:sz="0" w:space="0" w:color="auto"/>
        <w:bottom w:val="none" w:sz="0" w:space="0" w:color="auto"/>
        <w:right w:val="none" w:sz="0" w:space="0" w:color="auto"/>
      </w:divBdr>
    </w:div>
    <w:div w:id="1800104913">
      <w:bodyDiv w:val="1"/>
      <w:marLeft w:val="0"/>
      <w:marRight w:val="0"/>
      <w:marTop w:val="0"/>
      <w:marBottom w:val="0"/>
      <w:divBdr>
        <w:top w:val="none" w:sz="0" w:space="0" w:color="auto"/>
        <w:left w:val="none" w:sz="0" w:space="0" w:color="auto"/>
        <w:bottom w:val="none" w:sz="0" w:space="0" w:color="auto"/>
        <w:right w:val="none" w:sz="0" w:space="0" w:color="auto"/>
      </w:divBdr>
    </w:div>
    <w:div w:id="1901211814">
      <w:bodyDiv w:val="1"/>
      <w:marLeft w:val="0"/>
      <w:marRight w:val="0"/>
      <w:marTop w:val="0"/>
      <w:marBottom w:val="0"/>
      <w:divBdr>
        <w:top w:val="none" w:sz="0" w:space="0" w:color="auto"/>
        <w:left w:val="none" w:sz="0" w:space="0" w:color="auto"/>
        <w:bottom w:val="none" w:sz="0" w:space="0" w:color="auto"/>
        <w:right w:val="none" w:sz="0" w:space="0" w:color="auto"/>
      </w:divBdr>
    </w:div>
    <w:div w:id="2008899702">
      <w:bodyDiv w:val="1"/>
      <w:marLeft w:val="0"/>
      <w:marRight w:val="0"/>
      <w:marTop w:val="0"/>
      <w:marBottom w:val="0"/>
      <w:divBdr>
        <w:top w:val="none" w:sz="0" w:space="0" w:color="auto"/>
        <w:left w:val="none" w:sz="0" w:space="0" w:color="auto"/>
        <w:bottom w:val="none" w:sz="0" w:space="0" w:color="auto"/>
        <w:right w:val="none" w:sz="0" w:space="0" w:color="auto"/>
      </w:divBdr>
    </w:div>
    <w:div w:id="208059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claudia-wuensch.com"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claudia-wuensch.co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kaldewei.com"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kaldewei.com" TargetMode="External"/><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8.svg"/><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2" Type="http://schemas.openxmlformats.org/officeDocument/2006/relationships/image" Target="media/image16.svg"/><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2" Type="http://schemas.openxmlformats.org/officeDocument/2006/relationships/image" Target="media/image16.svg"/><Relationship Id="rId1"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51FAB-F6C1-4D68-AB52-C3B767BB6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1470</Words>
  <Characters>8614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2025-07-15T07:19:00Z</dcterms:created>
  <dcterms:modified xsi:type="dcterms:W3CDTF">2025-07-16T08:30:00Z</dcterms:modified>
</cp:coreProperties>
</file>