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D8311" w14:textId="09F5E0C5" w:rsidR="00981D23" w:rsidRPr="00EA13E3" w:rsidRDefault="00EA13E3" w:rsidP="001C16AA">
      <w:pPr>
        <w:spacing w:after="160" w:line="360" w:lineRule="auto"/>
        <w:jc w:val="center"/>
        <w:rPr>
          <w:rFonts w:ascii="Franklin Gothic Demi" w:hAnsi="Franklin Gothic Demi"/>
          <w:sz w:val="32"/>
          <w:szCs w:val="32"/>
        </w:rPr>
      </w:pPr>
      <w:r>
        <w:rPr>
          <w:rFonts w:ascii="Franklin Gothic Demi" w:hAnsi="Franklin Gothic Demi"/>
          <w:sz w:val="32"/>
        </w:rPr>
        <w:t>The Show(er) must go on: Invisible Grip in new colour shades</w:t>
      </w:r>
    </w:p>
    <w:p w14:paraId="7B06E54A" w14:textId="752C0A33" w:rsidR="0069732F" w:rsidRDefault="00717746" w:rsidP="0099297A">
      <w:pPr>
        <w:spacing w:after="160" w:line="360" w:lineRule="auto"/>
        <w:jc w:val="center"/>
        <w:rPr>
          <w:rFonts w:ascii="Franklin Gothic Demi" w:hAnsi="Franklin Gothic Demi"/>
        </w:rPr>
      </w:pPr>
      <w:r>
        <w:rPr>
          <w:rFonts w:ascii="Franklin Gothic Demi" w:hAnsi="Franklin Gothic Demi"/>
        </w:rPr>
        <w:t>Kaldewei ensures perfect poise in your individual dream bathroom</w:t>
      </w:r>
    </w:p>
    <w:p w14:paraId="69D4F429" w14:textId="77777777" w:rsidR="00992ABF" w:rsidRPr="00771A20" w:rsidRDefault="00992ABF" w:rsidP="0099297A">
      <w:pPr>
        <w:spacing w:after="160" w:line="360" w:lineRule="auto"/>
        <w:jc w:val="center"/>
        <w:rPr>
          <w:rFonts w:ascii="Franklin Gothic Demi" w:hAnsi="Franklin Gothic Demi"/>
        </w:rPr>
      </w:pPr>
    </w:p>
    <w:p w14:paraId="7D9E00C7" w14:textId="0A908ECE" w:rsidR="001415CC" w:rsidRPr="00EE5488" w:rsidRDefault="00814042" w:rsidP="001415CC">
      <w:pPr>
        <w:spacing w:after="160" w:line="360" w:lineRule="auto"/>
        <w:jc w:val="both"/>
        <w:rPr>
          <w:rFonts w:ascii="Franklin Gothic Book" w:hAnsi="Franklin Gothic Book"/>
          <w:sz w:val="23"/>
          <w:szCs w:val="23"/>
        </w:rPr>
      </w:pPr>
      <w:r>
        <w:rPr>
          <w:rFonts w:ascii="Franklin Gothic Demi" w:hAnsi="Franklin Gothic Demi"/>
          <w:sz w:val="23"/>
        </w:rPr>
        <w:t xml:space="preserve">KALDEWEI, Ahlen, March 2025 – </w:t>
      </w:r>
      <w:r>
        <w:rPr>
          <w:rFonts w:ascii="Franklin Gothic Book" w:hAnsi="Franklin Gothic Book"/>
          <w:sz w:val="23"/>
        </w:rPr>
        <w:t xml:space="preserve">One thing is for sure: the increased stability of the invisible surface finish Invisible Grip from Kaldewei. Invisible Grip is the perfect solution for anyone who wants carefree safety in the shower, but does not want to forego an elegant bathroom design. </w:t>
      </w:r>
    </w:p>
    <w:p w14:paraId="233D26DA" w14:textId="182ECBD0" w:rsidR="00102E0E" w:rsidRPr="00EE5488" w:rsidRDefault="004945C0" w:rsidP="006676B9">
      <w:pPr>
        <w:spacing w:after="160" w:line="360" w:lineRule="auto"/>
        <w:jc w:val="both"/>
        <w:rPr>
          <w:rFonts w:ascii="Franklin Gothic Demi" w:hAnsi="Franklin Gothic Demi"/>
          <w:sz w:val="23"/>
          <w:szCs w:val="23"/>
        </w:rPr>
      </w:pPr>
      <w:r>
        <w:rPr>
          <w:rFonts w:ascii="Franklin Gothic Demi" w:hAnsi="Franklin Gothic Demi"/>
          <w:sz w:val="23"/>
        </w:rPr>
        <w:t>Safe standing in any colour</w:t>
      </w:r>
    </w:p>
    <w:p w14:paraId="71A4F562" w14:textId="2C068A28" w:rsidR="000E3347" w:rsidRPr="00EE5488" w:rsidDel="00A14255" w:rsidRDefault="00394C5D" w:rsidP="006676B9">
      <w:pPr>
        <w:spacing w:after="160" w:line="360" w:lineRule="auto"/>
        <w:jc w:val="both"/>
        <w:rPr>
          <w:rFonts w:ascii="Franklin Gothic Book" w:hAnsi="Franklin Gothic Book"/>
          <w:sz w:val="23"/>
          <w:szCs w:val="23"/>
        </w:rPr>
      </w:pPr>
      <w:r>
        <w:rPr>
          <w:rFonts w:ascii="Franklin Gothic Book" w:hAnsi="Franklin Gothic Book"/>
          <w:sz w:val="23"/>
        </w:rPr>
        <w:t xml:space="preserve">Now safe standing in the bathroom has taken on a whole new look. Kaldewei is now offering the revolution in surface design in all colours of the Coordinated Colours Collection: from warm beige or grey tones to cool grey nuances and elegant black with a matt look. </w:t>
      </w:r>
    </w:p>
    <w:p w14:paraId="409AEA46" w14:textId="1989BCFE" w:rsidR="008074AA" w:rsidRPr="00EE5488" w:rsidRDefault="00020A15" w:rsidP="0091009B">
      <w:pPr>
        <w:spacing w:after="160" w:line="360" w:lineRule="auto"/>
        <w:jc w:val="both"/>
        <w:rPr>
          <w:rFonts w:ascii="Franklin Gothic Book" w:hAnsi="Franklin Gothic Book"/>
          <w:sz w:val="23"/>
          <w:szCs w:val="23"/>
        </w:rPr>
      </w:pPr>
      <w:r>
        <w:rPr>
          <w:rFonts w:ascii="Franklin Gothic Book" w:hAnsi="Franklin Gothic Book"/>
          <w:sz w:val="23"/>
        </w:rPr>
        <w:t>The latest Kaldewei surface treatment for showers, Invisible Grip, only unfolds its full power when used with water. When stepping on the wet surface, an invisible micro-structure ensures particularly strong grip and optimises barefoot standing safety – even with soap foam or shampoo. At the same time, Invisible Grip offers an impeccable look and feel, and nothing stands in the way of lightning-fast cleaning of the elegant bathroom objects.</w:t>
      </w:r>
    </w:p>
    <w:p w14:paraId="1478B1D5" w14:textId="20116DE6" w:rsidR="008074AA" w:rsidRPr="00EE5488" w:rsidDel="00752F32" w:rsidRDefault="008074AA" w:rsidP="008074AA">
      <w:pPr>
        <w:spacing w:after="160" w:line="360" w:lineRule="auto"/>
        <w:jc w:val="both"/>
        <w:rPr>
          <w:rFonts w:ascii="Franklin Gothic Demi" w:hAnsi="Franklin Gothic Demi"/>
          <w:sz w:val="23"/>
          <w:szCs w:val="23"/>
        </w:rPr>
      </w:pPr>
      <w:r>
        <w:rPr>
          <w:rFonts w:ascii="Franklin Gothic Demi" w:hAnsi="Franklin Gothic Demi"/>
          <w:sz w:val="23"/>
        </w:rPr>
        <w:t>Safely in style</w:t>
      </w:r>
    </w:p>
    <w:p w14:paraId="01444418" w14:textId="675C43C0" w:rsidR="002E2625" w:rsidRPr="00EE5488" w:rsidDel="00752F32" w:rsidRDefault="0094558C" w:rsidP="000E3347">
      <w:pPr>
        <w:spacing w:after="160" w:line="360" w:lineRule="auto"/>
        <w:jc w:val="both"/>
        <w:rPr>
          <w:rFonts w:ascii="Franklin Gothic Book" w:hAnsi="Franklin Gothic Book"/>
          <w:sz w:val="23"/>
          <w:szCs w:val="23"/>
        </w:rPr>
      </w:pPr>
      <w:r>
        <w:rPr>
          <w:rFonts w:ascii="Franklin Gothic Book" w:hAnsi="Franklin Gothic Book"/>
          <w:sz w:val="23"/>
        </w:rPr>
        <w:t xml:space="preserve">Shower surfaces can now also be integrated into well thought-out design concepts and harmonious colour compositions with increased safety. This is how bathroom dreams can become reality – with maximum comfort and aesthetics. </w:t>
      </w:r>
    </w:p>
    <w:p w14:paraId="22D8DFC7" w14:textId="77777777" w:rsidR="007406B9" w:rsidRDefault="007406B9" w:rsidP="000E3347">
      <w:pPr>
        <w:spacing w:after="160" w:line="360" w:lineRule="auto"/>
        <w:jc w:val="both"/>
        <w:rPr>
          <w:rFonts w:ascii="Franklin Gothic Book" w:hAnsi="Franklin Gothic Book"/>
          <w:sz w:val="23"/>
          <w:szCs w:val="23"/>
        </w:rPr>
      </w:pPr>
    </w:p>
    <w:p w14:paraId="2AFEF29D" w14:textId="77777777" w:rsidR="00752F32" w:rsidRDefault="00752F32" w:rsidP="000E3347">
      <w:pPr>
        <w:spacing w:after="160" w:line="360" w:lineRule="auto"/>
        <w:jc w:val="both"/>
        <w:rPr>
          <w:rFonts w:ascii="Franklin Gothic Book" w:hAnsi="Franklin Gothic Book"/>
          <w:sz w:val="23"/>
          <w:szCs w:val="23"/>
        </w:rPr>
      </w:pPr>
    </w:p>
    <w:p w14:paraId="79719B09" w14:textId="77777777" w:rsidR="003A566B" w:rsidRDefault="003A566B" w:rsidP="000E3347">
      <w:pPr>
        <w:spacing w:after="160" w:line="360" w:lineRule="auto"/>
        <w:jc w:val="both"/>
        <w:rPr>
          <w:rFonts w:ascii="Franklin Gothic Book" w:hAnsi="Franklin Gothic Book"/>
          <w:sz w:val="23"/>
          <w:szCs w:val="23"/>
        </w:rPr>
      </w:pPr>
    </w:p>
    <w:p w14:paraId="476C81A7" w14:textId="77777777" w:rsidR="00242348" w:rsidRDefault="00242348" w:rsidP="000E3347">
      <w:pPr>
        <w:spacing w:after="160" w:line="360" w:lineRule="auto"/>
        <w:jc w:val="both"/>
        <w:rPr>
          <w:rFonts w:ascii="Franklin Gothic Book" w:hAnsi="Franklin Gothic Book"/>
          <w:sz w:val="23"/>
          <w:szCs w:val="23"/>
        </w:rPr>
      </w:pPr>
    </w:p>
    <w:p w14:paraId="03355110" w14:textId="77777777" w:rsidR="00242348" w:rsidRDefault="00242348" w:rsidP="000E3347">
      <w:pPr>
        <w:spacing w:after="160" w:line="360" w:lineRule="auto"/>
        <w:jc w:val="both"/>
        <w:rPr>
          <w:rFonts w:ascii="Franklin Gothic Book" w:hAnsi="Franklin Gothic Book"/>
          <w:sz w:val="23"/>
          <w:szCs w:val="23"/>
        </w:rPr>
      </w:pPr>
    </w:p>
    <w:p w14:paraId="6C081FEA" w14:textId="77777777" w:rsidR="003A566B" w:rsidRDefault="003A566B" w:rsidP="000E3347">
      <w:pPr>
        <w:spacing w:after="160" w:line="360" w:lineRule="auto"/>
        <w:jc w:val="both"/>
        <w:rPr>
          <w:rFonts w:ascii="Franklin Gothic Book" w:hAnsi="Franklin Gothic Book"/>
          <w:sz w:val="23"/>
          <w:szCs w:val="23"/>
        </w:rPr>
      </w:pPr>
    </w:p>
    <w:p w14:paraId="123BE275" w14:textId="77777777" w:rsidR="00D803A2" w:rsidRPr="000225E6" w:rsidRDefault="00D803A2" w:rsidP="00D803A2">
      <w:pPr>
        <w:spacing w:line="360" w:lineRule="auto"/>
        <w:jc w:val="both"/>
        <w:rPr>
          <w:rFonts w:ascii="Franklin Gothic Demi" w:eastAsia="Franklin Gothic" w:hAnsi="Franklin Gothic Demi" w:cs="Franklin Gothic"/>
          <w:bCs/>
          <w:sz w:val="23"/>
          <w:szCs w:val="23"/>
          <w:u w:val="single"/>
        </w:rPr>
      </w:pPr>
      <w:r>
        <w:rPr>
          <w:rFonts w:ascii="Franklin Gothic Demi" w:hAnsi="Franklin Gothic Demi"/>
          <w:sz w:val="23"/>
          <w:u w:val="single"/>
        </w:rPr>
        <w:lastRenderedPageBreak/>
        <w:t>Images and captions:</w:t>
      </w:r>
    </w:p>
    <w:p w14:paraId="1E6B5CA7" w14:textId="77777777" w:rsidR="00D803A2" w:rsidRPr="0018073C" w:rsidRDefault="00D803A2" w:rsidP="00D803A2">
      <w:pPr>
        <w:spacing w:line="360" w:lineRule="auto"/>
        <w:rPr>
          <w:rFonts w:ascii="Franklin Gothic Book" w:hAnsi="Franklin Gothic Book"/>
          <w:color w:val="000000"/>
        </w:rPr>
      </w:pPr>
    </w:p>
    <w:p w14:paraId="17CE2459" w14:textId="21765C0F" w:rsidR="00D803A2" w:rsidRPr="0018073C" w:rsidRDefault="00D803A2" w:rsidP="00D803A2">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t>6.1_Kaldewei_InvisibleGrip_CCC</w:t>
      </w:r>
    </w:p>
    <w:p w14:paraId="5A552E37" w14:textId="149D208B" w:rsidR="00D803A2" w:rsidRPr="00137D7B" w:rsidRDefault="00D23DBB" w:rsidP="00D803A2">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6AF621C0" wp14:editId="5522593B">
            <wp:extent cx="5759450" cy="4072890"/>
            <wp:effectExtent l="0" t="0" r="0" b="3810"/>
            <wp:docPr id="1394254898" name="Grafik 1" descr="Ein Bild, das computer, Design, Screenshot, stationä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254898" name="Grafik 1" descr="Ein Bild, das computer, Design, Screenshot, stationär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4072890"/>
                    </a:xfrm>
                    <a:prstGeom prst="rect">
                      <a:avLst/>
                    </a:prstGeom>
                  </pic:spPr>
                </pic:pic>
              </a:graphicData>
            </a:graphic>
          </wp:inline>
        </w:drawing>
      </w:r>
    </w:p>
    <w:p w14:paraId="10DAE38D" w14:textId="77777777" w:rsidR="00D803A2" w:rsidRPr="002212F1" w:rsidRDefault="00D803A2" w:rsidP="00D803A2">
      <w:pPr>
        <w:pStyle w:val="StandardWeb"/>
        <w:rPr>
          <w:rFonts w:ascii="Franklin Gothic Book" w:hAnsi="Franklin Gothic Book"/>
          <w:i/>
          <w:iCs/>
          <w:color w:val="000000"/>
          <w:sz w:val="16"/>
          <w:szCs w:val="16"/>
        </w:rPr>
      </w:pPr>
      <w:r>
        <w:rPr>
          <w:rFonts w:ascii="Franklin Gothic Book" w:hAnsi="Franklin Gothic Book"/>
          <w:i/>
          <w:color w:val="000000"/>
          <w:sz w:val="16"/>
        </w:rPr>
        <w:t>Photo: KALDEWEI</w:t>
      </w:r>
    </w:p>
    <w:p w14:paraId="38585D75" w14:textId="77777777" w:rsidR="00D803A2" w:rsidRDefault="00D803A2" w:rsidP="00D803A2">
      <w:pPr>
        <w:suppressAutoHyphens/>
        <w:spacing w:line="360" w:lineRule="auto"/>
        <w:jc w:val="both"/>
        <w:rPr>
          <w:rFonts w:ascii="Franklin Gothic Book" w:eastAsia="Libre Franklin" w:hAnsi="Franklin Gothic Book" w:cs="Libre Franklin"/>
          <w:sz w:val="23"/>
          <w:szCs w:val="23"/>
        </w:rPr>
      </w:pPr>
    </w:p>
    <w:p w14:paraId="44B8E171" w14:textId="77CF20D2" w:rsidR="00E40EB3" w:rsidRDefault="00E40EB3" w:rsidP="00D803A2">
      <w:pPr>
        <w:spacing w:after="160" w:line="360" w:lineRule="auto"/>
        <w:jc w:val="both"/>
        <w:rPr>
          <w:rFonts w:ascii="Franklin Gothic Book" w:hAnsi="Franklin Gothic Book"/>
          <w:sz w:val="23"/>
          <w:szCs w:val="23"/>
        </w:rPr>
      </w:pPr>
      <w:r>
        <w:rPr>
          <w:rFonts w:ascii="Franklin Gothic Book" w:hAnsi="Franklin Gothic Book"/>
          <w:sz w:val="23"/>
        </w:rPr>
        <w:t>Kaldewei is now offering the revolution in surface design in all colours of the Coordinated Colours Collection: from warm beige or grey tones to cool grey nuances and elegant black with a matt look.</w:t>
      </w:r>
    </w:p>
    <w:p w14:paraId="331A4F02" w14:textId="77777777" w:rsidR="00E40EB3" w:rsidRDefault="00E40EB3" w:rsidP="00D803A2">
      <w:pPr>
        <w:spacing w:after="160" w:line="360" w:lineRule="auto"/>
        <w:jc w:val="both"/>
        <w:rPr>
          <w:rFonts w:ascii="Franklin Gothic Book" w:hAnsi="Franklin Gothic Book"/>
          <w:sz w:val="23"/>
          <w:szCs w:val="23"/>
        </w:rPr>
      </w:pPr>
    </w:p>
    <w:p w14:paraId="3AB9693A" w14:textId="77777777" w:rsidR="00E40EB3" w:rsidRDefault="00E40EB3" w:rsidP="00D803A2">
      <w:pPr>
        <w:spacing w:after="160" w:line="360" w:lineRule="auto"/>
        <w:jc w:val="both"/>
        <w:rPr>
          <w:rFonts w:ascii="Franklin Gothic Book" w:hAnsi="Franklin Gothic Book"/>
          <w:sz w:val="23"/>
          <w:szCs w:val="23"/>
        </w:rPr>
      </w:pPr>
    </w:p>
    <w:p w14:paraId="3043FAF6" w14:textId="77777777" w:rsidR="00E40EB3" w:rsidRDefault="00E40EB3" w:rsidP="00E40EB3">
      <w:pPr>
        <w:spacing w:line="360" w:lineRule="auto"/>
        <w:rPr>
          <w:rFonts w:ascii="Franklin Gothic Demi" w:eastAsia="Franklin Gothic" w:hAnsi="Franklin Gothic Demi" w:cs="Franklin Gothic"/>
          <w:bCs/>
          <w:sz w:val="23"/>
          <w:szCs w:val="23"/>
          <w:u w:val="single"/>
        </w:rPr>
      </w:pPr>
    </w:p>
    <w:p w14:paraId="3CCBB047" w14:textId="77777777" w:rsidR="00814FA0" w:rsidRDefault="00814FA0" w:rsidP="00E40EB3">
      <w:pPr>
        <w:spacing w:line="360" w:lineRule="auto"/>
        <w:rPr>
          <w:rFonts w:ascii="Franklin Gothic Demi" w:eastAsia="Franklin Gothic" w:hAnsi="Franklin Gothic Demi" w:cs="Franklin Gothic"/>
          <w:bCs/>
          <w:sz w:val="23"/>
          <w:szCs w:val="23"/>
          <w:u w:val="single"/>
        </w:rPr>
      </w:pPr>
    </w:p>
    <w:p w14:paraId="5D12C645" w14:textId="77777777" w:rsidR="00814FA0" w:rsidRDefault="00814FA0" w:rsidP="00E40EB3">
      <w:pPr>
        <w:spacing w:line="360" w:lineRule="auto"/>
        <w:rPr>
          <w:rFonts w:ascii="Franklin Gothic Demi" w:eastAsia="Franklin Gothic" w:hAnsi="Franklin Gothic Demi" w:cs="Franklin Gothic"/>
          <w:bCs/>
          <w:sz w:val="23"/>
          <w:szCs w:val="23"/>
          <w:u w:val="single"/>
        </w:rPr>
      </w:pPr>
    </w:p>
    <w:p w14:paraId="115C1147" w14:textId="77777777" w:rsidR="00814FA0" w:rsidRPr="0018073C" w:rsidRDefault="00814FA0" w:rsidP="00E40EB3">
      <w:pPr>
        <w:spacing w:line="360" w:lineRule="auto"/>
        <w:rPr>
          <w:rFonts w:ascii="Franklin Gothic Book" w:hAnsi="Franklin Gothic Book"/>
          <w:color w:val="000000"/>
        </w:rPr>
      </w:pPr>
    </w:p>
    <w:p w14:paraId="3AFF7341" w14:textId="590C8E33" w:rsidR="00E40EB3" w:rsidRPr="0018073C" w:rsidRDefault="00E40EB3" w:rsidP="00E40EB3">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lastRenderedPageBreak/>
        <w:t>6.2_Kaldewei_InvisibleGrip</w:t>
      </w:r>
    </w:p>
    <w:p w14:paraId="74F54DD1" w14:textId="6FA8D96C" w:rsidR="00E40EB3" w:rsidRPr="00137D7B" w:rsidRDefault="009D639F" w:rsidP="00E40EB3">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3BA9E604" wp14:editId="06D9F468">
            <wp:extent cx="5759450" cy="3839845"/>
            <wp:effectExtent l="0" t="0" r="0" b="8255"/>
            <wp:docPr id="537153664" name="Grafik 2" descr="Ein Bild, das Person, Badewanne, Wasser, Ha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153664" name="Grafik 2" descr="Ein Bild, das Person, Badewanne, Wasser, Hand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3839845"/>
                    </a:xfrm>
                    <a:prstGeom prst="rect">
                      <a:avLst/>
                    </a:prstGeom>
                  </pic:spPr>
                </pic:pic>
              </a:graphicData>
            </a:graphic>
          </wp:inline>
        </w:drawing>
      </w:r>
    </w:p>
    <w:p w14:paraId="01B73687" w14:textId="77777777" w:rsidR="00E40EB3" w:rsidRPr="002212F1" w:rsidRDefault="00E40EB3" w:rsidP="00E40EB3">
      <w:pPr>
        <w:pStyle w:val="StandardWeb"/>
        <w:rPr>
          <w:rFonts w:ascii="Franklin Gothic Book" w:hAnsi="Franklin Gothic Book"/>
          <w:i/>
          <w:iCs/>
          <w:color w:val="000000"/>
          <w:sz w:val="16"/>
          <w:szCs w:val="16"/>
        </w:rPr>
      </w:pPr>
      <w:r>
        <w:rPr>
          <w:rFonts w:ascii="Franklin Gothic Book" w:hAnsi="Franklin Gothic Book"/>
          <w:i/>
          <w:color w:val="000000"/>
          <w:sz w:val="16"/>
        </w:rPr>
        <w:t>Photo: KALDEWEI</w:t>
      </w:r>
    </w:p>
    <w:p w14:paraId="6CB38639" w14:textId="77777777" w:rsidR="00E40EB3" w:rsidRDefault="00E40EB3" w:rsidP="00E40EB3">
      <w:pPr>
        <w:suppressAutoHyphens/>
        <w:spacing w:line="360" w:lineRule="auto"/>
        <w:jc w:val="both"/>
        <w:rPr>
          <w:rFonts w:ascii="Franklin Gothic Book" w:eastAsia="Libre Franklin" w:hAnsi="Franklin Gothic Book" w:cs="Libre Franklin"/>
          <w:sz w:val="23"/>
          <w:szCs w:val="23"/>
        </w:rPr>
      </w:pPr>
    </w:p>
    <w:p w14:paraId="561A6C8A" w14:textId="5041C972" w:rsidR="00E462E2" w:rsidRDefault="00E462E2" w:rsidP="00E40EB3">
      <w:pPr>
        <w:spacing w:after="160" w:line="360" w:lineRule="auto"/>
        <w:jc w:val="both"/>
        <w:rPr>
          <w:rFonts w:ascii="Franklin Gothic Book" w:hAnsi="Franklin Gothic Book"/>
          <w:sz w:val="23"/>
          <w:szCs w:val="23"/>
        </w:rPr>
      </w:pPr>
      <w:r>
        <w:rPr>
          <w:rFonts w:ascii="Franklin Gothic Book" w:hAnsi="Franklin Gothic Book"/>
          <w:sz w:val="23"/>
        </w:rPr>
        <w:t xml:space="preserve">When stepping on the wet surface, an invisible micro-structure ensures particularly strong grip and optimises barefoot standing safety. </w:t>
      </w:r>
    </w:p>
    <w:p w14:paraId="726CDDFF" w14:textId="77777777" w:rsidR="00E40EB3" w:rsidRDefault="00E40EB3" w:rsidP="00E40EB3">
      <w:pPr>
        <w:spacing w:after="160" w:line="360" w:lineRule="auto"/>
        <w:jc w:val="both"/>
        <w:rPr>
          <w:rFonts w:ascii="Franklin Gothic Book" w:hAnsi="Franklin Gothic Book"/>
          <w:sz w:val="23"/>
          <w:szCs w:val="23"/>
        </w:rPr>
      </w:pPr>
    </w:p>
    <w:p w14:paraId="31C6C6CB" w14:textId="77777777" w:rsidR="00752F32" w:rsidRDefault="00752F32" w:rsidP="000E3347">
      <w:pPr>
        <w:spacing w:after="160" w:line="360" w:lineRule="auto"/>
        <w:jc w:val="both"/>
        <w:rPr>
          <w:rFonts w:ascii="Franklin Gothic Demi" w:eastAsia="Franklin Gothic" w:hAnsi="Franklin Gothic Demi" w:cs="Franklin Gothic"/>
          <w:bCs/>
          <w:sz w:val="23"/>
          <w:szCs w:val="23"/>
          <w:u w:val="single"/>
        </w:rPr>
      </w:pPr>
    </w:p>
    <w:p w14:paraId="6CD41E7F" w14:textId="77777777" w:rsidR="009D639F" w:rsidRDefault="009D639F" w:rsidP="000E3347">
      <w:pPr>
        <w:spacing w:after="160" w:line="360" w:lineRule="auto"/>
        <w:jc w:val="both"/>
        <w:rPr>
          <w:rFonts w:ascii="Franklin Gothic Demi" w:eastAsia="Franklin Gothic" w:hAnsi="Franklin Gothic Demi" w:cs="Franklin Gothic"/>
          <w:bCs/>
          <w:sz w:val="23"/>
          <w:szCs w:val="23"/>
          <w:u w:val="single"/>
        </w:rPr>
      </w:pPr>
    </w:p>
    <w:p w14:paraId="23A747E9" w14:textId="77777777" w:rsidR="009D639F" w:rsidRDefault="009D639F" w:rsidP="000E3347">
      <w:pPr>
        <w:spacing w:after="160" w:line="360" w:lineRule="auto"/>
        <w:jc w:val="both"/>
        <w:rPr>
          <w:rFonts w:ascii="Franklin Gothic Demi" w:eastAsia="Franklin Gothic" w:hAnsi="Franklin Gothic Demi" w:cs="Franklin Gothic"/>
          <w:bCs/>
          <w:sz w:val="23"/>
          <w:szCs w:val="23"/>
          <w:u w:val="single"/>
        </w:rPr>
      </w:pPr>
    </w:p>
    <w:p w14:paraId="081A07D2" w14:textId="77777777" w:rsidR="009D639F" w:rsidRDefault="009D639F" w:rsidP="000E3347">
      <w:pPr>
        <w:spacing w:after="160" w:line="360" w:lineRule="auto"/>
        <w:jc w:val="both"/>
        <w:rPr>
          <w:rFonts w:ascii="Franklin Gothic Demi" w:eastAsia="Franklin Gothic" w:hAnsi="Franklin Gothic Demi" w:cs="Franklin Gothic"/>
          <w:bCs/>
          <w:sz w:val="23"/>
          <w:szCs w:val="23"/>
          <w:u w:val="single"/>
        </w:rPr>
      </w:pPr>
    </w:p>
    <w:p w14:paraId="5374C2EB" w14:textId="77777777" w:rsidR="009D639F" w:rsidRDefault="009D639F" w:rsidP="000E3347">
      <w:pPr>
        <w:spacing w:after="160" w:line="360" w:lineRule="auto"/>
        <w:jc w:val="both"/>
        <w:rPr>
          <w:rFonts w:ascii="Franklin Gothic Demi" w:eastAsia="Franklin Gothic" w:hAnsi="Franklin Gothic Demi" w:cs="Franklin Gothic"/>
          <w:bCs/>
          <w:sz w:val="23"/>
          <w:szCs w:val="23"/>
          <w:u w:val="single"/>
        </w:rPr>
      </w:pPr>
    </w:p>
    <w:p w14:paraId="19A35E01" w14:textId="77777777" w:rsidR="009D639F" w:rsidRDefault="009D639F" w:rsidP="000E3347">
      <w:pPr>
        <w:spacing w:after="160" w:line="360" w:lineRule="auto"/>
        <w:jc w:val="both"/>
        <w:rPr>
          <w:rFonts w:ascii="Franklin Gothic Demi" w:eastAsia="Franklin Gothic" w:hAnsi="Franklin Gothic Demi" w:cs="Franklin Gothic"/>
          <w:bCs/>
          <w:sz w:val="23"/>
          <w:szCs w:val="23"/>
          <w:u w:val="single"/>
        </w:rPr>
      </w:pPr>
    </w:p>
    <w:p w14:paraId="0D2FB50C" w14:textId="77777777" w:rsidR="00A94D2C" w:rsidRDefault="00A94D2C" w:rsidP="00A94D2C">
      <w:pPr>
        <w:rPr>
          <w:rFonts w:ascii="Franklin Gothic Demi" w:hAnsi="Franklin Gothic Demi"/>
          <w:sz w:val="28"/>
          <w:szCs w:val="28"/>
        </w:rPr>
      </w:pPr>
    </w:p>
    <w:p w14:paraId="4A9648C5" w14:textId="77777777" w:rsidR="00E07E55" w:rsidRPr="00245FEB" w:rsidRDefault="00E07E55" w:rsidP="00E07E55">
      <w:pPr>
        <w:suppressAutoHyphens/>
        <w:spacing w:line="360" w:lineRule="auto"/>
        <w:jc w:val="both"/>
        <w:rPr>
          <w:rFonts w:ascii="Franklin Gothic Demi" w:eastAsia="Libre Franklin" w:hAnsi="Franklin Gothic Demi" w:cs="Libre Franklin"/>
          <w:bCs/>
          <w:i/>
          <w:sz w:val="23"/>
          <w:szCs w:val="23"/>
        </w:rPr>
      </w:pPr>
      <w:r>
        <w:rPr>
          <w:rFonts w:ascii="Franklin Gothic Demi" w:hAnsi="Franklin Gothic Demi"/>
          <w:i/>
          <w:sz w:val="23"/>
        </w:rPr>
        <w:lastRenderedPageBreak/>
        <w:t>About KALDEWEI</w:t>
      </w:r>
    </w:p>
    <w:p w14:paraId="0272980B" w14:textId="77777777" w:rsidR="00E07E55" w:rsidRPr="00245FEB" w:rsidRDefault="00E07E55" w:rsidP="00E07E55">
      <w:pPr>
        <w:spacing w:line="360" w:lineRule="auto"/>
        <w:jc w:val="both"/>
        <w:rPr>
          <w:rFonts w:ascii="Franklin Gothic Book" w:hAnsi="Franklin Gothic Book"/>
          <w:sz w:val="23"/>
          <w:szCs w:val="23"/>
        </w:rPr>
      </w:pPr>
      <w:r>
        <w:rPr>
          <w:rFonts w:ascii="Franklin Gothic Book" w:hAnsi="Franklin Gothic Book"/>
          <w:color w:val="000000"/>
          <w:sz w:val="23"/>
          <w:shd w:val="clear" w:color="auto" w:fill="FFFFFF"/>
        </w:rPr>
        <w:t>When it comes to the bathroom, many people immediately think of KALDEWEI - and for good reason: The premium brand stands for excellent solutions for the personal dream bathroom as well as for recyclable materials and products. Around 600 of them carry the Cradle to Cradle</w:t>
      </w:r>
      <w:r>
        <w:rPr>
          <w:rFonts w:ascii="Franklin Gothic Book" w:hAnsi="Franklin Gothic Book"/>
          <w:color w:val="000000"/>
          <w:sz w:val="23"/>
          <w:shd w:val="clear" w:color="auto" w:fill="FFFFFF"/>
          <w:vertAlign w:val="superscript"/>
        </w:rPr>
        <w:t xml:space="preserve">® </w:t>
      </w:r>
      <w:r>
        <w:rPr>
          <w:rFonts w:ascii="Franklin Gothic Book" w:hAnsi="Franklin Gothic Book"/>
          <w:color w:val="000000"/>
          <w:sz w:val="23"/>
          <w:shd w:val="clear" w:color="auto" w:fill="FFFFFF"/>
        </w:rPr>
        <w:t>Certified certificate and underline the company’s consistently sustainable orientation. KALDEWEI is one of the first German bathroom manufacturers with the Cradle to Cradle</w:t>
      </w:r>
      <w:r>
        <w:rPr>
          <w:rFonts w:ascii="Franklin Gothic Book" w:hAnsi="Franklin Gothic Book"/>
          <w:color w:val="000000"/>
          <w:sz w:val="23"/>
          <w:shd w:val="clear" w:color="auto" w:fill="FFFFFF"/>
          <w:vertAlign w:val="superscript"/>
        </w:rPr>
        <w:t>®</w:t>
      </w:r>
      <w:r>
        <w:rPr>
          <w:rFonts w:ascii="Franklin Gothic Book" w:hAnsi="Franklin Gothic Book"/>
          <w:color w:val="000000"/>
          <w:sz w:val="23"/>
          <w:shd w:val="clear" w:color="auto" w:fill="FFFFFF"/>
        </w:rPr>
        <w:t xml:space="preserve"> Certified certification by an independent body. Bathtubs, washbasins, shower solutions – all KALDEWEI products made of steel and glass are plastic-free and promise individual sensual luxury. This is defined by sophisticated aesthetics, responsible longevity and lasting joy in use. And this can be even increased: exclusive spa facilities pamper all the senses and transform the bathroom into a true experience space. </w:t>
      </w:r>
      <w:r>
        <w:rPr>
          <w:rFonts w:ascii="Franklin Gothic Book" w:hAnsi="Franklin Gothic Book"/>
          <w:sz w:val="23"/>
        </w:rPr>
        <w:t>Under the term LUXSTAINABILITY</w:t>
      </w:r>
      <w:r>
        <w:rPr>
          <w:rFonts w:ascii="Franklin Gothic Book" w:hAnsi="Franklin Gothic Book"/>
          <w:sz w:val="23"/>
          <w:vertAlign w:val="superscript"/>
        </w:rPr>
        <w:t>®</w:t>
      </w:r>
      <w:r>
        <w:rPr>
          <w:rFonts w:ascii="Franklin Gothic Book" w:hAnsi="Franklin Gothic Book"/>
          <w:sz w:val="23"/>
        </w:rPr>
        <w:t xml:space="preserve"> Kaldewei combines innovative design that evokes a special attitude to life and a deeply rooted sustainability that characterises all KALDEWEI products. The LUXSTAINABILITY</w:t>
      </w:r>
      <w:r>
        <w:rPr>
          <w:rFonts w:ascii="Franklin Gothic Book" w:hAnsi="Franklin Gothic Book"/>
          <w:sz w:val="23"/>
          <w:vertAlign w:val="superscript"/>
        </w:rPr>
        <w:t>®</w:t>
      </w:r>
      <w:r>
        <w:rPr>
          <w:rFonts w:ascii="Franklin Gothic Book" w:hAnsi="Franklin Gothic Book"/>
          <w:sz w:val="23"/>
        </w:rPr>
        <w:t xml:space="preserve"> philosophy of the company enables individual luxury for the senses and for every budget – for the first-class top hotels as well as for comfortable private bathrooms.</w:t>
      </w:r>
    </w:p>
    <w:p w14:paraId="013F95BF" w14:textId="77777777" w:rsidR="00E07E55" w:rsidRPr="003D7D52" w:rsidRDefault="00E07E55" w:rsidP="00E07E55">
      <w:pPr>
        <w:spacing w:line="360" w:lineRule="auto"/>
        <w:jc w:val="both"/>
        <w:rPr>
          <w:rFonts w:ascii="Franklin Gothic Book" w:hAnsi="Franklin Gothic Book"/>
          <w:sz w:val="23"/>
          <w:szCs w:val="23"/>
          <w:lang w:eastAsia="ar-SA"/>
        </w:rPr>
      </w:pPr>
    </w:p>
    <w:p w14:paraId="7F607942" w14:textId="77777777" w:rsidR="00E07E55" w:rsidRPr="003D7D52" w:rsidRDefault="00E07E55" w:rsidP="00E07E55">
      <w:pPr>
        <w:spacing w:line="360" w:lineRule="auto"/>
        <w:jc w:val="both"/>
        <w:rPr>
          <w:rFonts w:ascii="Franklin Gothic Book" w:eastAsia="Franklin Gothic Book" w:hAnsi="Franklin Gothic Book" w:cs="Franklin Gothic Book"/>
          <w:sz w:val="22"/>
          <w:szCs w:val="22"/>
        </w:rPr>
      </w:pPr>
    </w:p>
    <w:p w14:paraId="3318C4A5" w14:textId="77777777" w:rsidR="00E07E55" w:rsidRDefault="00E07E55" w:rsidP="00E07E55">
      <w:pPr>
        <w:spacing w:line="360" w:lineRule="auto"/>
        <w:jc w:val="both"/>
        <w:rPr>
          <w:rFonts w:ascii="Franklin Gothic Book" w:eastAsia="Franklin Gothic Book" w:hAnsi="Franklin Gothic Book" w:cs="Franklin Gothic Book"/>
          <w:i/>
          <w:iCs/>
          <w:sz w:val="22"/>
          <w:szCs w:val="22"/>
        </w:rPr>
      </w:pPr>
    </w:p>
    <w:p w14:paraId="583CB559" w14:textId="77777777" w:rsidR="00E07E55" w:rsidRDefault="00E07E55" w:rsidP="00E07E55">
      <w:pPr>
        <w:spacing w:line="360" w:lineRule="auto"/>
        <w:jc w:val="both"/>
        <w:rPr>
          <w:rFonts w:ascii="Franklin Gothic Book" w:eastAsia="Franklin Gothic Book" w:hAnsi="Franklin Gothic Book" w:cs="Franklin Gothic Book"/>
          <w:i/>
          <w:iCs/>
          <w:sz w:val="22"/>
          <w:szCs w:val="22"/>
        </w:rPr>
      </w:pPr>
    </w:p>
    <w:p w14:paraId="2C05F525" w14:textId="77777777" w:rsidR="00E07E55" w:rsidRDefault="00E07E55" w:rsidP="00E07E55">
      <w:pPr>
        <w:jc w:val="both"/>
        <w:rPr>
          <w:rFonts w:ascii="Franklin Gothic Demi" w:eastAsia="Franklin Gothic Demi" w:hAnsi="Franklin Gothic Demi" w:cs="Franklin Gothic Demi"/>
          <w:sz w:val="23"/>
          <w:szCs w:val="23"/>
          <w:u w:val="single"/>
        </w:rPr>
      </w:pPr>
      <w:r>
        <w:br w:type="page"/>
      </w:r>
    </w:p>
    <w:p w14:paraId="0E53BF03" w14:textId="77777777" w:rsidR="00B14F20" w:rsidRPr="00552F26" w:rsidRDefault="00B14F20" w:rsidP="00B14F20">
      <w:pPr>
        <w:pStyle w:val="Textkrper"/>
        <w:tabs>
          <w:tab w:val="left" w:pos="8280"/>
        </w:tabs>
        <w:ind w:right="-285"/>
        <w:rPr>
          <w:rFonts w:ascii="Franklin Gothic Demi" w:hAnsi="Franklin Gothic Demi"/>
          <w:bCs/>
          <w:sz w:val="24"/>
          <w:szCs w:val="18"/>
          <w:u w:val="single"/>
        </w:rPr>
      </w:pPr>
      <w:r w:rsidRPr="00552F26">
        <w:rPr>
          <w:rFonts w:ascii="Franklin Gothic Demi" w:hAnsi="Franklin Gothic Demi"/>
          <w:bCs/>
          <w:sz w:val="24"/>
          <w:szCs w:val="18"/>
          <w:u w:val="single"/>
        </w:rPr>
        <w:lastRenderedPageBreak/>
        <w:t>Press contacts:</w:t>
      </w:r>
    </w:p>
    <w:p w14:paraId="3DD38944" w14:textId="77777777" w:rsidR="00B14F20" w:rsidRPr="00801F8D" w:rsidRDefault="00B14F20" w:rsidP="00B14F20">
      <w:pPr>
        <w:pStyle w:val="Textkrper"/>
        <w:tabs>
          <w:tab w:val="left" w:pos="8280"/>
        </w:tabs>
        <w:spacing w:line="360" w:lineRule="auto"/>
        <w:ind w:right="-3"/>
        <w:rPr>
          <w:rFonts w:ascii="Franklin Gothic Book" w:hAnsi="Franklin Gothic Book"/>
          <w:b/>
        </w:rPr>
      </w:pPr>
    </w:p>
    <w:p w14:paraId="7745D1DD" w14:textId="77777777" w:rsidR="00B14F20" w:rsidRPr="00552F26" w:rsidRDefault="00B14F20" w:rsidP="00B14F20">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552F26">
        <w:rPr>
          <w:rFonts w:ascii="Franklin Gothic Book" w:eastAsia="Times" w:hAnsi="Franklin Gothic Book" w:cs="Franklin Gothic Book"/>
          <w:sz w:val="23"/>
          <w:szCs w:val="23"/>
        </w:rPr>
        <w:t xml:space="preserve">Franz </w:t>
      </w:r>
      <w:proofErr w:type="spellStart"/>
      <w:r w:rsidRPr="00552F26">
        <w:rPr>
          <w:rFonts w:ascii="Franklin Gothic Book" w:eastAsia="Times" w:hAnsi="Franklin Gothic Book" w:cs="Franklin Gothic Book"/>
          <w:sz w:val="23"/>
          <w:szCs w:val="23"/>
        </w:rPr>
        <w:t>Kaldewei</w:t>
      </w:r>
      <w:proofErr w:type="spellEnd"/>
      <w:r w:rsidRPr="00552F26">
        <w:rPr>
          <w:rFonts w:ascii="Franklin Gothic Book" w:eastAsia="Times" w:hAnsi="Franklin Gothic Book" w:cs="Franklin Gothic Book"/>
          <w:sz w:val="23"/>
          <w:szCs w:val="23"/>
        </w:rPr>
        <w:t xml:space="preserve"> GmbH &amp; Co. KG</w:t>
      </w:r>
      <w:r w:rsidRPr="00552F26">
        <w:rPr>
          <w:rFonts w:ascii="Franklin Gothic Book" w:eastAsia="Times" w:hAnsi="Franklin Gothic Book" w:cs="Franklin Gothic Book"/>
          <w:sz w:val="23"/>
          <w:szCs w:val="23"/>
        </w:rPr>
        <w:tab/>
        <w:t>Tel. +49 2382 785 209</w:t>
      </w:r>
      <w:r w:rsidRPr="00552F26">
        <w:rPr>
          <w:rFonts w:ascii="Franklin Gothic Book" w:eastAsia="Times" w:hAnsi="Franklin Gothic Book" w:cs="Franklin Gothic Book"/>
          <w:sz w:val="23"/>
          <w:szCs w:val="23"/>
        </w:rPr>
        <w:br/>
        <w:t xml:space="preserve">Marcus </w:t>
      </w:r>
      <w:proofErr w:type="spellStart"/>
      <w:r w:rsidRPr="00552F26">
        <w:rPr>
          <w:rFonts w:ascii="Franklin Gothic Book" w:eastAsia="Times" w:hAnsi="Franklin Gothic Book" w:cs="Franklin Gothic Book"/>
          <w:sz w:val="23"/>
          <w:szCs w:val="23"/>
        </w:rPr>
        <w:t>Möllers</w:t>
      </w:r>
      <w:proofErr w:type="spellEnd"/>
      <w:r w:rsidRPr="00552F26">
        <w:rPr>
          <w:rFonts w:ascii="Franklin Gothic Book" w:eastAsia="Times" w:hAnsi="Franklin Gothic Book" w:cs="Franklin Gothic Book"/>
          <w:sz w:val="23"/>
          <w:szCs w:val="23"/>
        </w:rPr>
        <w:tab/>
        <w:t>Fax +49 2382 785 8209</w:t>
      </w:r>
      <w:r w:rsidRPr="00552F26">
        <w:rPr>
          <w:rFonts w:ascii="Franklin Gothic Book" w:eastAsia="Times" w:hAnsi="Franklin Gothic Book" w:cs="Franklin Gothic Book"/>
          <w:sz w:val="23"/>
          <w:szCs w:val="23"/>
        </w:rPr>
        <w:br/>
        <w:t>PO Box 1761</w:t>
      </w:r>
      <w:r w:rsidRPr="00552F26">
        <w:rPr>
          <w:rFonts w:ascii="Franklin Gothic Book" w:eastAsia="Times" w:hAnsi="Franklin Gothic Book" w:cs="Franklin Gothic Book"/>
          <w:sz w:val="23"/>
          <w:szCs w:val="23"/>
        </w:rPr>
        <w:tab/>
        <w:t>marcus.moellers@kaldewei.de</w:t>
      </w:r>
    </w:p>
    <w:p w14:paraId="4C90F529" w14:textId="77777777" w:rsidR="00B14F20" w:rsidRPr="00552F26" w:rsidRDefault="00B14F20" w:rsidP="00B14F20">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552F26">
        <w:rPr>
          <w:rFonts w:ascii="Franklin Gothic Book" w:eastAsia="Times" w:hAnsi="Franklin Gothic Book" w:cs="Franklin Gothic Book"/>
          <w:sz w:val="23"/>
          <w:szCs w:val="23"/>
        </w:rPr>
        <w:t>59206 Ahlen, Germany</w:t>
      </w:r>
      <w:r w:rsidRPr="00552F26">
        <w:rPr>
          <w:rFonts w:ascii="Franklin Gothic Book" w:eastAsia="Times" w:hAnsi="Franklin Gothic Book" w:cs="Franklin Gothic Book"/>
          <w:sz w:val="23"/>
          <w:szCs w:val="23"/>
        </w:rPr>
        <w:tab/>
        <w:t>www.kaldewei.com</w:t>
      </w:r>
    </w:p>
    <w:p w14:paraId="7019F2B2" w14:textId="77777777" w:rsidR="00B14F20" w:rsidRPr="00552F26" w:rsidRDefault="00B14F20" w:rsidP="00B14F20">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p>
    <w:p w14:paraId="2E807779" w14:textId="77777777" w:rsidR="00B14F20" w:rsidRPr="00552F26" w:rsidRDefault="00B14F20" w:rsidP="00B14F20">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552F26">
        <w:rPr>
          <w:rFonts w:ascii="Franklin Gothic Book" w:eastAsia="Times" w:hAnsi="Franklin Gothic Book" w:cs="Franklin Gothic Book"/>
          <w:sz w:val="23"/>
          <w:szCs w:val="23"/>
        </w:rPr>
        <w:t>Claudia Wünsch Communication GmbH</w:t>
      </w:r>
      <w:r w:rsidRPr="00552F26">
        <w:rPr>
          <w:rFonts w:ascii="Franklin Gothic Book" w:eastAsia="Times" w:hAnsi="Franklin Gothic Book" w:cs="Franklin Gothic Book"/>
          <w:sz w:val="23"/>
          <w:szCs w:val="23"/>
        </w:rPr>
        <w:tab/>
        <w:t>Tel: +49 30 78956825</w:t>
      </w:r>
      <w:r w:rsidRPr="00552F26">
        <w:rPr>
          <w:rFonts w:ascii="Franklin Gothic Book" w:eastAsia="Times" w:hAnsi="Franklin Gothic Book" w:cs="Franklin Gothic Book"/>
          <w:sz w:val="23"/>
          <w:szCs w:val="23"/>
        </w:rPr>
        <w:tab/>
      </w:r>
    </w:p>
    <w:p w14:paraId="11742A83" w14:textId="77777777" w:rsidR="00B14F20" w:rsidRPr="00552F26" w:rsidRDefault="00B14F20" w:rsidP="00B14F20">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it-IT"/>
        </w:rPr>
      </w:pPr>
      <w:r w:rsidRPr="00552F26">
        <w:rPr>
          <w:rFonts w:ascii="Franklin Gothic Book" w:eastAsia="Times" w:hAnsi="Franklin Gothic Book" w:cs="Franklin Gothic Book"/>
          <w:sz w:val="23"/>
          <w:szCs w:val="23"/>
          <w:lang w:val="it-IT"/>
        </w:rPr>
        <w:t>Massimiliano Monteverdi</w:t>
      </w:r>
      <w:r w:rsidRPr="00552F26">
        <w:rPr>
          <w:rFonts w:ascii="Franklin Gothic Book" w:eastAsia="Times" w:hAnsi="Franklin Gothic Book" w:cs="Franklin Gothic Book"/>
          <w:sz w:val="23"/>
          <w:szCs w:val="23"/>
          <w:lang w:val="it-IT"/>
        </w:rPr>
        <w:tab/>
        <w:t>Fax:+49 30 69531380</w:t>
      </w:r>
    </w:p>
    <w:p w14:paraId="308F96FE" w14:textId="77777777" w:rsidR="00B14F20" w:rsidRPr="00B14F20" w:rsidRDefault="00B14F20" w:rsidP="00B14F20">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it-IT"/>
        </w:rPr>
      </w:pPr>
      <w:r w:rsidRPr="00B14F20">
        <w:rPr>
          <w:rFonts w:ascii="Franklin Gothic Book" w:eastAsia="Franklin Gothic Book" w:hAnsi="Franklin Gothic Book" w:cs="Franklin Gothic Book"/>
          <w:sz w:val="23"/>
          <w:szCs w:val="23"/>
          <w:lang w:val="it-IT"/>
        </w:rPr>
        <w:t>Silbersteinstraße 45</w:t>
      </w:r>
      <w:r w:rsidRPr="00B14F20">
        <w:rPr>
          <w:rFonts w:ascii="Franklin Gothic Book" w:eastAsia="Times" w:hAnsi="Franklin Gothic Book" w:cs="Franklin Gothic Book"/>
          <w:sz w:val="23"/>
          <w:szCs w:val="23"/>
          <w:lang w:val="it-IT"/>
        </w:rPr>
        <w:tab/>
        <w:t>mm@claudia-wuensch.com</w:t>
      </w:r>
    </w:p>
    <w:p w14:paraId="0FA058FB" w14:textId="77777777" w:rsidR="00B14F20" w:rsidRPr="00B14F20" w:rsidRDefault="00B14F20" w:rsidP="00B14F20">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US"/>
        </w:rPr>
      </w:pPr>
      <w:r w:rsidRPr="00B14F20">
        <w:rPr>
          <w:rFonts w:ascii="Franklin Gothic Book" w:eastAsia="Times" w:hAnsi="Franklin Gothic Book" w:cs="Franklin Gothic Book"/>
          <w:sz w:val="23"/>
          <w:szCs w:val="23"/>
          <w:lang w:val="en-US"/>
        </w:rPr>
        <w:t>12051 Berlin</w:t>
      </w:r>
      <w:r w:rsidRPr="00B14F20">
        <w:rPr>
          <w:rFonts w:ascii="Franklin Gothic Book" w:eastAsia="Times" w:hAnsi="Franklin Gothic Book" w:cs="Franklin Gothic Book"/>
          <w:sz w:val="23"/>
          <w:szCs w:val="23"/>
          <w:lang w:val="en-US"/>
        </w:rPr>
        <w:tab/>
        <w:t>www.claudia-wuensch.com</w:t>
      </w:r>
    </w:p>
    <w:p w14:paraId="15824C55" w14:textId="77777777" w:rsidR="00B14F20" w:rsidRPr="00B14F20" w:rsidRDefault="00B14F20" w:rsidP="00B14F20">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US"/>
        </w:rPr>
      </w:pPr>
    </w:p>
    <w:p w14:paraId="42B726BB" w14:textId="77777777" w:rsidR="00B14F20" w:rsidRPr="00B14F20" w:rsidRDefault="00B14F20" w:rsidP="00B14F20">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US"/>
        </w:rPr>
      </w:pPr>
    </w:p>
    <w:p w14:paraId="0755A336" w14:textId="77777777" w:rsidR="00B14F20" w:rsidRPr="00552F26" w:rsidRDefault="00B14F20" w:rsidP="00B14F20">
      <w:pPr>
        <w:pStyle w:val="Textkrper"/>
        <w:tabs>
          <w:tab w:val="left" w:pos="8280"/>
        </w:tabs>
        <w:ind w:right="-3"/>
        <w:rPr>
          <w:rFonts w:ascii="Franklin Gothic Book" w:hAnsi="Franklin Gothic Book"/>
          <w:bCs/>
          <w:sz w:val="23"/>
          <w:szCs w:val="23"/>
        </w:rPr>
      </w:pPr>
      <w:r w:rsidRPr="00552F26">
        <w:rPr>
          <w:rFonts w:ascii="Franklin Gothic Book" w:hAnsi="Franklin Gothic Book"/>
          <w:bCs/>
          <w:sz w:val="23"/>
          <w:szCs w:val="23"/>
        </w:rPr>
        <w:t>UK press contact:</w:t>
      </w:r>
    </w:p>
    <w:p w14:paraId="7B6308D5" w14:textId="77777777" w:rsidR="00B14F20" w:rsidRPr="00552F26" w:rsidRDefault="00B14F20" w:rsidP="00B14F20">
      <w:pPr>
        <w:spacing w:line="360" w:lineRule="auto"/>
        <w:rPr>
          <w:rFonts w:ascii="Franklin Gothic Book" w:hAnsi="Franklin Gothic Book"/>
          <w:sz w:val="23"/>
          <w:szCs w:val="23"/>
        </w:rPr>
      </w:pPr>
    </w:p>
    <w:p w14:paraId="2156D8C1" w14:textId="77777777" w:rsidR="00B14F20" w:rsidRPr="00552F26" w:rsidRDefault="00B14F20" w:rsidP="00B14F20">
      <w:pPr>
        <w:pStyle w:val="Textkrper"/>
        <w:tabs>
          <w:tab w:val="right" w:pos="8460"/>
          <w:tab w:val="left" w:pos="8505"/>
        </w:tabs>
        <w:spacing w:line="360" w:lineRule="auto"/>
        <w:ind w:right="112"/>
        <w:rPr>
          <w:rFonts w:ascii="Franklin Gothic Book" w:hAnsi="Franklin Gothic Book"/>
          <w:sz w:val="23"/>
          <w:szCs w:val="23"/>
        </w:rPr>
      </w:pPr>
      <w:r w:rsidRPr="00552F26">
        <w:rPr>
          <w:rFonts w:ascii="Franklin Gothic Book" w:eastAsia="Times" w:hAnsi="Franklin Gothic Book" w:cs="Franklin Gothic Book"/>
          <w:sz w:val="23"/>
          <w:szCs w:val="23"/>
        </w:rPr>
        <w:t>Esprit Media Ltd.</w:t>
      </w:r>
      <w:r w:rsidRPr="00552F26">
        <w:rPr>
          <w:rFonts w:ascii="Franklin Gothic Book" w:eastAsia="Times" w:hAnsi="Franklin Gothic Book" w:cs="Franklin Gothic Book"/>
          <w:sz w:val="23"/>
          <w:szCs w:val="23"/>
        </w:rPr>
        <w:tab/>
        <w:t>Tel. +44 1428 788 098</w:t>
      </w:r>
      <w:r w:rsidRPr="00552F26">
        <w:rPr>
          <w:rFonts w:ascii="Franklin Gothic Book" w:eastAsia="Times" w:hAnsi="Franklin Gothic Book" w:cs="Franklin Gothic Book"/>
          <w:sz w:val="23"/>
          <w:szCs w:val="23"/>
        </w:rPr>
        <w:br/>
        <w:t>Karen Brooks</w:t>
      </w:r>
      <w:r w:rsidRPr="00552F26">
        <w:rPr>
          <w:rFonts w:ascii="Franklin Gothic Book" w:eastAsia="Times" w:hAnsi="Franklin Gothic Book" w:cs="Franklin Gothic Book"/>
          <w:sz w:val="23"/>
          <w:szCs w:val="23"/>
        </w:rPr>
        <w:tab/>
        <w:t>karen@espritpr.com</w:t>
      </w:r>
      <w:r w:rsidRPr="00552F26">
        <w:rPr>
          <w:rFonts w:ascii="Franklin Gothic Book" w:eastAsia="Times" w:hAnsi="Franklin Gothic Book" w:cs="Franklin Gothic Book"/>
          <w:sz w:val="23"/>
          <w:szCs w:val="23"/>
        </w:rPr>
        <w:br/>
        <w:t>Stephanie Edwards-Morgan</w:t>
      </w:r>
      <w:r w:rsidRPr="00552F26">
        <w:rPr>
          <w:rFonts w:ascii="Franklin Gothic Book" w:eastAsia="Times" w:hAnsi="Franklin Gothic Book" w:cs="Franklin Gothic Book"/>
          <w:sz w:val="23"/>
          <w:szCs w:val="23"/>
        </w:rPr>
        <w:tab/>
        <w:t>stephanie@espritpr.com</w:t>
      </w:r>
      <w:r w:rsidRPr="00552F26">
        <w:rPr>
          <w:rFonts w:ascii="Franklin Gothic Book" w:eastAsia="Times" w:hAnsi="Franklin Gothic Book" w:cs="Franklin Gothic Book"/>
          <w:sz w:val="23"/>
          <w:szCs w:val="23"/>
        </w:rPr>
        <w:cr/>
        <w:t>The old Chicken Shed</w:t>
      </w:r>
      <w:r w:rsidRPr="00552F26">
        <w:rPr>
          <w:rFonts w:ascii="Franklin Gothic Book" w:eastAsia="Times" w:hAnsi="Franklin Gothic Book" w:cs="Franklin Gothic Book"/>
          <w:sz w:val="23"/>
          <w:szCs w:val="23"/>
        </w:rPr>
        <w:br/>
        <w:t>Kiln Cottage, Kiln Way</w:t>
      </w:r>
      <w:r w:rsidRPr="00552F26">
        <w:rPr>
          <w:rFonts w:ascii="Franklin Gothic Book" w:eastAsia="Times" w:hAnsi="Franklin Gothic Book" w:cs="Franklin Gothic Book"/>
          <w:sz w:val="23"/>
          <w:szCs w:val="23"/>
        </w:rPr>
        <w:cr/>
      </w:r>
      <w:proofErr w:type="spellStart"/>
      <w:r w:rsidRPr="00552F26">
        <w:rPr>
          <w:rFonts w:ascii="Franklin Gothic Book" w:eastAsia="Times" w:hAnsi="Franklin Gothic Book" w:cs="Franklin Gothic Book"/>
          <w:sz w:val="23"/>
          <w:szCs w:val="23"/>
        </w:rPr>
        <w:t>Grayshott</w:t>
      </w:r>
      <w:proofErr w:type="spellEnd"/>
      <w:r w:rsidRPr="00552F26">
        <w:rPr>
          <w:rFonts w:ascii="Franklin Gothic Book" w:eastAsia="Times" w:hAnsi="Franklin Gothic Book" w:cs="Franklin Gothic Book"/>
          <w:sz w:val="23"/>
          <w:szCs w:val="23"/>
        </w:rPr>
        <w:br/>
        <w:t>Hampshire, England</w:t>
      </w:r>
    </w:p>
    <w:p w14:paraId="1BC623E1" w14:textId="77777777" w:rsidR="00B14F20" w:rsidRPr="00801F8D" w:rsidRDefault="00B14F20" w:rsidP="00B14F20">
      <w:pPr>
        <w:pStyle w:val="Textkrper"/>
        <w:tabs>
          <w:tab w:val="left" w:pos="8505"/>
        </w:tabs>
        <w:spacing w:line="360" w:lineRule="auto"/>
        <w:ind w:right="-1"/>
        <w:rPr>
          <w:rFonts w:ascii="Franklin Gothic Book" w:hAnsi="Franklin Gothic Book"/>
        </w:rPr>
      </w:pPr>
    </w:p>
    <w:p w14:paraId="1B5B3852" w14:textId="77777777" w:rsidR="00B14F20" w:rsidRPr="00801F8D" w:rsidRDefault="00B14F20" w:rsidP="00B14F20">
      <w:pPr>
        <w:jc w:val="both"/>
        <w:rPr>
          <w:rFonts w:ascii="Franklin Gothic Book" w:hAnsi="Franklin Gothic Book"/>
        </w:rPr>
      </w:pPr>
      <w:r w:rsidRPr="00801F8D">
        <w:rPr>
          <w:rFonts w:ascii="Franklin Gothic Book" w:hAnsi="Franklin Gothic Book"/>
        </w:rPr>
        <w:t xml:space="preserve">Further information and illustrations are available from </w:t>
      </w:r>
      <w:proofErr w:type="spellStart"/>
      <w:r w:rsidRPr="00801F8D">
        <w:rPr>
          <w:rFonts w:ascii="Franklin Gothic Book" w:hAnsi="Franklin Gothic Book"/>
        </w:rPr>
        <w:t>Kaldewei’s</w:t>
      </w:r>
      <w:proofErr w:type="spellEnd"/>
      <w:r w:rsidRPr="00801F8D">
        <w:rPr>
          <w:rFonts w:ascii="Franklin Gothic Book" w:hAnsi="Franklin Gothic Book"/>
        </w:rPr>
        <w:t xml:space="preserve"> virtual press office: </w:t>
      </w:r>
      <w:r w:rsidRPr="00801F8D">
        <w:rPr>
          <w:rFonts w:ascii="Franklin Gothic Demi" w:hAnsi="Franklin Gothic Demi"/>
        </w:rPr>
        <w:t>www.kaldewei.com</w:t>
      </w:r>
    </w:p>
    <w:p w14:paraId="599DA9B0" w14:textId="77777777" w:rsidR="00200F6A" w:rsidRPr="005A6A98" w:rsidRDefault="00200F6A" w:rsidP="00755A8F">
      <w:pPr>
        <w:rPr>
          <w:rFonts w:ascii="Franklin Gothic Book" w:hAnsi="Franklin Gothic Book"/>
        </w:rPr>
      </w:pPr>
    </w:p>
    <w:sectPr w:rsidR="00200F6A" w:rsidRPr="005A6A98" w:rsidSect="00153712">
      <w:headerReference w:type="even" r:id="rId10"/>
      <w:headerReference w:type="default" r:id="rId11"/>
      <w:footerReference w:type="even" r:id="rId12"/>
      <w:footerReference w:type="default" r:id="rId13"/>
      <w:headerReference w:type="first" r:id="rId14"/>
      <w:footerReference w:type="first" r:id="rId15"/>
      <w:pgSz w:w="11906" w:h="16838"/>
      <w:pgMar w:top="2336" w:right="1418" w:bottom="993" w:left="1418" w:header="709" w:footer="18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5B51D" w14:textId="77777777" w:rsidR="00D61C44" w:rsidRDefault="00D61C44" w:rsidP="00072E79">
      <w:r>
        <w:separator/>
      </w:r>
    </w:p>
  </w:endnote>
  <w:endnote w:type="continuationSeparator" w:id="0">
    <w:p w14:paraId="0CAE0B96" w14:textId="77777777" w:rsidR="00D61C44" w:rsidRDefault="00D61C44" w:rsidP="00072E79">
      <w:r>
        <w:continuationSeparator/>
      </w:r>
    </w:p>
  </w:endnote>
  <w:endnote w:type="continuationNotice" w:id="1">
    <w:p w14:paraId="59332355" w14:textId="77777777" w:rsidR="00D61C44" w:rsidRDefault="00D61C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Franklin Gothic Book">
    <w:altName w:val="Corbel"/>
    <w:panose1 w:val="020B0503020102020204"/>
    <w:charset w:val="00"/>
    <w:family w:val="swiss"/>
    <w:pitch w:val="variable"/>
    <w:sig w:usb0="00000287" w:usb1="00000000" w:usb2="00000000" w:usb3="00000000" w:csb0="0000009F" w:csb1="00000000"/>
  </w:font>
  <w:font w:name="Franklin Gothic Demi">
    <w:altName w:val="Franklin Gothic Medium"/>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w:altName w:val="Calibri"/>
    <w:charset w:val="00"/>
    <w:family w:val="auto"/>
    <w:pitch w:val="default"/>
  </w:font>
  <w:font w:name="Libre Franklin">
    <w:charset w:val="00"/>
    <w:family w:val="auto"/>
    <w:pitch w:val="variable"/>
    <w:sig w:usb0="A00000FF" w:usb1="4000205B" w:usb2="00000000" w:usb3="00000000" w:csb0="00000193" w:csb1="00000000"/>
  </w:font>
  <w:font w:name="Times">
    <w:panose1 w:val="02020603050405020304"/>
    <w:charset w:val="00"/>
    <w:family w:val="roman"/>
    <w:pitch w:val="variable"/>
    <w:sig w:usb0="E0002EFF" w:usb1="C000785B" w:usb2="00000009" w:usb3="00000000" w:csb0="0000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B98C" w14:textId="77777777" w:rsidR="00E5393E" w:rsidRDefault="00E5393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3FBD" w14:textId="77777777" w:rsidR="00E5393E" w:rsidRDefault="00E5393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0024" w14:textId="16F509C8" w:rsidR="000F6260" w:rsidRDefault="00FA52B0">
    <w:pPr>
      <w:pStyle w:val="Fuzeile"/>
    </w:pPr>
    <w:r>
      <w:rPr>
        <w:rFonts w:ascii="Franklin Gothic Book" w:hAnsi="Franklin Gothic Book"/>
        <w:noProof/>
        <w:lang w:val="de-DE" w:eastAsia="zh-CN"/>
      </w:rPr>
      <w:drawing>
        <wp:anchor distT="0" distB="0" distL="114300" distR="114300" simplePos="0" relativeHeight="251658241" behindDoc="1" locked="0" layoutInCell="1" allowOverlap="1" wp14:anchorId="754DF66C" wp14:editId="227832C0">
          <wp:simplePos x="0" y="0"/>
          <wp:positionH relativeFrom="page">
            <wp:posOffset>-13447</wp:posOffset>
          </wp:positionH>
          <wp:positionV relativeFrom="paragraph">
            <wp:posOffset>-107054</wp:posOffset>
          </wp:positionV>
          <wp:extent cx="7556858" cy="1435167"/>
          <wp:effectExtent l="0" t="0" r="0" b="0"/>
          <wp:wrapNone/>
          <wp:docPr id="184" name="Grafi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Grafik 18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6858" cy="143516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F2F0C" w14:textId="77777777" w:rsidR="00D61C44" w:rsidRDefault="00D61C44" w:rsidP="00072E79">
      <w:r>
        <w:separator/>
      </w:r>
    </w:p>
  </w:footnote>
  <w:footnote w:type="continuationSeparator" w:id="0">
    <w:p w14:paraId="0BE90977" w14:textId="77777777" w:rsidR="00D61C44" w:rsidRDefault="00D61C44" w:rsidP="00072E79">
      <w:r>
        <w:continuationSeparator/>
      </w:r>
    </w:p>
  </w:footnote>
  <w:footnote w:type="continuationNotice" w:id="1">
    <w:p w14:paraId="1AC46227" w14:textId="77777777" w:rsidR="00D61C44" w:rsidRDefault="00D61C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3BA9" w14:textId="77777777" w:rsidR="00E5393E" w:rsidRDefault="00E5393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3C92" w14:textId="1718756E" w:rsidR="00072E79" w:rsidRPr="006C21D9" w:rsidRDefault="00072E79">
    <w:pPr>
      <w:pStyle w:val="Kopfzeile"/>
      <w:rPr>
        <w:rFonts w:ascii="Franklin Gothic Book" w:hAnsi="Franklin Gothic Book"/>
      </w:rPr>
    </w:pPr>
    <w:r>
      <w:rPr>
        <w:rFonts w:ascii="Franklin Gothic Book" w:hAnsi="Franklin Gothic Book"/>
        <w:noProof/>
        <w:lang w:val="de-DE" w:eastAsia="zh-CN"/>
      </w:rPr>
      <w:drawing>
        <wp:anchor distT="0" distB="0" distL="114300" distR="114300" simplePos="0" relativeHeight="251658240" behindDoc="0" locked="0" layoutInCell="1" allowOverlap="1" wp14:anchorId="56A7DCD3" wp14:editId="6FCF4E7E">
          <wp:simplePos x="0" y="0"/>
          <wp:positionH relativeFrom="column">
            <wp:posOffset>1876425</wp:posOffset>
          </wp:positionH>
          <wp:positionV relativeFrom="page">
            <wp:posOffset>452755</wp:posOffset>
          </wp:positionV>
          <wp:extent cx="1876425" cy="600075"/>
          <wp:effectExtent l="0" t="0" r="9525" b="9525"/>
          <wp:wrapNone/>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733A5" w14:textId="205DC4BF" w:rsidR="00E5562F" w:rsidRDefault="00E5562F">
    <w:pPr>
      <w:pStyle w:val="Kopfzeile"/>
    </w:pPr>
    <w:r>
      <w:rPr>
        <w:rFonts w:ascii="Franklin Gothic Book" w:hAnsi="Franklin Gothic Book"/>
        <w:noProof/>
        <w:lang w:val="de-DE" w:eastAsia="zh-CN"/>
      </w:rPr>
      <w:drawing>
        <wp:anchor distT="0" distB="0" distL="114300" distR="114300" simplePos="0" relativeHeight="251658242" behindDoc="0" locked="0" layoutInCell="1" allowOverlap="1" wp14:anchorId="73CBD147" wp14:editId="7D5B255D">
          <wp:simplePos x="0" y="0"/>
          <wp:positionH relativeFrom="column">
            <wp:posOffset>1928495</wp:posOffset>
          </wp:positionH>
          <wp:positionV relativeFrom="page">
            <wp:posOffset>457200</wp:posOffset>
          </wp:positionV>
          <wp:extent cx="1876425" cy="600075"/>
          <wp:effectExtent l="0" t="0" r="9525" b="9525"/>
          <wp:wrapNone/>
          <wp:docPr id="183" name="Grafi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430C8"/>
    <w:multiLevelType w:val="multilevel"/>
    <w:tmpl w:val="6E949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01286E"/>
    <w:multiLevelType w:val="multilevel"/>
    <w:tmpl w:val="77E87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0F6D48"/>
    <w:multiLevelType w:val="multilevel"/>
    <w:tmpl w:val="4E441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9836869">
    <w:abstractNumId w:val="0"/>
  </w:num>
  <w:num w:numId="2" w16cid:durableId="1418210450">
    <w:abstractNumId w:val="1"/>
  </w:num>
  <w:num w:numId="3" w16cid:durableId="1917784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E79"/>
    <w:rsid w:val="000057A2"/>
    <w:rsid w:val="000075CA"/>
    <w:rsid w:val="000166F6"/>
    <w:rsid w:val="00020A15"/>
    <w:rsid w:val="000250B8"/>
    <w:rsid w:val="00025E91"/>
    <w:rsid w:val="00026476"/>
    <w:rsid w:val="00030B7D"/>
    <w:rsid w:val="000313E5"/>
    <w:rsid w:val="00036E01"/>
    <w:rsid w:val="0004027B"/>
    <w:rsid w:val="00041199"/>
    <w:rsid w:val="00045BD9"/>
    <w:rsid w:val="00046418"/>
    <w:rsid w:val="00047A7B"/>
    <w:rsid w:val="00047AD5"/>
    <w:rsid w:val="000568CC"/>
    <w:rsid w:val="00064AC9"/>
    <w:rsid w:val="00066E0E"/>
    <w:rsid w:val="00067976"/>
    <w:rsid w:val="0007263B"/>
    <w:rsid w:val="00072E79"/>
    <w:rsid w:val="00074221"/>
    <w:rsid w:val="0007696A"/>
    <w:rsid w:val="00087949"/>
    <w:rsid w:val="000911F5"/>
    <w:rsid w:val="000936FE"/>
    <w:rsid w:val="000968F5"/>
    <w:rsid w:val="000B24D4"/>
    <w:rsid w:val="000B477F"/>
    <w:rsid w:val="000B75E0"/>
    <w:rsid w:val="000B7F21"/>
    <w:rsid w:val="000C4007"/>
    <w:rsid w:val="000D2178"/>
    <w:rsid w:val="000D3B65"/>
    <w:rsid w:val="000D3FA4"/>
    <w:rsid w:val="000D64B6"/>
    <w:rsid w:val="000E058C"/>
    <w:rsid w:val="000E3347"/>
    <w:rsid w:val="000E7841"/>
    <w:rsid w:val="000F6260"/>
    <w:rsid w:val="00102E0E"/>
    <w:rsid w:val="001047AE"/>
    <w:rsid w:val="00106C6C"/>
    <w:rsid w:val="00123A0F"/>
    <w:rsid w:val="00123E1E"/>
    <w:rsid w:val="00124DDA"/>
    <w:rsid w:val="00130A06"/>
    <w:rsid w:val="00130BBF"/>
    <w:rsid w:val="001415C5"/>
    <w:rsid w:val="001415CC"/>
    <w:rsid w:val="00141A48"/>
    <w:rsid w:val="0014404E"/>
    <w:rsid w:val="00145811"/>
    <w:rsid w:val="00153712"/>
    <w:rsid w:val="00154C5C"/>
    <w:rsid w:val="00160DF4"/>
    <w:rsid w:val="001665FC"/>
    <w:rsid w:val="001706D7"/>
    <w:rsid w:val="00182ED6"/>
    <w:rsid w:val="00197738"/>
    <w:rsid w:val="001A6B00"/>
    <w:rsid w:val="001A7181"/>
    <w:rsid w:val="001B136B"/>
    <w:rsid w:val="001C16AA"/>
    <w:rsid w:val="001C279F"/>
    <w:rsid w:val="001C5654"/>
    <w:rsid w:val="001C7D74"/>
    <w:rsid w:val="001E21EF"/>
    <w:rsid w:val="001E2462"/>
    <w:rsid w:val="001E3CD7"/>
    <w:rsid w:val="001F15B2"/>
    <w:rsid w:val="001F3A63"/>
    <w:rsid w:val="001F5939"/>
    <w:rsid w:val="00200051"/>
    <w:rsid w:val="00200F6A"/>
    <w:rsid w:val="00204A63"/>
    <w:rsid w:val="0020724B"/>
    <w:rsid w:val="00207C74"/>
    <w:rsid w:val="00215DB4"/>
    <w:rsid w:val="00221ABE"/>
    <w:rsid w:val="00226928"/>
    <w:rsid w:val="00237856"/>
    <w:rsid w:val="00242348"/>
    <w:rsid w:val="00242D72"/>
    <w:rsid w:val="002430D3"/>
    <w:rsid w:val="002601A0"/>
    <w:rsid w:val="00277650"/>
    <w:rsid w:val="00281C45"/>
    <w:rsid w:val="00282280"/>
    <w:rsid w:val="00286F37"/>
    <w:rsid w:val="0029208C"/>
    <w:rsid w:val="002967FC"/>
    <w:rsid w:val="002A06A5"/>
    <w:rsid w:val="002A3377"/>
    <w:rsid w:val="002B0A07"/>
    <w:rsid w:val="002B3412"/>
    <w:rsid w:val="002C176F"/>
    <w:rsid w:val="002D1197"/>
    <w:rsid w:val="002D1ECB"/>
    <w:rsid w:val="002D574D"/>
    <w:rsid w:val="002D7CC4"/>
    <w:rsid w:val="002E1321"/>
    <w:rsid w:val="002E2625"/>
    <w:rsid w:val="002E51A7"/>
    <w:rsid w:val="00301B58"/>
    <w:rsid w:val="00312573"/>
    <w:rsid w:val="00316ED5"/>
    <w:rsid w:val="00322C6B"/>
    <w:rsid w:val="0032466C"/>
    <w:rsid w:val="003277A8"/>
    <w:rsid w:val="003324C7"/>
    <w:rsid w:val="00335A11"/>
    <w:rsid w:val="003372F5"/>
    <w:rsid w:val="0034145E"/>
    <w:rsid w:val="0034231F"/>
    <w:rsid w:val="00343A48"/>
    <w:rsid w:val="00347791"/>
    <w:rsid w:val="003506F0"/>
    <w:rsid w:val="00350E4F"/>
    <w:rsid w:val="00351A98"/>
    <w:rsid w:val="00354B59"/>
    <w:rsid w:val="00361C35"/>
    <w:rsid w:val="00361C96"/>
    <w:rsid w:val="00362DC7"/>
    <w:rsid w:val="00365865"/>
    <w:rsid w:val="00365D57"/>
    <w:rsid w:val="00366C80"/>
    <w:rsid w:val="003728D8"/>
    <w:rsid w:val="00372BC8"/>
    <w:rsid w:val="0038020F"/>
    <w:rsid w:val="00380595"/>
    <w:rsid w:val="003845DE"/>
    <w:rsid w:val="0038515B"/>
    <w:rsid w:val="0038626C"/>
    <w:rsid w:val="003904B0"/>
    <w:rsid w:val="003923C7"/>
    <w:rsid w:val="00394C5D"/>
    <w:rsid w:val="003A566B"/>
    <w:rsid w:val="003A7A21"/>
    <w:rsid w:val="003B0DAF"/>
    <w:rsid w:val="003B21F9"/>
    <w:rsid w:val="003B51D0"/>
    <w:rsid w:val="003B609E"/>
    <w:rsid w:val="003C08B6"/>
    <w:rsid w:val="003C6420"/>
    <w:rsid w:val="003D24A7"/>
    <w:rsid w:val="003D7D52"/>
    <w:rsid w:val="003F3D7F"/>
    <w:rsid w:val="003F4F63"/>
    <w:rsid w:val="0040174E"/>
    <w:rsid w:val="00401C24"/>
    <w:rsid w:val="00402BD3"/>
    <w:rsid w:val="004034AB"/>
    <w:rsid w:val="00404073"/>
    <w:rsid w:val="00415D33"/>
    <w:rsid w:val="00432F30"/>
    <w:rsid w:val="00440078"/>
    <w:rsid w:val="00445F19"/>
    <w:rsid w:val="00446122"/>
    <w:rsid w:val="00454A6A"/>
    <w:rsid w:val="00457C2A"/>
    <w:rsid w:val="00461410"/>
    <w:rsid w:val="0046231E"/>
    <w:rsid w:val="00466D77"/>
    <w:rsid w:val="004700C7"/>
    <w:rsid w:val="0047155B"/>
    <w:rsid w:val="004747A9"/>
    <w:rsid w:val="00481461"/>
    <w:rsid w:val="004814A1"/>
    <w:rsid w:val="0048448F"/>
    <w:rsid w:val="004945C0"/>
    <w:rsid w:val="004A0DF5"/>
    <w:rsid w:val="004F2FFD"/>
    <w:rsid w:val="004F4283"/>
    <w:rsid w:val="004F53AF"/>
    <w:rsid w:val="004F678B"/>
    <w:rsid w:val="00511461"/>
    <w:rsid w:val="005156AF"/>
    <w:rsid w:val="005208CA"/>
    <w:rsid w:val="00525CD1"/>
    <w:rsid w:val="00535764"/>
    <w:rsid w:val="00554163"/>
    <w:rsid w:val="00560BDF"/>
    <w:rsid w:val="00570653"/>
    <w:rsid w:val="00586653"/>
    <w:rsid w:val="0059427E"/>
    <w:rsid w:val="005A4225"/>
    <w:rsid w:val="005A5AF7"/>
    <w:rsid w:val="005A6A98"/>
    <w:rsid w:val="005A6E8B"/>
    <w:rsid w:val="005B6B32"/>
    <w:rsid w:val="005D0C3E"/>
    <w:rsid w:val="005E1258"/>
    <w:rsid w:val="005E2856"/>
    <w:rsid w:val="005E5F0A"/>
    <w:rsid w:val="005E75BB"/>
    <w:rsid w:val="005F513E"/>
    <w:rsid w:val="005F7DC8"/>
    <w:rsid w:val="00600BE3"/>
    <w:rsid w:val="00603B77"/>
    <w:rsid w:val="00626143"/>
    <w:rsid w:val="006279FC"/>
    <w:rsid w:val="00627EBE"/>
    <w:rsid w:val="0063012F"/>
    <w:rsid w:val="00630E08"/>
    <w:rsid w:val="00634A5C"/>
    <w:rsid w:val="0064004E"/>
    <w:rsid w:val="00644877"/>
    <w:rsid w:val="006460A2"/>
    <w:rsid w:val="006469F2"/>
    <w:rsid w:val="0064710D"/>
    <w:rsid w:val="006506CC"/>
    <w:rsid w:val="00654B66"/>
    <w:rsid w:val="00657434"/>
    <w:rsid w:val="00666169"/>
    <w:rsid w:val="006676B9"/>
    <w:rsid w:val="00671042"/>
    <w:rsid w:val="00673CF9"/>
    <w:rsid w:val="00680C52"/>
    <w:rsid w:val="00681A03"/>
    <w:rsid w:val="0069732F"/>
    <w:rsid w:val="006A0758"/>
    <w:rsid w:val="006A5A30"/>
    <w:rsid w:val="006A6F4B"/>
    <w:rsid w:val="006A70B5"/>
    <w:rsid w:val="006A7958"/>
    <w:rsid w:val="006B2243"/>
    <w:rsid w:val="006B2F57"/>
    <w:rsid w:val="006C093A"/>
    <w:rsid w:val="006C21D9"/>
    <w:rsid w:val="006C2500"/>
    <w:rsid w:val="006D04A7"/>
    <w:rsid w:val="006D36B6"/>
    <w:rsid w:val="006D5718"/>
    <w:rsid w:val="006E0897"/>
    <w:rsid w:val="006E08A9"/>
    <w:rsid w:val="006E4547"/>
    <w:rsid w:val="006F29BA"/>
    <w:rsid w:val="006F5A82"/>
    <w:rsid w:val="006F5D22"/>
    <w:rsid w:val="00700745"/>
    <w:rsid w:val="00710A77"/>
    <w:rsid w:val="00717746"/>
    <w:rsid w:val="007235AA"/>
    <w:rsid w:val="0072519F"/>
    <w:rsid w:val="00725F21"/>
    <w:rsid w:val="00732D86"/>
    <w:rsid w:val="00736769"/>
    <w:rsid w:val="007406B9"/>
    <w:rsid w:val="00743873"/>
    <w:rsid w:val="00752F32"/>
    <w:rsid w:val="00755A8F"/>
    <w:rsid w:val="0075678F"/>
    <w:rsid w:val="00756F15"/>
    <w:rsid w:val="007625BD"/>
    <w:rsid w:val="007A158F"/>
    <w:rsid w:val="007A26AB"/>
    <w:rsid w:val="007A62E8"/>
    <w:rsid w:val="007B176B"/>
    <w:rsid w:val="007B241E"/>
    <w:rsid w:val="007B41D3"/>
    <w:rsid w:val="007D1411"/>
    <w:rsid w:val="007D17E0"/>
    <w:rsid w:val="007D37A6"/>
    <w:rsid w:val="007E03AB"/>
    <w:rsid w:val="007E40FB"/>
    <w:rsid w:val="007E6E9D"/>
    <w:rsid w:val="007F2088"/>
    <w:rsid w:val="008074AA"/>
    <w:rsid w:val="00810B59"/>
    <w:rsid w:val="00810D16"/>
    <w:rsid w:val="00814042"/>
    <w:rsid w:val="00814FA0"/>
    <w:rsid w:val="008177E7"/>
    <w:rsid w:val="00830A01"/>
    <w:rsid w:val="00834721"/>
    <w:rsid w:val="008405B4"/>
    <w:rsid w:val="00843EDF"/>
    <w:rsid w:val="00850032"/>
    <w:rsid w:val="00850932"/>
    <w:rsid w:val="00851857"/>
    <w:rsid w:val="00853615"/>
    <w:rsid w:val="00853A57"/>
    <w:rsid w:val="00864446"/>
    <w:rsid w:val="00867CA4"/>
    <w:rsid w:val="0087186C"/>
    <w:rsid w:val="00874C76"/>
    <w:rsid w:val="00881DB9"/>
    <w:rsid w:val="00882253"/>
    <w:rsid w:val="00883827"/>
    <w:rsid w:val="008845D9"/>
    <w:rsid w:val="00891300"/>
    <w:rsid w:val="008935B0"/>
    <w:rsid w:val="008A0603"/>
    <w:rsid w:val="008C151D"/>
    <w:rsid w:val="008C25AC"/>
    <w:rsid w:val="008D0404"/>
    <w:rsid w:val="008D1AAD"/>
    <w:rsid w:val="008D22E0"/>
    <w:rsid w:val="008D7B57"/>
    <w:rsid w:val="008E1BEF"/>
    <w:rsid w:val="008E4663"/>
    <w:rsid w:val="008F0D58"/>
    <w:rsid w:val="008F3303"/>
    <w:rsid w:val="008F5331"/>
    <w:rsid w:val="00903108"/>
    <w:rsid w:val="00906E70"/>
    <w:rsid w:val="0091009B"/>
    <w:rsid w:val="00914B6E"/>
    <w:rsid w:val="00914D5F"/>
    <w:rsid w:val="00916E38"/>
    <w:rsid w:val="00923AD7"/>
    <w:rsid w:val="0092496F"/>
    <w:rsid w:val="00927B54"/>
    <w:rsid w:val="00931263"/>
    <w:rsid w:val="00931810"/>
    <w:rsid w:val="0093570A"/>
    <w:rsid w:val="00937A5E"/>
    <w:rsid w:val="00944D35"/>
    <w:rsid w:val="0094558C"/>
    <w:rsid w:val="00955C56"/>
    <w:rsid w:val="00956624"/>
    <w:rsid w:val="0095716C"/>
    <w:rsid w:val="00964049"/>
    <w:rsid w:val="009643B9"/>
    <w:rsid w:val="0096731A"/>
    <w:rsid w:val="00970C2F"/>
    <w:rsid w:val="00971CCD"/>
    <w:rsid w:val="00972F6C"/>
    <w:rsid w:val="00973D4E"/>
    <w:rsid w:val="00980529"/>
    <w:rsid w:val="00981D23"/>
    <w:rsid w:val="009875EE"/>
    <w:rsid w:val="009924DD"/>
    <w:rsid w:val="0099297A"/>
    <w:rsid w:val="00992ABF"/>
    <w:rsid w:val="009A053E"/>
    <w:rsid w:val="009A1BFE"/>
    <w:rsid w:val="009A53C9"/>
    <w:rsid w:val="009A579B"/>
    <w:rsid w:val="009A6175"/>
    <w:rsid w:val="009A7504"/>
    <w:rsid w:val="009B14BB"/>
    <w:rsid w:val="009D639F"/>
    <w:rsid w:val="009E44C0"/>
    <w:rsid w:val="009E7CC2"/>
    <w:rsid w:val="009F5832"/>
    <w:rsid w:val="00A022A3"/>
    <w:rsid w:val="00A058BD"/>
    <w:rsid w:val="00A06845"/>
    <w:rsid w:val="00A12996"/>
    <w:rsid w:val="00A14255"/>
    <w:rsid w:val="00A1664C"/>
    <w:rsid w:val="00A2337A"/>
    <w:rsid w:val="00A26FC1"/>
    <w:rsid w:val="00A30A30"/>
    <w:rsid w:val="00A31043"/>
    <w:rsid w:val="00A3156A"/>
    <w:rsid w:val="00A31CDF"/>
    <w:rsid w:val="00A367C2"/>
    <w:rsid w:val="00A5145E"/>
    <w:rsid w:val="00A56864"/>
    <w:rsid w:val="00A57DC8"/>
    <w:rsid w:val="00A65C28"/>
    <w:rsid w:val="00A67B7B"/>
    <w:rsid w:val="00A76F6F"/>
    <w:rsid w:val="00A8100F"/>
    <w:rsid w:val="00A841CA"/>
    <w:rsid w:val="00A92EBD"/>
    <w:rsid w:val="00A9410B"/>
    <w:rsid w:val="00A94D2C"/>
    <w:rsid w:val="00A95778"/>
    <w:rsid w:val="00A9587C"/>
    <w:rsid w:val="00AA05AC"/>
    <w:rsid w:val="00AA13B4"/>
    <w:rsid w:val="00AA2151"/>
    <w:rsid w:val="00AB404C"/>
    <w:rsid w:val="00AC0C30"/>
    <w:rsid w:val="00AC0F72"/>
    <w:rsid w:val="00AC200A"/>
    <w:rsid w:val="00AC2027"/>
    <w:rsid w:val="00AC5036"/>
    <w:rsid w:val="00AC6BDF"/>
    <w:rsid w:val="00AD0D31"/>
    <w:rsid w:val="00AD144C"/>
    <w:rsid w:val="00AF661C"/>
    <w:rsid w:val="00AF7FAA"/>
    <w:rsid w:val="00B00C68"/>
    <w:rsid w:val="00B02C94"/>
    <w:rsid w:val="00B07367"/>
    <w:rsid w:val="00B117EB"/>
    <w:rsid w:val="00B14F20"/>
    <w:rsid w:val="00B16923"/>
    <w:rsid w:val="00B217A6"/>
    <w:rsid w:val="00B26DA3"/>
    <w:rsid w:val="00B30882"/>
    <w:rsid w:val="00B36DFA"/>
    <w:rsid w:val="00B41F74"/>
    <w:rsid w:val="00B53C3B"/>
    <w:rsid w:val="00B55299"/>
    <w:rsid w:val="00B57CA5"/>
    <w:rsid w:val="00B6124F"/>
    <w:rsid w:val="00B6246D"/>
    <w:rsid w:val="00B73D6F"/>
    <w:rsid w:val="00B804C2"/>
    <w:rsid w:val="00B83CA3"/>
    <w:rsid w:val="00B9396D"/>
    <w:rsid w:val="00B97262"/>
    <w:rsid w:val="00B97758"/>
    <w:rsid w:val="00BA0DE1"/>
    <w:rsid w:val="00BA1F81"/>
    <w:rsid w:val="00BA69D6"/>
    <w:rsid w:val="00BC6765"/>
    <w:rsid w:val="00BD0FA9"/>
    <w:rsid w:val="00BD4D52"/>
    <w:rsid w:val="00BD5B25"/>
    <w:rsid w:val="00BE496B"/>
    <w:rsid w:val="00BF0BC6"/>
    <w:rsid w:val="00BF2F0B"/>
    <w:rsid w:val="00BF6586"/>
    <w:rsid w:val="00C0373F"/>
    <w:rsid w:val="00C03F92"/>
    <w:rsid w:val="00C12626"/>
    <w:rsid w:val="00C17BEB"/>
    <w:rsid w:val="00C2287A"/>
    <w:rsid w:val="00C24FD1"/>
    <w:rsid w:val="00C25FC3"/>
    <w:rsid w:val="00C266EC"/>
    <w:rsid w:val="00C312E2"/>
    <w:rsid w:val="00C34CA4"/>
    <w:rsid w:val="00C3578B"/>
    <w:rsid w:val="00C42435"/>
    <w:rsid w:val="00C45F59"/>
    <w:rsid w:val="00C46788"/>
    <w:rsid w:val="00C4721C"/>
    <w:rsid w:val="00C6235D"/>
    <w:rsid w:val="00C626C1"/>
    <w:rsid w:val="00C6359A"/>
    <w:rsid w:val="00C81A2F"/>
    <w:rsid w:val="00C87266"/>
    <w:rsid w:val="00C87851"/>
    <w:rsid w:val="00C97763"/>
    <w:rsid w:val="00CA0AC5"/>
    <w:rsid w:val="00CA0F9C"/>
    <w:rsid w:val="00CA6DFE"/>
    <w:rsid w:val="00CA70C6"/>
    <w:rsid w:val="00CB2BC6"/>
    <w:rsid w:val="00CB6CFE"/>
    <w:rsid w:val="00CC1B4E"/>
    <w:rsid w:val="00CC4330"/>
    <w:rsid w:val="00CD26FD"/>
    <w:rsid w:val="00CD6792"/>
    <w:rsid w:val="00CE1DEF"/>
    <w:rsid w:val="00CE2305"/>
    <w:rsid w:val="00CE301F"/>
    <w:rsid w:val="00CE4D5A"/>
    <w:rsid w:val="00CE6708"/>
    <w:rsid w:val="00CE692A"/>
    <w:rsid w:val="00CF3BEE"/>
    <w:rsid w:val="00CF708F"/>
    <w:rsid w:val="00D07B0B"/>
    <w:rsid w:val="00D07FA3"/>
    <w:rsid w:val="00D1740D"/>
    <w:rsid w:val="00D20623"/>
    <w:rsid w:val="00D21533"/>
    <w:rsid w:val="00D23DBB"/>
    <w:rsid w:val="00D257B9"/>
    <w:rsid w:val="00D2639F"/>
    <w:rsid w:val="00D311BB"/>
    <w:rsid w:val="00D376BB"/>
    <w:rsid w:val="00D43692"/>
    <w:rsid w:val="00D47D22"/>
    <w:rsid w:val="00D5180A"/>
    <w:rsid w:val="00D61C44"/>
    <w:rsid w:val="00D63C8C"/>
    <w:rsid w:val="00D63EF6"/>
    <w:rsid w:val="00D72C2A"/>
    <w:rsid w:val="00D7547D"/>
    <w:rsid w:val="00D760A6"/>
    <w:rsid w:val="00D7765A"/>
    <w:rsid w:val="00D803A2"/>
    <w:rsid w:val="00D8455A"/>
    <w:rsid w:val="00D845A9"/>
    <w:rsid w:val="00D85758"/>
    <w:rsid w:val="00D865BB"/>
    <w:rsid w:val="00D87998"/>
    <w:rsid w:val="00D925CF"/>
    <w:rsid w:val="00D93372"/>
    <w:rsid w:val="00D93CA0"/>
    <w:rsid w:val="00D94869"/>
    <w:rsid w:val="00D96F53"/>
    <w:rsid w:val="00DA5356"/>
    <w:rsid w:val="00DA59CC"/>
    <w:rsid w:val="00DA7D57"/>
    <w:rsid w:val="00DD071A"/>
    <w:rsid w:val="00DD2DE2"/>
    <w:rsid w:val="00DE4C07"/>
    <w:rsid w:val="00DE7B73"/>
    <w:rsid w:val="00E026F8"/>
    <w:rsid w:val="00E07E55"/>
    <w:rsid w:val="00E15E2D"/>
    <w:rsid w:val="00E218A1"/>
    <w:rsid w:val="00E22BB3"/>
    <w:rsid w:val="00E346F1"/>
    <w:rsid w:val="00E3593E"/>
    <w:rsid w:val="00E37AC6"/>
    <w:rsid w:val="00E40EB3"/>
    <w:rsid w:val="00E462E2"/>
    <w:rsid w:val="00E5117D"/>
    <w:rsid w:val="00E5393E"/>
    <w:rsid w:val="00E53D6C"/>
    <w:rsid w:val="00E5479B"/>
    <w:rsid w:val="00E5562F"/>
    <w:rsid w:val="00E6668F"/>
    <w:rsid w:val="00E722B5"/>
    <w:rsid w:val="00E748E2"/>
    <w:rsid w:val="00E74B08"/>
    <w:rsid w:val="00E7700E"/>
    <w:rsid w:val="00E82F25"/>
    <w:rsid w:val="00EA13E3"/>
    <w:rsid w:val="00EA5D12"/>
    <w:rsid w:val="00EB047D"/>
    <w:rsid w:val="00EB232B"/>
    <w:rsid w:val="00EB35DB"/>
    <w:rsid w:val="00EC0555"/>
    <w:rsid w:val="00EC3CF3"/>
    <w:rsid w:val="00ED1BD0"/>
    <w:rsid w:val="00EE0B7F"/>
    <w:rsid w:val="00EE2B13"/>
    <w:rsid w:val="00EE5488"/>
    <w:rsid w:val="00EE5AD7"/>
    <w:rsid w:val="00EF5BB5"/>
    <w:rsid w:val="00F04240"/>
    <w:rsid w:val="00F17D40"/>
    <w:rsid w:val="00F24958"/>
    <w:rsid w:val="00F30ED8"/>
    <w:rsid w:val="00F339BC"/>
    <w:rsid w:val="00F42F55"/>
    <w:rsid w:val="00F515B6"/>
    <w:rsid w:val="00F52C6E"/>
    <w:rsid w:val="00F543EB"/>
    <w:rsid w:val="00F564B0"/>
    <w:rsid w:val="00F57777"/>
    <w:rsid w:val="00F653F9"/>
    <w:rsid w:val="00F70967"/>
    <w:rsid w:val="00F731F6"/>
    <w:rsid w:val="00F7361D"/>
    <w:rsid w:val="00F7564F"/>
    <w:rsid w:val="00F759B3"/>
    <w:rsid w:val="00F76E1E"/>
    <w:rsid w:val="00F85CA6"/>
    <w:rsid w:val="00F90777"/>
    <w:rsid w:val="00F90C19"/>
    <w:rsid w:val="00F9673B"/>
    <w:rsid w:val="00F97C34"/>
    <w:rsid w:val="00FA0E09"/>
    <w:rsid w:val="00FA2B16"/>
    <w:rsid w:val="00FA3C07"/>
    <w:rsid w:val="00FA4B0A"/>
    <w:rsid w:val="00FA52B0"/>
    <w:rsid w:val="00FA7BAE"/>
    <w:rsid w:val="00FB3D31"/>
    <w:rsid w:val="00FB6005"/>
    <w:rsid w:val="00FD046F"/>
    <w:rsid w:val="00FD7145"/>
    <w:rsid w:val="00FE37E3"/>
    <w:rsid w:val="00FE5D3E"/>
    <w:rsid w:val="00FF6298"/>
    <w:rsid w:val="02D1852E"/>
    <w:rsid w:val="060740AD"/>
    <w:rsid w:val="0A150324"/>
    <w:rsid w:val="0A8F1F07"/>
    <w:rsid w:val="0C7890DD"/>
    <w:rsid w:val="115B91F6"/>
    <w:rsid w:val="1A9EDB25"/>
    <w:rsid w:val="1F74DF20"/>
    <w:rsid w:val="298E4DCD"/>
    <w:rsid w:val="2D4D862C"/>
    <w:rsid w:val="3292D3E3"/>
    <w:rsid w:val="3317EAA8"/>
    <w:rsid w:val="37A2E237"/>
    <w:rsid w:val="37D3E9B3"/>
    <w:rsid w:val="39EBB3E9"/>
    <w:rsid w:val="3B92A4E2"/>
    <w:rsid w:val="3F97A7FB"/>
    <w:rsid w:val="438162F7"/>
    <w:rsid w:val="4AD20A72"/>
    <w:rsid w:val="528F7E7D"/>
    <w:rsid w:val="53DEEA3E"/>
    <w:rsid w:val="599EF65D"/>
    <w:rsid w:val="5BC234E3"/>
    <w:rsid w:val="5C8A1B68"/>
    <w:rsid w:val="6263923E"/>
    <w:rsid w:val="674FF407"/>
    <w:rsid w:val="745D582E"/>
    <w:rsid w:val="798BFCF9"/>
    <w:rsid w:val="7C32CF0C"/>
    <w:rsid w:val="7CC01796"/>
    <w:rsid w:val="7F3C0EF1"/>
    <w:rsid w:val="7FFE864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1405D5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145E"/>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072E79"/>
  </w:style>
  <w:style w:type="paragraph" w:styleId="Fuzeile">
    <w:name w:val="footer"/>
    <w:basedOn w:val="Standard"/>
    <w:link w:val="Fu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072E79"/>
  </w:style>
  <w:style w:type="character" w:styleId="Hyperlink">
    <w:name w:val="Hyperlink"/>
    <w:uiPriority w:val="99"/>
    <w:unhideWhenUsed/>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customStyle="1" w:styleId="TextkrperZchn">
    <w:name w:val="Textkörper Zchn"/>
    <w:basedOn w:val="Absatz-Standardschriftart"/>
    <w:link w:val="Textkrper"/>
    <w:rsid w:val="00445F19"/>
    <w:rPr>
      <w:rFonts w:ascii="Gill Sans MT" w:eastAsia="Times New Roman" w:hAnsi="Gill Sans MT" w:cs="Times New Roman"/>
      <w:sz w:val="26"/>
      <w:szCs w:val="20"/>
      <w:lang w:eastAsia="it-IT"/>
    </w:rPr>
  </w:style>
  <w:style w:type="character" w:customStyle="1" w:styleId="Hyperlink0">
    <w:name w:val="Hyperlink.0"/>
    <w:basedOn w:val="Absatz-Standardschriftart"/>
    <w:rsid w:val="00A94D2C"/>
    <w:rPr>
      <w:rFonts w:ascii="Franklin Gothic Book" w:eastAsia="Franklin Gothic Book" w:hAnsi="Franklin Gothic Book" w:cs="Franklin Gothic Book"/>
      <w:color w:val="0000FF"/>
      <w:sz w:val="23"/>
      <w:szCs w:val="23"/>
      <w:u w:val="single" w:color="0000FF"/>
      <w:lang w:val="en-GB"/>
      <w14:textOutline w14:w="0" w14:cap="rnd" w14:cmpd="sng" w14:algn="ctr">
        <w14:noFill/>
        <w14:prstDash w14:val="solid"/>
        <w14:bevel/>
      </w14:textOutline>
    </w:rPr>
  </w:style>
  <w:style w:type="character" w:customStyle="1" w:styleId="Hyperlink1">
    <w:name w:val="Hyperlink.1"/>
    <w:basedOn w:val="Absatz-Standardschriftart"/>
    <w:rsid w:val="00A94D2C"/>
    <w:rPr>
      <w:rFonts w:ascii="Franklin Gothic Book" w:eastAsia="Franklin Gothic Book" w:hAnsi="Franklin Gothic Book" w:cs="Franklin Gothic Book"/>
      <w:color w:val="0000FF"/>
      <w:sz w:val="23"/>
      <w:szCs w:val="23"/>
      <w:u w:val="single" w:color="0000FF"/>
      <w14:textOutline w14:w="0" w14:cap="rnd" w14:cmpd="sng" w14:algn="ctr">
        <w14:noFill/>
        <w14:prstDash w14:val="solid"/>
        <w14:bevel/>
      </w14:textOutline>
    </w:rPr>
  </w:style>
  <w:style w:type="character" w:customStyle="1" w:styleId="Hyperlink2">
    <w:name w:val="Hyperlink.2"/>
    <w:basedOn w:val="Absatz-Standardschriftart"/>
    <w:rsid w:val="00A94D2C"/>
    <w:rPr>
      <w:rFonts w:ascii="Franklin Gothic Demi" w:eastAsia="Franklin Gothic Demi" w:hAnsi="Franklin Gothic Demi" w:cs="Franklin Gothic Demi"/>
      <w:b/>
      <w:bCs/>
      <w:color w:val="000000"/>
      <w:sz w:val="23"/>
      <w:szCs w:val="23"/>
      <w:u w:val="single" w:color="000000"/>
      <w14:textOutline w14:w="0" w14:cap="rnd" w14:cmpd="sng" w14:algn="ctr">
        <w14:noFill/>
        <w14:prstDash w14:val="solid"/>
        <w14:bevel/>
      </w14:textOutline>
    </w:rPr>
  </w:style>
  <w:style w:type="paragraph" w:styleId="berarbeitung">
    <w:name w:val="Revision"/>
    <w:hidden/>
    <w:uiPriority w:val="99"/>
    <w:semiHidden/>
    <w:rsid w:val="00BA69D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931263"/>
    <w:rPr>
      <w:sz w:val="16"/>
      <w:szCs w:val="16"/>
    </w:rPr>
  </w:style>
  <w:style w:type="paragraph" w:styleId="Kommentartext">
    <w:name w:val="annotation text"/>
    <w:basedOn w:val="Standard"/>
    <w:link w:val="KommentartextZchn"/>
    <w:uiPriority w:val="99"/>
    <w:unhideWhenUsed/>
    <w:rsid w:val="00931263"/>
    <w:rPr>
      <w:sz w:val="20"/>
      <w:szCs w:val="20"/>
    </w:rPr>
  </w:style>
  <w:style w:type="character" w:customStyle="1" w:styleId="KommentartextZchn">
    <w:name w:val="Kommentartext Zchn"/>
    <w:basedOn w:val="Absatz-Standardschriftart"/>
    <w:link w:val="Kommentartext"/>
    <w:uiPriority w:val="99"/>
    <w:rsid w:val="0093126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31263"/>
    <w:rPr>
      <w:b/>
      <w:bCs/>
    </w:rPr>
  </w:style>
  <w:style w:type="character" w:customStyle="1" w:styleId="KommentarthemaZchn">
    <w:name w:val="Kommentarthema Zchn"/>
    <w:basedOn w:val="KommentartextZchn"/>
    <w:link w:val="Kommentarthema"/>
    <w:uiPriority w:val="99"/>
    <w:semiHidden/>
    <w:rsid w:val="0093126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0911F5"/>
    <w:pPr>
      <w:ind w:left="720"/>
      <w:contextualSpacing/>
    </w:pPr>
  </w:style>
  <w:style w:type="paragraph" w:styleId="StandardWeb">
    <w:name w:val="Normal (Web)"/>
    <w:basedOn w:val="Standard"/>
    <w:uiPriority w:val="99"/>
    <w:unhideWhenUsed/>
    <w:rsid w:val="00CA0F9C"/>
  </w:style>
  <w:style w:type="character" w:customStyle="1" w:styleId="NichtaufgelsteErwhnung1">
    <w:name w:val="Nicht aufgelöste Erwähnung1"/>
    <w:basedOn w:val="Absatz-Standardschriftart"/>
    <w:uiPriority w:val="99"/>
    <w:semiHidden/>
    <w:unhideWhenUsed/>
    <w:rsid w:val="00B07367"/>
    <w:rPr>
      <w:color w:val="605E5C"/>
      <w:shd w:val="clear" w:color="auto" w:fill="E1DFDD"/>
    </w:rPr>
  </w:style>
  <w:style w:type="paragraph" w:styleId="KeinLeerraum">
    <w:name w:val="No Spacing"/>
    <w:uiPriority w:val="1"/>
    <w:qFormat/>
    <w:rsid w:val="1F74DF20"/>
    <w:pPr>
      <w:spacing w:after="0"/>
    </w:pPr>
  </w:style>
  <w:style w:type="paragraph" w:styleId="Sprechblasentext">
    <w:name w:val="Balloon Text"/>
    <w:basedOn w:val="Standard"/>
    <w:link w:val="SprechblasentextZchn"/>
    <w:uiPriority w:val="99"/>
    <w:semiHidden/>
    <w:unhideWhenUsed/>
    <w:rsid w:val="00E7700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7700E"/>
    <w:rPr>
      <w:rFonts w:ascii="Segoe UI" w:eastAsia="Times New Roman"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91655">
      <w:bodyDiv w:val="1"/>
      <w:marLeft w:val="0"/>
      <w:marRight w:val="0"/>
      <w:marTop w:val="0"/>
      <w:marBottom w:val="0"/>
      <w:divBdr>
        <w:top w:val="none" w:sz="0" w:space="0" w:color="auto"/>
        <w:left w:val="none" w:sz="0" w:space="0" w:color="auto"/>
        <w:bottom w:val="none" w:sz="0" w:space="0" w:color="auto"/>
        <w:right w:val="none" w:sz="0" w:space="0" w:color="auto"/>
      </w:divBdr>
    </w:div>
    <w:div w:id="105270281">
      <w:bodyDiv w:val="1"/>
      <w:marLeft w:val="0"/>
      <w:marRight w:val="0"/>
      <w:marTop w:val="0"/>
      <w:marBottom w:val="0"/>
      <w:divBdr>
        <w:top w:val="none" w:sz="0" w:space="0" w:color="auto"/>
        <w:left w:val="none" w:sz="0" w:space="0" w:color="auto"/>
        <w:bottom w:val="none" w:sz="0" w:space="0" w:color="auto"/>
        <w:right w:val="none" w:sz="0" w:space="0" w:color="auto"/>
      </w:divBdr>
    </w:div>
    <w:div w:id="834418164">
      <w:bodyDiv w:val="1"/>
      <w:marLeft w:val="0"/>
      <w:marRight w:val="0"/>
      <w:marTop w:val="0"/>
      <w:marBottom w:val="0"/>
      <w:divBdr>
        <w:top w:val="none" w:sz="0" w:space="0" w:color="auto"/>
        <w:left w:val="none" w:sz="0" w:space="0" w:color="auto"/>
        <w:bottom w:val="none" w:sz="0" w:space="0" w:color="auto"/>
        <w:right w:val="none" w:sz="0" w:space="0" w:color="auto"/>
      </w:divBdr>
    </w:div>
    <w:div w:id="919604823">
      <w:bodyDiv w:val="1"/>
      <w:marLeft w:val="0"/>
      <w:marRight w:val="0"/>
      <w:marTop w:val="0"/>
      <w:marBottom w:val="0"/>
      <w:divBdr>
        <w:top w:val="none" w:sz="0" w:space="0" w:color="auto"/>
        <w:left w:val="none" w:sz="0" w:space="0" w:color="auto"/>
        <w:bottom w:val="none" w:sz="0" w:space="0" w:color="auto"/>
        <w:right w:val="none" w:sz="0" w:space="0" w:color="auto"/>
      </w:divBdr>
    </w:div>
    <w:div w:id="933561129">
      <w:bodyDiv w:val="1"/>
      <w:marLeft w:val="0"/>
      <w:marRight w:val="0"/>
      <w:marTop w:val="0"/>
      <w:marBottom w:val="0"/>
      <w:divBdr>
        <w:top w:val="none" w:sz="0" w:space="0" w:color="auto"/>
        <w:left w:val="none" w:sz="0" w:space="0" w:color="auto"/>
        <w:bottom w:val="none" w:sz="0" w:space="0" w:color="auto"/>
        <w:right w:val="none" w:sz="0" w:space="0" w:color="auto"/>
      </w:divBdr>
    </w:div>
    <w:div w:id="1292516362">
      <w:bodyDiv w:val="1"/>
      <w:marLeft w:val="0"/>
      <w:marRight w:val="0"/>
      <w:marTop w:val="0"/>
      <w:marBottom w:val="0"/>
      <w:divBdr>
        <w:top w:val="none" w:sz="0" w:space="0" w:color="auto"/>
        <w:left w:val="none" w:sz="0" w:space="0" w:color="auto"/>
        <w:bottom w:val="none" w:sz="0" w:space="0" w:color="auto"/>
        <w:right w:val="none" w:sz="0" w:space="0" w:color="auto"/>
      </w:divBdr>
    </w:div>
    <w:div w:id="1333335280">
      <w:bodyDiv w:val="1"/>
      <w:marLeft w:val="0"/>
      <w:marRight w:val="0"/>
      <w:marTop w:val="0"/>
      <w:marBottom w:val="0"/>
      <w:divBdr>
        <w:top w:val="none" w:sz="0" w:space="0" w:color="auto"/>
        <w:left w:val="none" w:sz="0" w:space="0" w:color="auto"/>
        <w:bottom w:val="none" w:sz="0" w:space="0" w:color="auto"/>
        <w:right w:val="none" w:sz="0" w:space="0" w:color="auto"/>
      </w:divBdr>
    </w:div>
    <w:div w:id="1733768751">
      <w:bodyDiv w:val="1"/>
      <w:marLeft w:val="0"/>
      <w:marRight w:val="0"/>
      <w:marTop w:val="0"/>
      <w:marBottom w:val="0"/>
      <w:divBdr>
        <w:top w:val="none" w:sz="0" w:space="0" w:color="auto"/>
        <w:left w:val="none" w:sz="0" w:space="0" w:color="auto"/>
        <w:bottom w:val="none" w:sz="0" w:space="0" w:color="auto"/>
        <w:right w:val="none" w:sz="0" w:space="0" w:color="auto"/>
      </w:divBdr>
    </w:div>
    <w:div w:id="1766463771">
      <w:bodyDiv w:val="1"/>
      <w:marLeft w:val="0"/>
      <w:marRight w:val="0"/>
      <w:marTop w:val="0"/>
      <w:marBottom w:val="0"/>
      <w:divBdr>
        <w:top w:val="none" w:sz="0" w:space="0" w:color="auto"/>
        <w:left w:val="none" w:sz="0" w:space="0" w:color="auto"/>
        <w:bottom w:val="none" w:sz="0" w:space="0" w:color="auto"/>
        <w:right w:val="none" w:sz="0" w:space="0" w:color="auto"/>
      </w:divBdr>
    </w:div>
    <w:div w:id="1891576633">
      <w:bodyDiv w:val="1"/>
      <w:marLeft w:val="0"/>
      <w:marRight w:val="0"/>
      <w:marTop w:val="0"/>
      <w:marBottom w:val="0"/>
      <w:divBdr>
        <w:top w:val="none" w:sz="0" w:space="0" w:color="auto"/>
        <w:left w:val="none" w:sz="0" w:space="0" w:color="auto"/>
        <w:bottom w:val="none" w:sz="0" w:space="0" w:color="auto"/>
        <w:right w:val="none" w:sz="0" w:space="0" w:color="auto"/>
      </w:divBdr>
    </w:div>
    <w:div w:id="214034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9FB07-3090-44C4-A5C8-8CBD79FA3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553</Words>
  <Characters>3262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2025-03-04T15:08:00Z</dcterms:created>
  <dcterms:modified xsi:type="dcterms:W3CDTF">2025-03-07T13:17:00Z</dcterms:modified>
</cp:coreProperties>
</file>