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9D8311" w14:textId="09F5E0C5" w:rsidR="00981D23" w:rsidRPr="00EA13E3" w:rsidRDefault="00EA13E3" w:rsidP="001C16AA">
      <w:pPr>
        <w:spacing w:after="160" w:line="360" w:lineRule="auto"/>
        <w:jc w:val="center"/>
        <w:rPr>
          <w:rFonts w:ascii="Franklin Gothic Demi" w:hAnsi="Franklin Gothic Demi"/>
          <w:sz w:val="32"/>
          <w:szCs w:val="32"/>
          <w:lang w:val="en-US"/>
        </w:rPr>
      </w:pPr>
      <w:r w:rsidRPr="00C51661">
        <w:rPr>
          <w:rFonts w:ascii="Franklin Gothic Demi" w:hAnsi="Franklin Gothic Demi"/>
          <w:sz w:val="28"/>
          <w:szCs w:val="32"/>
          <w:lang w:val="en-US"/>
        </w:rPr>
        <w:t>The Shower must go on</w:t>
      </w:r>
      <w:r w:rsidR="00F543EB" w:rsidRPr="00C51661">
        <w:rPr>
          <w:rFonts w:ascii="Franklin Gothic Demi" w:hAnsi="Franklin Gothic Demi"/>
          <w:sz w:val="28"/>
          <w:szCs w:val="32"/>
          <w:lang w:val="en-US"/>
        </w:rPr>
        <w:t xml:space="preserve">: </w:t>
      </w:r>
      <w:r w:rsidR="00937A5E" w:rsidRPr="00C51661">
        <w:rPr>
          <w:rFonts w:ascii="Franklin Gothic Demi" w:hAnsi="Franklin Gothic Demi"/>
          <w:sz w:val="28"/>
          <w:szCs w:val="32"/>
          <w:lang w:val="en-US"/>
        </w:rPr>
        <w:t xml:space="preserve">Invisible Grip </w:t>
      </w:r>
      <w:r w:rsidR="00671042" w:rsidRPr="00C51661">
        <w:rPr>
          <w:rFonts w:ascii="Franklin Gothic Demi" w:hAnsi="Franklin Gothic Demi"/>
          <w:sz w:val="28"/>
          <w:szCs w:val="32"/>
          <w:lang w:val="en-US"/>
        </w:rPr>
        <w:t xml:space="preserve">in </w:t>
      </w:r>
      <w:proofErr w:type="spellStart"/>
      <w:r w:rsidR="00671042" w:rsidRPr="00C51661">
        <w:rPr>
          <w:rFonts w:ascii="Franklin Gothic Demi" w:hAnsi="Franklin Gothic Demi"/>
          <w:sz w:val="28"/>
          <w:szCs w:val="32"/>
          <w:lang w:val="en-US"/>
        </w:rPr>
        <w:t>neuen</w:t>
      </w:r>
      <w:proofErr w:type="spellEnd"/>
      <w:r w:rsidR="00671042" w:rsidRPr="00C51661">
        <w:rPr>
          <w:rFonts w:ascii="Franklin Gothic Demi" w:hAnsi="Franklin Gothic Demi"/>
          <w:sz w:val="28"/>
          <w:szCs w:val="32"/>
          <w:lang w:val="en-US"/>
        </w:rPr>
        <w:t xml:space="preserve"> </w:t>
      </w:r>
      <w:proofErr w:type="spellStart"/>
      <w:r w:rsidR="00671042" w:rsidRPr="00C51661">
        <w:rPr>
          <w:rFonts w:ascii="Franklin Gothic Demi" w:hAnsi="Franklin Gothic Demi"/>
          <w:sz w:val="28"/>
          <w:szCs w:val="32"/>
          <w:lang w:val="en-US"/>
        </w:rPr>
        <w:t>Farbnuancen</w:t>
      </w:r>
      <w:proofErr w:type="spellEnd"/>
    </w:p>
    <w:p w14:paraId="7B06E54A" w14:textId="752C0A33" w:rsidR="0069732F" w:rsidRPr="00C51661" w:rsidRDefault="00717746" w:rsidP="0099297A">
      <w:pPr>
        <w:spacing w:after="160" w:line="360" w:lineRule="auto"/>
        <w:jc w:val="center"/>
        <w:rPr>
          <w:rFonts w:ascii="Franklin Gothic Demi" w:hAnsi="Franklin Gothic Demi"/>
          <w:sz w:val="23"/>
          <w:szCs w:val="23"/>
        </w:rPr>
      </w:pPr>
      <w:r w:rsidRPr="00C51661">
        <w:rPr>
          <w:rFonts w:ascii="Franklin Gothic Demi" w:hAnsi="Franklin Gothic Demi"/>
          <w:sz w:val="23"/>
          <w:szCs w:val="23"/>
        </w:rPr>
        <w:t xml:space="preserve">Kaldewei </w:t>
      </w:r>
      <w:r w:rsidR="00681A03" w:rsidRPr="00C51661">
        <w:rPr>
          <w:rFonts w:ascii="Franklin Gothic Demi" w:hAnsi="Franklin Gothic Demi"/>
          <w:sz w:val="23"/>
          <w:szCs w:val="23"/>
        </w:rPr>
        <w:t>sorgt für den perfekten Auf</w:t>
      </w:r>
      <w:r w:rsidR="00D87998" w:rsidRPr="00C51661">
        <w:rPr>
          <w:rFonts w:ascii="Franklin Gothic Demi" w:hAnsi="Franklin Gothic Demi"/>
          <w:sz w:val="23"/>
          <w:szCs w:val="23"/>
        </w:rPr>
        <w:t>-T</w:t>
      </w:r>
      <w:r w:rsidR="00681A03" w:rsidRPr="00C51661">
        <w:rPr>
          <w:rFonts w:ascii="Franklin Gothic Demi" w:hAnsi="Franklin Gothic Demi"/>
          <w:sz w:val="23"/>
          <w:szCs w:val="23"/>
        </w:rPr>
        <w:t>ritt</w:t>
      </w:r>
      <w:r w:rsidR="00DA5356" w:rsidRPr="00C51661">
        <w:rPr>
          <w:rFonts w:ascii="Franklin Gothic Demi" w:hAnsi="Franklin Gothic Demi"/>
          <w:sz w:val="23"/>
          <w:szCs w:val="23"/>
        </w:rPr>
        <w:t xml:space="preserve"> im individuellen </w:t>
      </w:r>
      <w:proofErr w:type="spellStart"/>
      <w:r w:rsidR="00DA5356" w:rsidRPr="00C51661">
        <w:rPr>
          <w:rFonts w:ascii="Franklin Gothic Demi" w:hAnsi="Franklin Gothic Demi"/>
          <w:sz w:val="23"/>
          <w:szCs w:val="23"/>
        </w:rPr>
        <w:t>Traumbad</w:t>
      </w:r>
      <w:proofErr w:type="spellEnd"/>
    </w:p>
    <w:p w14:paraId="69D4F429" w14:textId="77777777" w:rsidR="00992ABF" w:rsidRPr="00771A20" w:rsidRDefault="00992ABF" w:rsidP="0099297A">
      <w:pPr>
        <w:spacing w:after="160" w:line="360" w:lineRule="auto"/>
        <w:jc w:val="center"/>
        <w:rPr>
          <w:rFonts w:ascii="Franklin Gothic Demi" w:hAnsi="Franklin Gothic Demi"/>
        </w:rPr>
      </w:pPr>
    </w:p>
    <w:p w14:paraId="7D9E00C7" w14:textId="0A908ECE" w:rsidR="001415CC" w:rsidRPr="00EE5488" w:rsidRDefault="00814042" w:rsidP="001415CC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EE5488">
        <w:rPr>
          <w:rFonts w:ascii="Franklin Gothic Demi" w:hAnsi="Franklin Gothic Demi"/>
          <w:sz w:val="23"/>
          <w:szCs w:val="23"/>
        </w:rPr>
        <w:t xml:space="preserve">KALDEWEI, Ahlen, im März 2025 </w:t>
      </w:r>
      <w:r w:rsidR="00C81A2F" w:rsidRPr="00EE5488">
        <w:rPr>
          <w:rFonts w:ascii="Franklin Gothic Demi" w:hAnsi="Franklin Gothic Demi"/>
          <w:sz w:val="23"/>
          <w:szCs w:val="23"/>
        </w:rPr>
        <w:t>–</w:t>
      </w:r>
      <w:r w:rsidRPr="00EE5488">
        <w:rPr>
          <w:rFonts w:ascii="Franklin Gothic Demi" w:hAnsi="Franklin Gothic Demi"/>
          <w:sz w:val="23"/>
          <w:szCs w:val="23"/>
        </w:rPr>
        <w:t xml:space="preserve"> </w:t>
      </w:r>
      <w:r w:rsidR="0020724B" w:rsidRPr="00EE5488">
        <w:rPr>
          <w:rFonts w:ascii="Franklin Gothic Book" w:hAnsi="Franklin Gothic Book"/>
          <w:sz w:val="23"/>
          <w:szCs w:val="23"/>
        </w:rPr>
        <w:t>Eins steht fest: die erhöhte Stand</w:t>
      </w:r>
      <w:r w:rsidR="00D845A9" w:rsidRPr="00EE5488">
        <w:rPr>
          <w:rFonts w:ascii="Franklin Gothic Book" w:hAnsi="Franklin Gothic Book"/>
          <w:sz w:val="23"/>
          <w:szCs w:val="23"/>
        </w:rPr>
        <w:t>sicherheit der unsichtbaren Oberflächen</w:t>
      </w:r>
      <w:r w:rsidR="007E03AB" w:rsidRPr="00EE5488">
        <w:rPr>
          <w:rFonts w:ascii="Franklin Gothic Book" w:hAnsi="Franklin Gothic Book"/>
          <w:sz w:val="23"/>
          <w:szCs w:val="23"/>
        </w:rPr>
        <w:t>veredelung</w:t>
      </w:r>
      <w:r w:rsidR="00D845A9" w:rsidRPr="00EE5488">
        <w:rPr>
          <w:rFonts w:ascii="Franklin Gothic Book" w:hAnsi="Franklin Gothic Book"/>
          <w:sz w:val="23"/>
          <w:szCs w:val="23"/>
        </w:rPr>
        <w:t xml:space="preserve"> Invisible Grip von Kaldewei. </w:t>
      </w:r>
      <w:r w:rsidR="00AC200A" w:rsidRPr="00EE5488">
        <w:rPr>
          <w:rFonts w:ascii="Franklin Gothic Book" w:hAnsi="Franklin Gothic Book"/>
          <w:sz w:val="23"/>
          <w:szCs w:val="23"/>
        </w:rPr>
        <w:t xml:space="preserve">Invisible Grip ist die perfekte Lösung für alle, die sich </w:t>
      </w:r>
      <w:r w:rsidR="0040174E" w:rsidRPr="00EE5488">
        <w:rPr>
          <w:rFonts w:ascii="Franklin Gothic Book" w:hAnsi="Franklin Gothic Book"/>
          <w:sz w:val="23"/>
          <w:szCs w:val="23"/>
        </w:rPr>
        <w:t xml:space="preserve">unbekümmerte </w:t>
      </w:r>
      <w:r w:rsidR="00AF661C" w:rsidRPr="00EE5488">
        <w:rPr>
          <w:rFonts w:ascii="Franklin Gothic Book" w:hAnsi="Franklin Gothic Book"/>
          <w:sz w:val="23"/>
          <w:szCs w:val="23"/>
        </w:rPr>
        <w:t>Trittsicherheit</w:t>
      </w:r>
      <w:r w:rsidR="00AC200A" w:rsidRPr="00EE5488">
        <w:rPr>
          <w:rFonts w:ascii="Franklin Gothic Book" w:hAnsi="Franklin Gothic Book"/>
          <w:sz w:val="23"/>
          <w:szCs w:val="23"/>
        </w:rPr>
        <w:t xml:space="preserve"> </w:t>
      </w:r>
      <w:r w:rsidR="00C97763" w:rsidRPr="00EE5488">
        <w:rPr>
          <w:rFonts w:ascii="Franklin Gothic Book" w:hAnsi="Franklin Gothic Book"/>
          <w:sz w:val="23"/>
          <w:szCs w:val="23"/>
        </w:rPr>
        <w:t xml:space="preserve">in der Dusche </w:t>
      </w:r>
      <w:r w:rsidR="00AC200A" w:rsidRPr="00EE5488">
        <w:rPr>
          <w:rFonts w:ascii="Franklin Gothic Book" w:hAnsi="Franklin Gothic Book"/>
          <w:sz w:val="23"/>
          <w:szCs w:val="23"/>
        </w:rPr>
        <w:t xml:space="preserve">wünschen, nicht </w:t>
      </w:r>
      <w:r w:rsidR="00C97763" w:rsidRPr="00EE5488">
        <w:rPr>
          <w:rFonts w:ascii="Franklin Gothic Book" w:hAnsi="Franklin Gothic Book"/>
          <w:sz w:val="23"/>
          <w:szCs w:val="23"/>
        </w:rPr>
        <w:t xml:space="preserve">aber </w:t>
      </w:r>
      <w:r w:rsidR="00AC200A" w:rsidRPr="00EE5488">
        <w:rPr>
          <w:rFonts w:ascii="Franklin Gothic Book" w:hAnsi="Franklin Gothic Book"/>
          <w:sz w:val="23"/>
          <w:szCs w:val="23"/>
        </w:rPr>
        <w:t xml:space="preserve">auf eine elegante Badezimmergestaltung verzichten möchten. </w:t>
      </w:r>
    </w:p>
    <w:p w14:paraId="233D26DA" w14:textId="182ECBD0" w:rsidR="00102E0E" w:rsidRPr="00EE5488" w:rsidRDefault="004945C0" w:rsidP="006676B9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  <w:r w:rsidRPr="00EE5488">
        <w:rPr>
          <w:rFonts w:ascii="Franklin Gothic Demi" w:hAnsi="Franklin Gothic Demi"/>
          <w:sz w:val="23"/>
          <w:szCs w:val="23"/>
        </w:rPr>
        <w:t xml:space="preserve">Vertrauensvoller Halt </w:t>
      </w:r>
      <w:r w:rsidR="00B26DA3" w:rsidRPr="00EE5488">
        <w:rPr>
          <w:rFonts w:ascii="Franklin Gothic Demi" w:hAnsi="Franklin Gothic Demi"/>
          <w:sz w:val="23"/>
          <w:szCs w:val="23"/>
        </w:rPr>
        <w:t xml:space="preserve">jedweder </w:t>
      </w:r>
      <w:proofErr w:type="spellStart"/>
      <w:r w:rsidR="00B26DA3" w:rsidRPr="00EE5488">
        <w:rPr>
          <w:rFonts w:ascii="Franklin Gothic Demi" w:hAnsi="Franklin Gothic Demi"/>
          <w:sz w:val="23"/>
          <w:szCs w:val="23"/>
        </w:rPr>
        <w:t>Coleur</w:t>
      </w:r>
      <w:proofErr w:type="spellEnd"/>
    </w:p>
    <w:p w14:paraId="71A4F562" w14:textId="2C068A28" w:rsidR="000E3347" w:rsidRPr="00EE5488" w:rsidDel="00A14255" w:rsidRDefault="00394C5D" w:rsidP="006676B9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1F74DF20">
        <w:rPr>
          <w:rFonts w:ascii="Franklin Gothic Book" w:hAnsi="Franklin Gothic Book"/>
          <w:sz w:val="23"/>
          <w:szCs w:val="23"/>
        </w:rPr>
        <w:t>Nun bekommt der vertrauensvolle Halt im Bad einen neuen Anstrich</w:t>
      </w:r>
      <w:r w:rsidR="006D36B6" w:rsidRPr="1F74DF20">
        <w:rPr>
          <w:rFonts w:ascii="Franklin Gothic Book" w:hAnsi="Franklin Gothic Book"/>
          <w:sz w:val="23"/>
          <w:szCs w:val="23"/>
        </w:rPr>
        <w:t>. A</w:t>
      </w:r>
      <w:r w:rsidR="00A14255" w:rsidRPr="1F74DF20">
        <w:rPr>
          <w:rFonts w:ascii="Franklin Gothic Book" w:hAnsi="Franklin Gothic Book"/>
          <w:sz w:val="23"/>
          <w:szCs w:val="23"/>
        </w:rPr>
        <w:t>b sofort</w:t>
      </w:r>
      <w:r w:rsidRPr="1F74DF20">
        <w:rPr>
          <w:rFonts w:ascii="Franklin Gothic Book" w:hAnsi="Franklin Gothic Book"/>
          <w:sz w:val="23"/>
          <w:szCs w:val="23"/>
        </w:rPr>
        <w:t xml:space="preserve"> bietet Kaldewei die Revolution der Oberflächengestaltung in </w:t>
      </w:r>
      <w:r w:rsidR="00FA7BAE" w:rsidRPr="1F74DF20">
        <w:rPr>
          <w:rFonts w:ascii="Franklin Gothic Book" w:hAnsi="Franklin Gothic Book"/>
          <w:sz w:val="23"/>
          <w:szCs w:val="23"/>
        </w:rPr>
        <w:t xml:space="preserve">allen </w:t>
      </w:r>
      <w:r w:rsidRPr="1F74DF20">
        <w:rPr>
          <w:rFonts w:ascii="Franklin Gothic Book" w:hAnsi="Franklin Gothic Book"/>
          <w:sz w:val="23"/>
          <w:szCs w:val="23"/>
        </w:rPr>
        <w:t xml:space="preserve">Farben der </w:t>
      </w:r>
      <w:proofErr w:type="spellStart"/>
      <w:r w:rsidRPr="1F74DF20">
        <w:rPr>
          <w:rFonts w:ascii="Franklin Gothic Book" w:hAnsi="Franklin Gothic Book"/>
          <w:sz w:val="23"/>
          <w:szCs w:val="23"/>
        </w:rPr>
        <w:t>Coordinated</w:t>
      </w:r>
      <w:proofErr w:type="spellEnd"/>
      <w:r w:rsidRPr="1F74DF20">
        <w:rPr>
          <w:rFonts w:ascii="Franklin Gothic Book" w:hAnsi="Franklin Gothic Book"/>
          <w:sz w:val="23"/>
          <w:szCs w:val="23"/>
        </w:rPr>
        <w:t xml:space="preserve"> Colours Collection an: </w:t>
      </w:r>
      <w:r w:rsidR="003904B0" w:rsidRPr="1F74DF20">
        <w:rPr>
          <w:rFonts w:ascii="Franklin Gothic Book" w:hAnsi="Franklin Gothic Book"/>
          <w:sz w:val="23"/>
          <w:szCs w:val="23"/>
        </w:rPr>
        <w:t>von warmen Beige- oder Grau-Tönen über</w:t>
      </w:r>
      <w:r w:rsidR="00851857" w:rsidRPr="1F74DF20">
        <w:rPr>
          <w:rFonts w:ascii="Franklin Gothic Book" w:hAnsi="Franklin Gothic Book"/>
          <w:sz w:val="23"/>
          <w:szCs w:val="23"/>
        </w:rPr>
        <w:t xml:space="preserve"> kühle Grau-Nuancen bis zu edlem Schwarz</w:t>
      </w:r>
      <w:r w:rsidR="006A5A30" w:rsidRPr="1F74DF20">
        <w:rPr>
          <w:rFonts w:ascii="Franklin Gothic Book" w:hAnsi="Franklin Gothic Book"/>
          <w:sz w:val="23"/>
          <w:szCs w:val="23"/>
        </w:rPr>
        <w:t xml:space="preserve"> in Matt-Optik</w:t>
      </w:r>
      <w:r w:rsidR="00D07B0B" w:rsidRPr="1F74DF20">
        <w:rPr>
          <w:rFonts w:ascii="Franklin Gothic Book" w:hAnsi="Franklin Gothic Book"/>
          <w:sz w:val="23"/>
          <w:szCs w:val="23"/>
        </w:rPr>
        <w:t xml:space="preserve">. </w:t>
      </w:r>
    </w:p>
    <w:p w14:paraId="409AEA46" w14:textId="1989BCFE" w:rsidR="008074AA" w:rsidRPr="00EE5488" w:rsidRDefault="00020A15" w:rsidP="0091009B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1F74DF20">
        <w:rPr>
          <w:rFonts w:ascii="Franklin Gothic Book" w:hAnsi="Franklin Gothic Book"/>
          <w:sz w:val="23"/>
          <w:szCs w:val="23"/>
        </w:rPr>
        <w:t>Die neueste Kaldewei Oberflächenvergütung für Dusch</w:t>
      </w:r>
      <w:r w:rsidR="0093570A" w:rsidRPr="1F74DF20">
        <w:rPr>
          <w:rFonts w:ascii="Franklin Gothic Book" w:hAnsi="Franklin Gothic Book"/>
          <w:sz w:val="23"/>
          <w:szCs w:val="23"/>
        </w:rPr>
        <w:t>en</w:t>
      </w:r>
      <w:r w:rsidR="0034231F">
        <w:rPr>
          <w:rFonts w:ascii="Franklin Gothic Book" w:hAnsi="Franklin Gothic Book"/>
          <w:sz w:val="23"/>
          <w:szCs w:val="23"/>
        </w:rPr>
        <w:t>,</w:t>
      </w:r>
      <w:r w:rsidRPr="1F74DF20">
        <w:rPr>
          <w:rFonts w:ascii="Franklin Gothic Book" w:hAnsi="Franklin Gothic Book"/>
          <w:sz w:val="23"/>
          <w:szCs w:val="23"/>
        </w:rPr>
        <w:t xml:space="preserve"> </w:t>
      </w:r>
      <w:r w:rsidR="0091009B" w:rsidRPr="1F74DF20">
        <w:rPr>
          <w:rFonts w:ascii="Franklin Gothic Book" w:hAnsi="Franklin Gothic Book"/>
          <w:sz w:val="23"/>
          <w:szCs w:val="23"/>
        </w:rPr>
        <w:t>Invisible Grip</w:t>
      </w:r>
      <w:r w:rsidR="0034231F">
        <w:rPr>
          <w:rFonts w:ascii="Franklin Gothic Book" w:hAnsi="Franklin Gothic Book"/>
          <w:sz w:val="23"/>
          <w:szCs w:val="23"/>
        </w:rPr>
        <w:t>,</w:t>
      </w:r>
      <w:r w:rsidR="0091009B" w:rsidRPr="1F74DF20">
        <w:rPr>
          <w:rFonts w:ascii="Franklin Gothic Book" w:hAnsi="Franklin Gothic Book"/>
          <w:sz w:val="23"/>
          <w:szCs w:val="23"/>
        </w:rPr>
        <w:t xml:space="preserve"> </w:t>
      </w:r>
      <w:r w:rsidRPr="1F74DF20">
        <w:rPr>
          <w:rFonts w:ascii="Franklin Gothic Book" w:hAnsi="Franklin Gothic Book"/>
          <w:sz w:val="23"/>
          <w:szCs w:val="23"/>
        </w:rPr>
        <w:t xml:space="preserve">entfaltet ihre </w:t>
      </w:r>
      <w:r w:rsidR="00025E91" w:rsidRPr="1F74DF20">
        <w:rPr>
          <w:rFonts w:ascii="Franklin Gothic Book" w:hAnsi="Franklin Gothic Book"/>
          <w:sz w:val="23"/>
          <w:szCs w:val="23"/>
        </w:rPr>
        <w:t xml:space="preserve">volle </w:t>
      </w:r>
      <w:r w:rsidRPr="1F74DF20">
        <w:rPr>
          <w:rFonts w:ascii="Franklin Gothic Book" w:hAnsi="Franklin Gothic Book"/>
          <w:sz w:val="23"/>
          <w:szCs w:val="23"/>
        </w:rPr>
        <w:t xml:space="preserve">Kraft erst bei </w:t>
      </w:r>
      <w:r w:rsidR="00883827" w:rsidRPr="1F74DF20">
        <w:rPr>
          <w:rFonts w:ascii="Franklin Gothic Book" w:hAnsi="Franklin Gothic Book"/>
          <w:sz w:val="23"/>
          <w:szCs w:val="23"/>
        </w:rPr>
        <w:t xml:space="preserve">der Anwendung </w:t>
      </w:r>
      <w:r w:rsidR="00130A06" w:rsidRPr="1F74DF20">
        <w:rPr>
          <w:rFonts w:ascii="Franklin Gothic Book" w:hAnsi="Franklin Gothic Book"/>
          <w:sz w:val="23"/>
          <w:szCs w:val="23"/>
        </w:rPr>
        <w:t xml:space="preserve">mit </w:t>
      </w:r>
      <w:r w:rsidRPr="1F74DF20">
        <w:rPr>
          <w:rFonts w:ascii="Franklin Gothic Book" w:hAnsi="Franklin Gothic Book"/>
          <w:sz w:val="23"/>
          <w:szCs w:val="23"/>
        </w:rPr>
        <w:t>Wasser.</w:t>
      </w:r>
      <w:r w:rsidR="00A12996" w:rsidRPr="1F74DF20">
        <w:rPr>
          <w:rFonts w:ascii="Franklin Gothic Book" w:hAnsi="Franklin Gothic Book"/>
          <w:sz w:val="23"/>
          <w:szCs w:val="23"/>
        </w:rPr>
        <w:t xml:space="preserve"> </w:t>
      </w:r>
      <w:r w:rsidRPr="1F74DF20">
        <w:rPr>
          <w:rFonts w:ascii="Franklin Gothic Book" w:hAnsi="Franklin Gothic Book"/>
          <w:sz w:val="23"/>
          <w:szCs w:val="23"/>
        </w:rPr>
        <w:t>Beim Auftreten auf die nasse Oberfläche sorgt eine unsichtbare Mikro-Strukturierung für besonders starken Halt und optimiert die Barfuß-</w:t>
      </w:r>
      <w:r w:rsidR="0064004E" w:rsidRPr="1F74DF20">
        <w:rPr>
          <w:rFonts w:ascii="Franklin Gothic Book" w:hAnsi="Franklin Gothic Book"/>
          <w:sz w:val="23"/>
          <w:szCs w:val="23"/>
        </w:rPr>
        <w:t>Tritt</w:t>
      </w:r>
      <w:r w:rsidR="00F90C19" w:rsidRPr="1F74DF20">
        <w:rPr>
          <w:rFonts w:ascii="Franklin Gothic Book" w:hAnsi="Franklin Gothic Book"/>
          <w:sz w:val="23"/>
          <w:szCs w:val="23"/>
        </w:rPr>
        <w:t>sicherheit</w:t>
      </w:r>
      <w:r w:rsidR="00401C24" w:rsidRPr="1F74DF20">
        <w:rPr>
          <w:rFonts w:ascii="Franklin Gothic Book" w:hAnsi="Franklin Gothic Book"/>
          <w:sz w:val="23"/>
          <w:szCs w:val="23"/>
        </w:rPr>
        <w:t xml:space="preserve"> – selbst mit Seifenschaum oder Shampoo.</w:t>
      </w:r>
      <w:r w:rsidR="008C151D" w:rsidRPr="1F74DF20">
        <w:rPr>
          <w:rFonts w:ascii="Franklin Gothic Book" w:hAnsi="Franklin Gothic Book"/>
          <w:sz w:val="23"/>
          <w:szCs w:val="23"/>
        </w:rPr>
        <w:t xml:space="preserve"> </w:t>
      </w:r>
      <w:r w:rsidRPr="1F74DF20">
        <w:rPr>
          <w:rFonts w:ascii="Franklin Gothic Book" w:hAnsi="Franklin Gothic Book"/>
          <w:sz w:val="23"/>
          <w:szCs w:val="23"/>
        </w:rPr>
        <w:t>Gleichzeitig bietet Invisible Grip eine makellose Optik und Haptik</w:t>
      </w:r>
      <w:r w:rsidR="00D925CF" w:rsidRPr="1F74DF20">
        <w:rPr>
          <w:rFonts w:ascii="Franklin Gothic Book" w:hAnsi="Franklin Gothic Book"/>
          <w:sz w:val="23"/>
          <w:szCs w:val="23"/>
        </w:rPr>
        <w:t>,</w:t>
      </w:r>
      <w:r w:rsidR="00E22BB3" w:rsidRPr="1F74DF20">
        <w:rPr>
          <w:rFonts w:ascii="Franklin Gothic Book" w:hAnsi="Franklin Gothic Book"/>
          <w:sz w:val="23"/>
          <w:szCs w:val="23"/>
        </w:rPr>
        <w:t xml:space="preserve"> und auch </w:t>
      </w:r>
      <w:r w:rsidR="008C151D" w:rsidRPr="1F74DF20">
        <w:rPr>
          <w:rFonts w:ascii="Franklin Gothic Book" w:hAnsi="Franklin Gothic Book"/>
          <w:sz w:val="23"/>
          <w:szCs w:val="23"/>
        </w:rPr>
        <w:t xml:space="preserve">einer </w:t>
      </w:r>
      <w:r w:rsidR="00E22BB3" w:rsidRPr="1F74DF20">
        <w:rPr>
          <w:rFonts w:ascii="Franklin Gothic Book" w:hAnsi="Franklin Gothic Book"/>
          <w:sz w:val="23"/>
          <w:szCs w:val="23"/>
        </w:rPr>
        <w:t>blitzschnellen Reinigung der edlen Badobjekte steht nichts im Wege.</w:t>
      </w:r>
    </w:p>
    <w:p w14:paraId="1478B1D5" w14:textId="20116DE6" w:rsidR="008074AA" w:rsidRPr="00EE5488" w:rsidDel="00752F32" w:rsidRDefault="008074AA" w:rsidP="008074AA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  <w:r w:rsidRPr="1F74DF20">
        <w:rPr>
          <w:rFonts w:ascii="Franklin Gothic Demi" w:hAnsi="Franklin Gothic Demi"/>
          <w:sz w:val="23"/>
          <w:szCs w:val="23"/>
        </w:rPr>
        <w:t xml:space="preserve">Mit Sicherheit in </w:t>
      </w:r>
      <w:r w:rsidR="00CD26FD">
        <w:rPr>
          <w:rFonts w:ascii="Franklin Gothic Demi" w:hAnsi="Franklin Gothic Demi"/>
          <w:sz w:val="23"/>
          <w:szCs w:val="23"/>
        </w:rPr>
        <w:t>S</w:t>
      </w:r>
      <w:r w:rsidRPr="1F74DF20">
        <w:rPr>
          <w:rFonts w:ascii="Franklin Gothic Demi" w:hAnsi="Franklin Gothic Demi"/>
          <w:sz w:val="23"/>
          <w:szCs w:val="23"/>
        </w:rPr>
        <w:t>tyle</w:t>
      </w:r>
    </w:p>
    <w:p w14:paraId="01444418" w14:textId="675C43C0" w:rsidR="002E2625" w:rsidRPr="00EE5488" w:rsidDel="00752F32" w:rsidRDefault="0094558C" w:rsidP="000E3347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1F74DF20">
        <w:rPr>
          <w:rFonts w:ascii="Franklin Gothic Book" w:hAnsi="Franklin Gothic Book"/>
          <w:sz w:val="23"/>
          <w:szCs w:val="23"/>
        </w:rPr>
        <w:t xml:space="preserve">Duschflächen </w:t>
      </w:r>
      <w:r w:rsidR="00CE692A" w:rsidRPr="1F74DF20">
        <w:rPr>
          <w:rFonts w:ascii="Franklin Gothic Book" w:hAnsi="Franklin Gothic Book"/>
          <w:sz w:val="23"/>
          <w:szCs w:val="23"/>
        </w:rPr>
        <w:t xml:space="preserve">lassen sich nun auch </w:t>
      </w:r>
      <w:r w:rsidR="006A0758" w:rsidRPr="1F74DF20">
        <w:rPr>
          <w:rFonts w:ascii="Franklin Gothic Book" w:hAnsi="Franklin Gothic Book"/>
          <w:sz w:val="23"/>
          <w:szCs w:val="23"/>
        </w:rPr>
        <w:t>mit dem Mehr an Sicherheit</w:t>
      </w:r>
      <w:r w:rsidR="0034145E" w:rsidRPr="1F74DF20">
        <w:rPr>
          <w:rFonts w:ascii="Franklin Gothic Book" w:hAnsi="Franklin Gothic Book"/>
          <w:sz w:val="23"/>
          <w:szCs w:val="23"/>
        </w:rPr>
        <w:t xml:space="preserve"> </w:t>
      </w:r>
      <w:r w:rsidR="006676B9" w:rsidRPr="1F74DF20">
        <w:rPr>
          <w:rFonts w:ascii="Franklin Gothic Book" w:hAnsi="Franklin Gothic Book"/>
          <w:sz w:val="23"/>
          <w:szCs w:val="23"/>
        </w:rPr>
        <w:t>in s</w:t>
      </w:r>
      <w:r w:rsidRPr="1F74DF20">
        <w:rPr>
          <w:rFonts w:ascii="Franklin Gothic Book" w:hAnsi="Franklin Gothic Book"/>
          <w:sz w:val="23"/>
          <w:szCs w:val="23"/>
        </w:rPr>
        <w:t>timmig durchdachte Designkonzepte</w:t>
      </w:r>
      <w:r w:rsidR="006676B9" w:rsidRPr="1F74DF20">
        <w:rPr>
          <w:rFonts w:ascii="Franklin Gothic Book" w:hAnsi="Franklin Gothic Book"/>
          <w:sz w:val="23"/>
          <w:szCs w:val="23"/>
        </w:rPr>
        <w:t xml:space="preserve"> und harmonische Farb</w:t>
      </w:r>
      <w:r w:rsidR="00D20623" w:rsidRPr="1F74DF20">
        <w:rPr>
          <w:rFonts w:ascii="Franklin Gothic Book" w:hAnsi="Franklin Gothic Book"/>
          <w:sz w:val="23"/>
          <w:szCs w:val="23"/>
        </w:rPr>
        <w:t>kompositionen</w:t>
      </w:r>
      <w:r w:rsidR="006676B9" w:rsidRPr="1F74DF20">
        <w:rPr>
          <w:rFonts w:ascii="Franklin Gothic Book" w:hAnsi="Franklin Gothic Book"/>
          <w:sz w:val="23"/>
          <w:szCs w:val="23"/>
        </w:rPr>
        <w:t xml:space="preserve"> integrieren.</w:t>
      </w:r>
      <w:r w:rsidR="00CA70C6" w:rsidRPr="1F74DF20">
        <w:rPr>
          <w:rFonts w:ascii="Franklin Gothic Book" w:hAnsi="Franklin Gothic Book"/>
          <w:sz w:val="23"/>
          <w:szCs w:val="23"/>
        </w:rPr>
        <w:t xml:space="preserve"> </w:t>
      </w:r>
      <w:r w:rsidR="006676B9" w:rsidRPr="1F74DF20">
        <w:rPr>
          <w:rFonts w:ascii="Franklin Gothic Book" w:hAnsi="Franklin Gothic Book"/>
          <w:sz w:val="23"/>
          <w:szCs w:val="23"/>
        </w:rPr>
        <w:t>So können Badezimmerträume Wirklichkeit werden – mit einem Maximum an Komfort und Ästhetik.</w:t>
      </w:r>
      <w:r w:rsidR="008074AA" w:rsidRPr="1F74DF20">
        <w:rPr>
          <w:rFonts w:ascii="Franklin Gothic Book" w:hAnsi="Franklin Gothic Book"/>
          <w:sz w:val="23"/>
          <w:szCs w:val="23"/>
        </w:rPr>
        <w:t xml:space="preserve"> </w:t>
      </w:r>
    </w:p>
    <w:p w14:paraId="22D8DFC7" w14:textId="77777777" w:rsidR="007406B9" w:rsidRDefault="007406B9" w:rsidP="000E3347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2AFEF29D" w14:textId="77777777" w:rsidR="00752F32" w:rsidRDefault="00752F32" w:rsidP="000E3347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9719B09" w14:textId="77777777" w:rsidR="003A566B" w:rsidRDefault="003A566B" w:rsidP="000E3347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6C081FEA" w14:textId="77777777" w:rsidR="003A566B" w:rsidRDefault="003A566B" w:rsidP="000E3347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123BE275" w14:textId="77777777" w:rsidR="00D803A2" w:rsidRPr="000225E6" w:rsidRDefault="00D803A2" w:rsidP="00D803A2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</w:pPr>
      <w:r w:rsidRPr="000225E6"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  <w:lastRenderedPageBreak/>
        <w:t>Bilder und Bildunterschriften:</w:t>
      </w:r>
    </w:p>
    <w:p w14:paraId="1E6B5CA7" w14:textId="77777777" w:rsidR="00D803A2" w:rsidRPr="0018073C" w:rsidRDefault="00D803A2" w:rsidP="00D803A2">
      <w:pPr>
        <w:spacing w:line="360" w:lineRule="auto"/>
        <w:rPr>
          <w:rFonts w:ascii="Franklin Gothic Book" w:hAnsi="Franklin Gothic Book"/>
          <w:color w:val="000000"/>
        </w:rPr>
      </w:pPr>
    </w:p>
    <w:p w14:paraId="17CE2459" w14:textId="21765C0F" w:rsidR="00D803A2" w:rsidRPr="0018073C" w:rsidRDefault="00D803A2" w:rsidP="00D803A2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t>6.1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_InvisibleGrip</w:t>
      </w:r>
      <w:r w:rsidR="004814A1">
        <w:rPr>
          <w:rFonts w:ascii="Franklin Gothic Demi" w:eastAsia="Franklin Gothic" w:hAnsi="Franklin Gothic Demi" w:cs="Franklin Gothic"/>
          <w:bCs/>
          <w:sz w:val="23"/>
          <w:szCs w:val="23"/>
        </w:rPr>
        <w:t>_CCC</w:t>
      </w:r>
    </w:p>
    <w:p w14:paraId="5A552E37" w14:textId="149D208B" w:rsidR="00D803A2" w:rsidRPr="00137D7B" w:rsidRDefault="00D23DBB" w:rsidP="00D803A2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>
        <w:rPr>
          <w:rFonts w:ascii="Franklin Gothic Book" w:eastAsia="Libre Franklin" w:hAnsi="Franklin Gothic Book" w:cs="Libre Franklin"/>
          <w:bCs/>
          <w:i/>
          <w:noProof/>
          <w:sz w:val="23"/>
          <w:szCs w:val="23"/>
          <w:lang w:eastAsia="ar-SA"/>
        </w:rPr>
        <w:drawing>
          <wp:inline distT="0" distB="0" distL="0" distR="0" wp14:anchorId="6AF621C0" wp14:editId="5522593B">
            <wp:extent cx="5759450" cy="4072890"/>
            <wp:effectExtent l="0" t="0" r="0" b="3810"/>
            <wp:docPr id="1394254898" name="Grafik 1" descr="Ein Bild, das computer, Design, Screenshot, stationä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54898" name="Grafik 1" descr="Ein Bild, das computer, Design, Screenshot, stationär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E38D" w14:textId="77777777" w:rsidR="00D803A2" w:rsidRPr="002212F1" w:rsidRDefault="00D803A2" w:rsidP="00D803A2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38585D75" w14:textId="77777777" w:rsidR="00D803A2" w:rsidRDefault="00D803A2" w:rsidP="00D803A2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44B8E171" w14:textId="77CF20D2" w:rsidR="00E40EB3" w:rsidRDefault="00E40EB3" w:rsidP="00D803A2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1F74DF20">
        <w:rPr>
          <w:rFonts w:ascii="Franklin Gothic Book" w:hAnsi="Franklin Gothic Book"/>
          <w:sz w:val="23"/>
          <w:szCs w:val="23"/>
        </w:rPr>
        <w:t>Ab sofor</w:t>
      </w:r>
      <w:bookmarkStart w:id="0" w:name="_GoBack"/>
      <w:bookmarkEnd w:id="0"/>
      <w:r w:rsidRPr="1F74DF20">
        <w:rPr>
          <w:rFonts w:ascii="Franklin Gothic Book" w:hAnsi="Franklin Gothic Book"/>
          <w:sz w:val="23"/>
          <w:szCs w:val="23"/>
        </w:rPr>
        <w:t xml:space="preserve">t bietet Kaldewei die Revolution der Oberflächengestaltung in allen Farben der </w:t>
      </w:r>
      <w:proofErr w:type="spellStart"/>
      <w:r w:rsidRPr="1F74DF20">
        <w:rPr>
          <w:rFonts w:ascii="Franklin Gothic Book" w:hAnsi="Franklin Gothic Book"/>
          <w:sz w:val="23"/>
          <w:szCs w:val="23"/>
        </w:rPr>
        <w:t>Coordinated</w:t>
      </w:r>
      <w:proofErr w:type="spellEnd"/>
      <w:r w:rsidRPr="1F74DF20">
        <w:rPr>
          <w:rFonts w:ascii="Franklin Gothic Book" w:hAnsi="Franklin Gothic Book"/>
          <w:sz w:val="23"/>
          <w:szCs w:val="23"/>
        </w:rPr>
        <w:t xml:space="preserve"> Colours Collection an: von warmen Beige- oder Grau-Tönen über kühle Grau-Nuancen bis zu edlem Schwarz in Matt-Optik</w:t>
      </w:r>
      <w:r w:rsidR="00814FA0">
        <w:rPr>
          <w:rFonts w:ascii="Franklin Gothic Book" w:hAnsi="Franklin Gothic Book"/>
          <w:sz w:val="23"/>
          <w:szCs w:val="23"/>
        </w:rPr>
        <w:t>.</w:t>
      </w:r>
    </w:p>
    <w:p w14:paraId="331A4F02" w14:textId="77777777" w:rsidR="00E40EB3" w:rsidRDefault="00E40EB3" w:rsidP="00D803A2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AB9693A" w14:textId="77777777" w:rsidR="00E40EB3" w:rsidRDefault="00E40EB3" w:rsidP="00D803A2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043FAF6" w14:textId="77777777" w:rsidR="00E40EB3" w:rsidRDefault="00E40EB3" w:rsidP="00E40EB3">
      <w:pPr>
        <w:spacing w:line="360" w:lineRule="auto"/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</w:pPr>
    </w:p>
    <w:p w14:paraId="3CCBB047" w14:textId="77777777" w:rsidR="00814FA0" w:rsidRDefault="00814FA0" w:rsidP="00E40EB3">
      <w:pPr>
        <w:spacing w:line="360" w:lineRule="auto"/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</w:pPr>
    </w:p>
    <w:p w14:paraId="5D12C645" w14:textId="77777777" w:rsidR="00814FA0" w:rsidRDefault="00814FA0" w:rsidP="00E40EB3">
      <w:pPr>
        <w:spacing w:line="360" w:lineRule="auto"/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</w:pPr>
    </w:p>
    <w:p w14:paraId="115C1147" w14:textId="77777777" w:rsidR="00814FA0" w:rsidRPr="0018073C" w:rsidRDefault="00814FA0" w:rsidP="00E40EB3">
      <w:pPr>
        <w:spacing w:line="360" w:lineRule="auto"/>
        <w:rPr>
          <w:rFonts w:ascii="Franklin Gothic Book" w:hAnsi="Franklin Gothic Book"/>
          <w:color w:val="000000"/>
        </w:rPr>
      </w:pPr>
    </w:p>
    <w:p w14:paraId="3AFF7341" w14:textId="590C8E33" w:rsidR="00E40EB3" w:rsidRPr="0018073C" w:rsidRDefault="00E40EB3" w:rsidP="00E40EB3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lastRenderedPageBreak/>
        <w:t>6.</w:t>
      </w:r>
      <w:r w:rsidR="00D23DBB">
        <w:rPr>
          <w:rFonts w:ascii="Franklin Gothic Demi" w:eastAsia="Franklin Gothic" w:hAnsi="Franklin Gothic Demi" w:cs="Franklin Gothic"/>
          <w:bCs/>
          <w:sz w:val="23"/>
          <w:szCs w:val="23"/>
        </w:rPr>
        <w:t>2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_InvisibleGrip</w:t>
      </w:r>
    </w:p>
    <w:p w14:paraId="74F54DD1" w14:textId="6FA8D96C" w:rsidR="00E40EB3" w:rsidRPr="00137D7B" w:rsidRDefault="009D639F" w:rsidP="00E40EB3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>
        <w:rPr>
          <w:rFonts w:ascii="Franklin Gothic Book" w:eastAsia="Libre Franklin" w:hAnsi="Franklin Gothic Book" w:cs="Libre Franklin"/>
          <w:bCs/>
          <w:i/>
          <w:noProof/>
          <w:sz w:val="23"/>
          <w:szCs w:val="23"/>
          <w:lang w:eastAsia="ar-SA"/>
        </w:rPr>
        <w:drawing>
          <wp:inline distT="0" distB="0" distL="0" distR="0" wp14:anchorId="3BA9E604" wp14:editId="06D9F468">
            <wp:extent cx="5759450" cy="3839845"/>
            <wp:effectExtent l="0" t="0" r="0" b="8255"/>
            <wp:docPr id="537153664" name="Grafik 2" descr="Ein Bild, das Person, Badewanne, Wasser, H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53664" name="Grafik 2" descr="Ein Bild, das Person, Badewanne, Wasser, Hand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3687" w14:textId="77777777" w:rsidR="00E40EB3" w:rsidRPr="002212F1" w:rsidRDefault="00E40EB3" w:rsidP="00E40EB3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6CB38639" w14:textId="77777777" w:rsidR="00E40EB3" w:rsidRDefault="00E40EB3" w:rsidP="00E40EB3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561A6C8A" w14:textId="5041C972" w:rsidR="00E462E2" w:rsidRDefault="00E462E2" w:rsidP="00E40EB3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1F74DF20">
        <w:rPr>
          <w:rFonts w:ascii="Franklin Gothic Book" w:hAnsi="Franklin Gothic Book"/>
          <w:sz w:val="23"/>
          <w:szCs w:val="23"/>
        </w:rPr>
        <w:t>Beim Auftreten auf die nasse Oberfläche sorgt eine unsichtbare Mikro-Strukturierung für besonders starken Halt und optimiert die Barfuß-Trittsicherheit</w:t>
      </w:r>
      <w:r w:rsidR="009D639F">
        <w:rPr>
          <w:rFonts w:ascii="Franklin Gothic Book" w:hAnsi="Franklin Gothic Book"/>
          <w:sz w:val="23"/>
          <w:szCs w:val="23"/>
        </w:rPr>
        <w:t>.</w:t>
      </w:r>
      <w:r w:rsidRPr="1F74DF20">
        <w:rPr>
          <w:rFonts w:ascii="Franklin Gothic Book" w:hAnsi="Franklin Gothic Book"/>
          <w:sz w:val="23"/>
          <w:szCs w:val="23"/>
        </w:rPr>
        <w:t xml:space="preserve"> </w:t>
      </w:r>
    </w:p>
    <w:p w14:paraId="726CDDFF" w14:textId="77777777" w:rsidR="00E40EB3" w:rsidRDefault="00E40EB3" w:rsidP="00E40EB3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31C6C6CB" w14:textId="77777777" w:rsidR="00752F32" w:rsidRDefault="00752F32" w:rsidP="000E3347">
      <w:pPr>
        <w:spacing w:after="160"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</w:pPr>
    </w:p>
    <w:p w14:paraId="6CD41E7F" w14:textId="77777777" w:rsidR="009D639F" w:rsidRDefault="009D639F" w:rsidP="000E3347">
      <w:pPr>
        <w:spacing w:after="160"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</w:pPr>
    </w:p>
    <w:p w14:paraId="23A747E9" w14:textId="77777777" w:rsidR="009D639F" w:rsidRDefault="009D639F" w:rsidP="000E3347">
      <w:pPr>
        <w:spacing w:after="160"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</w:pPr>
    </w:p>
    <w:p w14:paraId="081A07D2" w14:textId="77777777" w:rsidR="009D639F" w:rsidRDefault="009D639F" w:rsidP="000E3347">
      <w:pPr>
        <w:spacing w:after="160"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</w:pPr>
    </w:p>
    <w:p w14:paraId="5374C2EB" w14:textId="77777777" w:rsidR="009D639F" w:rsidRDefault="009D639F" w:rsidP="000E3347">
      <w:pPr>
        <w:spacing w:after="160"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</w:pPr>
    </w:p>
    <w:p w14:paraId="19A35E01" w14:textId="77777777" w:rsidR="009D639F" w:rsidRDefault="009D639F" w:rsidP="000E3347">
      <w:pPr>
        <w:spacing w:after="160"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</w:pPr>
    </w:p>
    <w:p w14:paraId="35EC95F6" w14:textId="77777777" w:rsidR="009D639F" w:rsidRDefault="009D639F" w:rsidP="000E3347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</w:p>
    <w:p w14:paraId="7A3642F7" w14:textId="228E9655" w:rsidR="00A94D2C" w:rsidRPr="00EE5488" w:rsidRDefault="00A94D2C" w:rsidP="1F74DF20">
      <w:pPr>
        <w:suppressAutoHyphens/>
        <w:spacing w:after="160"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  <w:r w:rsidRPr="1F74DF20"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  <w:lastRenderedPageBreak/>
        <w:t>Über KALDEWEI</w:t>
      </w:r>
    </w:p>
    <w:p w14:paraId="18C0B273" w14:textId="6455C73F" w:rsidR="003D7D52" w:rsidRPr="00EE5488" w:rsidRDefault="003D7D52" w:rsidP="003D7D52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Wenn es um das Badezimmer geht, kommt vielen Menschen sofort KALDEWEI in den Sinn - und das aus gutem Grund: Die Premium-Marke steht für exzellente Lösungen für das persönliche </w:t>
      </w:r>
      <w:proofErr w:type="spellStart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Traumbad</w:t>
      </w:r>
      <w:proofErr w:type="spellEnd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sowie für kreislauffähige Materialien und Produkte. Rund 600 davon tragen das </w:t>
      </w:r>
      <w:proofErr w:type="spellStart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to</w:t>
      </w:r>
      <w:proofErr w:type="spellEnd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  <w:vertAlign w:val="superscript"/>
        </w:rPr>
        <w:t xml:space="preserve">® </w:t>
      </w:r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Zertifikat und unterstreichen die konsequent nachhaltige Ausrichtung des Unternehmens. KALDEWEI ist einer der ersten deutschen Badhersteller mit der </w:t>
      </w:r>
      <w:proofErr w:type="spellStart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to</w:t>
      </w:r>
      <w:proofErr w:type="spellEnd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  <w:vertAlign w:val="superscript"/>
        </w:rPr>
        <w:t>®</w:t>
      </w:r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Zertifizierung von unabhängiger Stelle. Badewannen, Waschtische, Duschlösungen – alle KALDEWEI Produkte aus Stahl und Glas sind plastikfrei und versprechen individuellen Sinn-Luxus. Dieser definiert sich durch eine edle Ästhetik, verantwortungsvolle Langlebigkeit und der nachhaltigen Freude am Gebrauch. Und diese lässt sich sogar noch steigern: exklusive </w:t>
      </w:r>
      <w:proofErr w:type="spellStart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Spa</w:t>
      </w:r>
      <w:proofErr w:type="spellEnd"/>
      <w:r w:rsidRPr="00EE5488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-Ausstattungen verwöhnen mit allen Sinnen und verwandeln das Bad in einen wahren Erlebnisraum. </w:t>
      </w:r>
      <w:r w:rsidRPr="00EE5488">
        <w:rPr>
          <w:rFonts w:ascii="Franklin Gothic Book" w:hAnsi="Franklin Gothic Book"/>
          <w:sz w:val="23"/>
          <w:szCs w:val="23"/>
        </w:rPr>
        <w:t>Unter dem Begriff LUXSTAINABILITY</w:t>
      </w:r>
      <w:r w:rsidRPr="00EE5488">
        <w:rPr>
          <w:rFonts w:ascii="Franklin Gothic Book" w:hAnsi="Franklin Gothic Book"/>
          <w:sz w:val="23"/>
          <w:szCs w:val="23"/>
          <w:vertAlign w:val="superscript"/>
        </w:rPr>
        <w:t>®</w:t>
      </w:r>
      <w:r w:rsidRPr="00EE5488">
        <w:rPr>
          <w:rFonts w:ascii="Franklin Gothic Book" w:hAnsi="Franklin Gothic Book"/>
          <w:sz w:val="23"/>
          <w:szCs w:val="23"/>
        </w:rPr>
        <w:t xml:space="preserve"> vereint Kaldewei innovatives Design, das ein besonderes Lebensgefühl auslöst, und eine tief verankerte Nachhaltigkeit, die alle KALDEWEI Produkte prägt. Die LUXSTAINABILITY</w:t>
      </w:r>
      <w:r w:rsidRPr="00EE5488">
        <w:rPr>
          <w:rFonts w:ascii="Franklin Gothic Book" w:hAnsi="Franklin Gothic Book"/>
          <w:sz w:val="23"/>
          <w:szCs w:val="23"/>
          <w:vertAlign w:val="superscript"/>
        </w:rPr>
        <w:t>®</w:t>
      </w:r>
      <w:r w:rsidRPr="00EE5488">
        <w:rPr>
          <w:rFonts w:ascii="Franklin Gothic Book" w:hAnsi="Franklin Gothic Book"/>
          <w:sz w:val="23"/>
          <w:szCs w:val="23"/>
        </w:rPr>
        <w:t xml:space="preserve"> Philosophie des Unternehmens ermöglicht individuellen Luxus für die Sinne und für jedes Budget – für das erstklassige </w:t>
      </w:r>
      <w:proofErr w:type="spellStart"/>
      <w:r w:rsidRPr="00EE5488">
        <w:rPr>
          <w:rFonts w:ascii="Franklin Gothic Book" w:hAnsi="Franklin Gothic Book"/>
          <w:sz w:val="23"/>
          <w:szCs w:val="23"/>
        </w:rPr>
        <w:t>Tophotel</w:t>
      </w:r>
      <w:proofErr w:type="spellEnd"/>
      <w:r w:rsidRPr="00EE5488">
        <w:rPr>
          <w:rFonts w:ascii="Franklin Gothic Book" w:hAnsi="Franklin Gothic Book"/>
          <w:sz w:val="23"/>
          <w:szCs w:val="23"/>
        </w:rPr>
        <w:t xml:space="preserve"> ebenso wie für das komfortable Privatbad.</w:t>
      </w:r>
    </w:p>
    <w:p w14:paraId="36AE395A" w14:textId="77777777" w:rsidR="003D7D52" w:rsidRPr="00EE5488" w:rsidRDefault="003D7D52" w:rsidP="00A94D2C">
      <w:pPr>
        <w:spacing w:line="360" w:lineRule="auto"/>
        <w:jc w:val="both"/>
        <w:rPr>
          <w:rFonts w:ascii="Franklin Gothic Book" w:hAnsi="Franklin Gothic Book"/>
          <w:sz w:val="23"/>
          <w:szCs w:val="23"/>
          <w:lang w:eastAsia="ar-SA"/>
        </w:rPr>
      </w:pPr>
    </w:p>
    <w:p w14:paraId="29B7306F" w14:textId="77777777" w:rsidR="00A94D2C" w:rsidRPr="00EE5488" w:rsidRDefault="00A94D2C" w:rsidP="00A94D2C">
      <w:pPr>
        <w:spacing w:line="360" w:lineRule="auto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73C9D24F" w14:textId="77777777" w:rsidR="00A94D2C" w:rsidRPr="00EE5488" w:rsidRDefault="00A94D2C" w:rsidP="00A94D2C">
      <w:pPr>
        <w:spacing w:line="360" w:lineRule="auto"/>
        <w:jc w:val="both"/>
        <w:rPr>
          <w:rFonts w:ascii="Franklin Gothic Book" w:eastAsia="Franklin Gothic Book" w:hAnsi="Franklin Gothic Book" w:cs="Franklin Gothic Book"/>
          <w:i/>
          <w:iCs/>
          <w:sz w:val="23"/>
          <w:szCs w:val="23"/>
        </w:rPr>
      </w:pPr>
    </w:p>
    <w:p w14:paraId="2096258D" w14:textId="77777777" w:rsidR="00A94D2C" w:rsidRPr="00EE5488" w:rsidRDefault="00A94D2C" w:rsidP="00A94D2C">
      <w:pPr>
        <w:spacing w:line="360" w:lineRule="auto"/>
        <w:jc w:val="both"/>
        <w:rPr>
          <w:rFonts w:ascii="Franklin Gothic Book" w:eastAsia="Franklin Gothic Book" w:hAnsi="Franklin Gothic Book" w:cs="Franklin Gothic Book"/>
          <w:i/>
          <w:iCs/>
          <w:sz w:val="23"/>
          <w:szCs w:val="23"/>
        </w:rPr>
      </w:pPr>
    </w:p>
    <w:p w14:paraId="3B2B47A6" w14:textId="77777777" w:rsidR="00A94D2C" w:rsidRDefault="00A94D2C" w:rsidP="00A94D2C">
      <w:pPr>
        <w:rPr>
          <w:rFonts w:ascii="Franklin Gothic Demi" w:eastAsia="Franklin Gothic Demi" w:hAnsi="Franklin Gothic Demi" w:cs="Franklin Gothic Demi"/>
          <w:sz w:val="23"/>
          <w:szCs w:val="23"/>
          <w:u w:val="single"/>
        </w:rPr>
      </w:pPr>
      <w:r>
        <w:rPr>
          <w:rFonts w:ascii="Franklin Gothic Demi" w:eastAsia="Franklin Gothic Demi" w:hAnsi="Franklin Gothic Demi" w:cs="Franklin Gothic Demi"/>
          <w:sz w:val="23"/>
          <w:szCs w:val="23"/>
          <w:u w:val="single"/>
        </w:rPr>
        <w:br w:type="page"/>
      </w:r>
    </w:p>
    <w:p w14:paraId="06687257" w14:textId="77777777" w:rsidR="00A94D2C" w:rsidRPr="00075413" w:rsidRDefault="00A94D2C" w:rsidP="00A94D2C">
      <w:pPr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075413">
        <w:rPr>
          <w:rFonts w:ascii="Franklin Gothic Demi" w:eastAsia="Franklin Gothic Demi" w:hAnsi="Franklin Gothic Demi" w:cs="Franklin Gothic Demi"/>
          <w:sz w:val="23"/>
          <w:szCs w:val="23"/>
          <w:u w:val="single"/>
        </w:rPr>
        <w:lastRenderedPageBreak/>
        <w:t>Pressekontakt:</w:t>
      </w:r>
    </w:p>
    <w:p w14:paraId="6FF72E92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bookmarkStart w:id="1" w:name="_Hlk133229773"/>
    </w:p>
    <w:p w14:paraId="78C2955D" w14:textId="77777777" w:rsidR="00A94D2C" w:rsidRPr="00C51661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  <w:lang w:val="fr-FR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F</w:t>
      </w:r>
      <w:bookmarkStart w:id="2" w:name="_Hlk128388099"/>
      <w:bookmarkEnd w:id="1"/>
      <w:r>
        <w:rPr>
          <w:rFonts w:ascii="Franklin Gothic Book" w:eastAsia="Franklin Gothic Book" w:hAnsi="Franklin Gothic Book" w:cs="Franklin Gothic Book"/>
          <w:sz w:val="23"/>
          <w:szCs w:val="23"/>
        </w:rPr>
        <w:t>r</w:t>
      </w:r>
      <w:bookmarkStart w:id="3" w:name="_Hlk133230003"/>
      <w:bookmarkEnd w:id="2"/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anz Kaldewei GmbH &amp; Co. </w:t>
      </w:r>
      <w:r w:rsidRPr="00C51661">
        <w:rPr>
          <w:rFonts w:ascii="Franklin Gothic Book" w:eastAsia="Franklin Gothic Book" w:hAnsi="Franklin Gothic Book" w:cs="Franklin Gothic Book"/>
          <w:sz w:val="23"/>
          <w:szCs w:val="23"/>
        </w:rPr>
        <w:t>KG</w:t>
      </w:r>
      <w:r w:rsidRPr="00C51661">
        <w:rPr>
          <w:rFonts w:ascii="Franklin Gothic Book" w:eastAsia="Franklin Gothic Book" w:hAnsi="Franklin Gothic Book" w:cs="Franklin Gothic Book"/>
          <w:sz w:val="23"/>
          <w:szCs w:val="23"/>
        </w:rPr>
        <w:tab/>
        <w:t xml:space="preserve">Tel. </w:t>
      </w:r>
      <w:r w:rsidRPr="00C51661">
        <w:rPr>
          <w:rFonts w:ascii="Franklin Gothic Book" w:eastAsia="Franklin Gothic Book" w:hAnsi="Franklin Gothic Book" w:cs="Franklin Gothic Book"/>
          <w:sz w:val="23"/>
          <w:szCs w:val="23"/>
          <w:lang w:val="fr-FR"/>
        </w:rPr>
        <w:t>+49 2382 785 209</w:t>
      </w:r>
      <w:r w:rsidRPr="00C51661">
        <w:rPr>
          <w:rFonts w:ascii="Franklin Gothic Book" w:eastAsia="Franklin Gothic Book" w:hAnsi="Franklin Gothic Book" w:cs="Franklin Gothic Book"/>
          <w:sz w:val="23"/>
          <w:szCs w:val="23"/>
          <w:lang w:val="fr-FR"/>
        </w:rPr>
        <w:br/>
        <w:t xml:space="preserve">Marcus </w:t>
      </w:r>
      <w:proofErr w:type="spellStart"/>
      <w:r w:rsidRPr="00C51661">
        <w:rPr>
          <w:rFonts w:ascii="Franklin Gothic Book" w:eastAsia="Franklin Gothic Book" w:hAnsi="Franklin Gothic Book" w:cs="Franklin Gothic Book"/>
          <w:sz w:val="23"/>
          <w:szCs w:val="23"/>
          <w:lang w:val="fr-FR"/>
        </w:rPr>
        <w:t>Möllers</w:t>
      </w:r>
      <w:proofErr w:type="spellEnd"/>
      <w:r w:rsidRPr="00C51661">
        <w:rPr>
          <w:rFonts w:ascii="Franklin Gothic Book" w:eastAsia="Franklin Gothic Book" w:hAnsi="Franklin Gothic Book" w:cs="Franklin Gothic Book"/>
          <w:sz w:val="23"/>
          <w:szCs w:val="23"/>
          <w:lang w:val="fr-FR"/>
        </w:rPr>
        <w:tab/>
        <w:t>marcus.moellers@kaldewei.de</w:t>
      </w:r>
      <w:r w:rsidRPr="00C51661">
        <w:rPr>
          <w:rFonts w:ascii="Franklin Gothic Book" w:eastAsia="Franklin Gothic Book" w:hAnsi="Franklin Gothic Book" w:cs="Franklin Gothic Book"/>
          <w:sz w:val="23"/>
          <w:szCs w:val="23"/>
          <w:lang w:val="fr-FR"/>
        </w:rPr>
        <w:br/>
      </w:r>
      <w:proofErr w:type="spellStart"/>
      <w:r w:rsidRPr="00C51661">
        <w:rPr>
          <w:rFonts w:ascii="Franklin Gothic Book" w:eastAsia="Franklin Gothic Book" w:hAnsi="Franklin Gothic Book" w:cs="Franklin Gothic Book"/>
          <w:sz w:val="23"/>
          <w:szCs w:val="23"/>
          <w:lang w:val="fr-FR"/>
        </w:rPr>
        <w:t>Postfach</w:t>
      </w:r>
      <w:proofErr w:type="spellEnd"/>
      <w:r w:rsidRPr="00C51661">
        <w:rPr>
          <w:rFonts w:ascii="Franklin Gothic Book" w:eastAsia="Franklin Gothic Book" w:hAnsi="Franklin Gothic Book" w:cs="Franklin Gothic Book"/>
          <w:sz w:val="23"/>
          <w:szCs w:val="23"/>
          <w:lang w:val="fr-FR"/>
        </w:rPr>
        <w:t xml:space="preserve"> 17 61</w:t>
      </w:r>
      <w:r w:rsidRPr="00C51661">
        <w:rPr>
          <w:rFonts w:ascii="Franklin Gothic Book" w:eastAsia="Franklin Gothic Book" w:hAnsi="Franklin Gothic Book" w:cs="Franklin Gothic Book"/>
          <w:sz w:val="23"/>
          <w:szCs w:val="23"/>
          <w:lang w:val="fr-FR"/>
        </w:rPr>
        <w:tab/>
      </w:r>
      <w:hyperlink r:id="rId13" w:history="1">
        <w:r w:rsidRPr="00C51661">
          <w:rPr>
            <w:rStyle w:val="Hyperlink0"/>
            <w:lang w:val="fr-FR"/>
          </w:rPr>
          <w:t>www.kaldewei.com</w:t>
        </w:r>
      </w:hyperlink>
    </w:p>
    <w:p w14:paraId="5BE91A94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59206 Ahlen, Deutschland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18AD7B1B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52587E65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Style w:val="Hyperlink0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Franz Kaldewei GmbH &amp; Co. </w:t>
      </w:r>
      <w:r w:rsidRPr="00CD26FD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KG</w:t>
      </w:r>
      <w:r w:rsidRPr="00CD26FD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  <w:t xml:space="preserve">Tel. 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+49 2382 785 165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br/>
        <w:t xml:space="preserve">Georgina </w:t>
      </w:r>
      <w:proofErr w:type="spellStart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Trimbusch</w:t>
      </w:r>
      <w:proofErr w:type="spellEnd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  <w:t>georgina.trimbusch@kaldewei.de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br/>
      </w:r>
      <w:proofErr w:type="spellStart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Postfach</w:t>
      </w:r>
      <w:proofErr w:type="spellEnd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 xml:space="preserve"> 17 61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</w:r>
      <w:hyperlink r:id="rId14" w:history="1">
        <w:r>
          <w:rPr>
            <w:rStyle w:val="Hyperlink0"/>
          </w:rPr>
          <w:t>www.kaldewei.com</w:t>
        </w:r>
      </w:hyperlink>
    </w:p>
    <w:p w14:paraId="27F5BC63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59206 Ahlen, Deutschland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  <w:t xml:space="preserve"> </w:t>
      </w:r>
    </w:p>
    <w:p w14:paraId="1948F7AF" w14:textId="77777777" w:rsidR="00A94D2C" w:rsidRDefault="00A94D2C" w:rsidP="00A94D2C">
      <w:pPr>
        <w:tabs>
          <w:tab w:val="left" w:pos="8280"/>
        </w:tabs>
        <w:spacing w:line="360" w:lineRule="auto"/>
        <w:rPr>
          <w:rFonts w:ascii="Franklin Gothic Book" w:eastAsia="Franklin Gothic Book" w:hAnsi="Franklin Gothic Book" w:cs="Franklin Gothic Book"/>
          <w:b/>
          <w:bCs/>
          <w:sz w:val="23"/>
          <w:szCs w:val="23"/>
        </w:rPr>
      </w:pPr>
    </w:p>
    <w:p w14:paraId="1F52C69F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Claudia Wünsch Communication GmbH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  <w:t>Tel: +49 30 78956825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459A97A1" w14:textId="77777777" w:rsidR="00A94D2C" w:rsidRPr="00C51661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</w:pPr>
      <w:r w:rsidRPr="00C51661"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  <w:t>Massimiliano Monteverdi</w:t>
      </w:r>
      <w:r w:rsidRPr="00C51661"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  <w:tab/>
        <w:t>mm@claudia-wuensch.com</w:t>
      </w:r>
    </w:p>
    <w:p w14:paraId="56B7DB78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Silbersteinstraße 45                                                                   </w:t>
      </w:r>
      <w:hyperlink r:id="rId15" w:history="1">
        <w:r>
          <w:rPr>
            <w:rStyle w:val="Hyperlink1"/>
          </w:rPr>
          <w:t>www.claudia-wuensch.com</w:t>
        </w:r>
      </w:hyperlink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 </w:t>
      </w:r>
    </w:p>
    <w:p w14:paraId="666B7E95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12051 Berlin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bookmarkEnd w:id="3"/>
    <w:p w14:paraId="44E3FADD" w14:textId="77777777" w:rsidR="00A94D2C" w:rsidRDefault="00A94D2C" w:rsidP="00A94D2C">
      <w:pPr>
        <w:spacing w:line="360" w:lineRule="auto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791BB6DD" w14:textId="77777777" w:rsidR="00A94D2C" w:rsidRPr="00C51661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bookmarkStart w:id="4" w:name="_Hlk133229666"/>
      <w:r w:rsidRPr="00C51661">
        <w:rPr>
          <w:rFonts w:ascii="Franklin Gothic Book" w:eastAsia="Franklin Gothic Book" w:hAnsi="Franklin Gothic Book" w:cs="Franklin Gothic Book"/>
          <w:sz w:val="23"/>
          <w:szCs w:val="23"/>
        </w:rPr>
        <w:t>Claudia Wünsch Communication GmbH</w:t>
      </w:r>
      <w:r w:rsidRPr="00C51661">
        <w:rPr>
          <w:rFonts w:ascii="Franklin Gothic Book" w:eastAsia="Franklin Gothic Book" w:hAnsi="Franklin Gothic Book" w:cs="Franklin Gothic Book"/>
          <w:sz w:val="23"/>
          <w:szCs w:val="23"/>
        </w:rPr>
        <w:tab/>
        <w:t>Tel: +49 30 789568926</w:t>
      </w:r>
    </w:p>
    <w:p w14:paraId="37434089" w14:textId="77777777" w:rsidR="00A94D2C" w:rsidRPr="00C51661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 w:rsidRPr="00C51661">
        <w:rPr>
          <w:rFonts w:ascii="Franklin Gothic Book" w:eastAsia="Franklin Gothic Book" w:hAnsi="Franklin Gothic Book" w:cs="Franklin Gothic Book"/>
          <w:sz w:val="23"/>
          <w:szCs w:val="23"/>
        </w:rPr>
        <w:t xml:space="preserve">Anna </w:t>
      </w:r>
      <w:proofErr w:type="spellStart"/>
      <w:r w:rsidRPr="00C51661">
        <w:rPr>
          <w:rFonts w:ascii="Franklin Gothic Book" w:eastAsia="Franklin Gothic Book" w:hAnsi="Franklin Gothic Book" w:cs="Franklin Gothic Book"/>
          <w:sz w:val="23"/>
          <w:szCs w:val="23"/>
        </w:rPr>
        <w:t>Koenig</w:t>
      </w:r>
      <w:proofErr w:type="spellEnd"/>
      <w:r w:rsidRPr="00C51661">
        <w:rPr>
          <w:rFonts w:ascii="Franklin Gothic Book" w:eastAsia="Franklin Gothic Book" w:hAnsi="Franklin Gothic Book" w:cs="Franklin Gothic Book"/>
          <w:sz w:val="23"/>
          <w:szCs w:val="23"/>
        </w:rPr>
        <w:tab/>
        <w:t>ak@claudia-wuensch.com</w:t>
      </w:r>
      <w:r w:rsidRPr="00C51661"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2A0F922D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Silbersteinstraße 45</w:t>
      </w:r>
      <w:bookmarkEnd w:id="4"/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  <w:hyperlink r:id="rId16" w:history="1">
        <w:bookmarkStart w:id="5" w:name="_Hlk128386791"/>
        <w:r>
          <w:rPr>
            <w:rStyle w:val="Hyperlink1"/>
          </w:rPr>
          <w:t>www.claudia-wuensch.com</w:t>
        </w:r>
      </w:hyperlink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 </w:t>
      </w:r>
      <w:bookmarkEnd w:id="5"/>
    </w:p>
    <w:p w14:paraId="326789FC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12051 Berlin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492566E2" w14:textId="77777777" w:rsidR="00A94D2C" w:rsidRDefault="00A94D2C" w:rsidP="00A94D2C">
      <w:pPr>
        <w:tabs>
          <w:tab w:val="left" w:pos="8505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3AE8B9E1" w14:textId="77777777" w:rsidR="00A94D2C" w:rsidRPr="001559AF" w:rsidRDefault="00A94D2C" w:rsidP="00A94D2C">
      <w:pPr>
        <w:tabs>
          <w:tab w:val="left" w:pos="8505"/>
        </w:tabs>
        <w:spacing w:line="360" w:lineRule="auto"/>
        <w:jc w:val="both"/>
        <w:rPr>
          <w:rFonts w:ascii="Franklin Gothic Demi" w:hAnsi="Franklin Gothic Demi"/>
          <w:b/>
          <w:bCs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Weitere Informationen und Bildmaterial finden Sie im Kaldewei Presse-Center unter: </w:t>
      </w:r>
      <w:hyperlink r:id="rId17" w:history="1">
        <w:r w:rsidRPr="001559AF">
          <w:rPr>
            <w:rStyle w:val="Hyperlink2"/>
            <w:b w:val="0"/>
            <w:bCs w:val="0"/>
          </w:rPr>
          <w:t>www.kaldewei.de/presse</w:t>
        </w:r>
      </w:hyperlink>
    </w:p>
    <w:p w14:paraId="0D2FB50C" w14:textId="77777777" w:rsidR="00A94D2C" w:rsidRDefault="00A94D2C" w:rsidP="00A94D2C">
      <w:pPr>
        <w:rPr>
          <w:rFonts w:ascii="Franklin Gothic Demi" w:hAnsi="Franklin Gothic Demi"/>
          <w:sz w:val="28"/>
          <w:szCs w:val="28"/>
        </w:rPr>
      </w:pPr>
    </w:p>
    <w:p w14:paraId="599DA9B0" w14:textId="77777777" w:rsidR="00200F6A" w:rsidRPr="005A6A98" w:rsidRDefault="00200F6A" w:rsidP="00755A8F">
      <w:pPr>
        <w:rPr>
          <w:rFonts w:ascii="Franklin Gothic Book" w:hAnsi="Franklin Gothic Book"/>
        </w:rPr>
      </w:pPr>
    </w:p>
    <w:sectPr w:rsidR="00200F6A" w:rsidRPr="005A6A98" w:rsidSect="0015371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336" w:right="1418" w:bottom="993" w:left="1418" w:header="709" w:footer="18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DC3FDE" w14:textId="77777777" w:rsidR="00030B7D" w:rsidRDefault="00030B7D" w:rsidP="00072E79">
      <w:r>
        <w:separator/>
      </w:r>
    </w:p>
  </w:endnote>
  <w:endnote w:type="continuationSeparator" w:id="0">
    <w:p w14:paraId="35AA88B8" w14:textId="77777777" w:rsidR="00030B7D" w:rsidRDefault="00030B7D" w:rsidP="00072E79">
      <w:r>
        <w:continuationSeparator/>
      </w:r>
    </w:p>
  </w:endnote>
  <w:endnote w:type="continuationNotice" w:id="1">
    <w:p w14:paraId="75FDBF5A" w14:textId="77777777" w:rsidR="00030B7D" w:rsidRDefault="00030B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">
    <w:altName w:val="Calibri"/>
    <w:charset w:val="00"/>
    <w:family w:val="auto"/>
    <w:pitch w:val="default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0B98C" w14:textId="77777777" w:rsidR="00E5393E" w:rsidRDefault="00E539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D3FBD" w14:textId="77777777" w:rsidR="00E5393E" w:rsidRDefault="00E539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80024" w14:textId="16F509C8" w:rsidR="000F6260" w:rsidRDefault="00FA52B0">
    <w:pPr>
      <w:pStyle w:val="Fu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1" behindDoc="1" locked="0" layoutInCell="1" allowOverlap="1" wp14:anchorId="754DF66C" wp14:editId="227832C0">
          <wp:simplePos x="0" y="0"/>
          <wp:positionH relativeFrom="page">
            <wp:posOffset>-13447</wp:posOffset>
          </wp:positionH>
          <wp:positionV relativeFrom="paragraph">
            <wp:posOffset>-107054</wp:posOffset>
          </wp:positionV>
          <wp:extent cx="7556858" cy="1435167"/>
          <wp:effectExtent l="0" t="0" r="0" b="0"/>
          <wp:wrapNone/>
          <wp:docPr id="184" name="Grafik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Grafik 1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58" cy="1435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BB5137" w14:textId="77777777" w:rsidR="00030B7D" w:rsidRDefault="00030B7D" w:rsidP="00072E79">
      <w:r>
        <w:separator/>
      </w:r>
    </w:p>
  </w:footnote>
  <w:footnote w:type="continuationSeparator" w:id="0">
    <w:p w14:paraId="69242426" w14:textId="77777777" w:rsidR="00030B7D" w:rsidRDefault="00030B7D" w:rsidP="00072E79">
      <w:r>
        <w:continuationSeparator/>
      </w:r>
    </w:p>
  </w:footnote>
  <w:footnote w:type="continuationNotice" w:id="1">
    <w:p w14:paraId="4F0CF9CD" w14:textId="77777777" w:rsidR="00030B7D" w:rsidRDefault="00030B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D3BA9" w14:textId="77777777" w:rsidR="00E5393E" w:rsidRDefault="00E5393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13C92" w14:textId="1718756E" w:rsidR="00072E79" w:rsidRPr="006C21D9" w:rsidRDefault="00072E79">
    <w:pPr>
      <w:pStyle w:val="Kopfzeile"/>
      <w:rPr>
        <w:rFonts w:ascii="Franklin Gothic Book" w:hAnsi="Franklin Gothic Book"/>
      </w:rPr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0" behindDoc="0" locked="0" layoutInCell="1" allowOverlap="1" wp14:anchorId="56A7DCD3" wp14:editId="6FCF4E7E">
          <wp:simplePos x="0" y="0"/>
          <wp:positionH relativeFrom="column">
            <wp:posOffset>1876425</wp:posOffset>
          </wp:positionH>
          <wp:positionV relativeFrom="page">
            <wp:posOffset>452755</wp:posOffset>
          </wp:positionV>
          <wp:extent cx="1876425" cy="600075"/>
          <wp:effectExtent l="0" t="0" r="9525" b="9525"/>
          <wp:wrapNone/>
          <wp:docPr id="182" name="Grafik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733A5" w14:textId="205DC4BF" w:rsidR="00E5562F" w:rsidRDefault="00E5562F">
    <w:pPr>
      <w:pStyle w:val="Kopf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2" behindDoc="0" locked="0" layoutInCell="1" allowOverlap="1" wp14:anchorId="73CBD147" wp14:editId="7D5B255D">
          <wp:simplePos x="0" y="0"/>
          <wp:positionH relativeFrom="column">
            <wp:posOffset>1928495</wp:posOffset>
          </wp:positionH>
          <wp:positionV relativeFrom="page">
            <wp:posOffset>457200</wp:posOffset>
          </wp:positionV>
          <wp:extent cx="1876425" cy="600075"/>
          <wp:effectExtent l="0" t="0" r="9525" b="9525"/>
          <wp:wrapNone/>
          <wp:docPr id="183" name="Grafik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430C8"/>
    <w:multiLevelType w:val="multilevel"/>
    <w:tmpl w:val="6E94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01286E"/>
    <w:multiLevelType w:val="multilevel"/>
    <w:tmpl w:val="77E8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0F6D48"/>
    <w:multiLevelType w:val="multilevel"/>
    <w:tmpl w:val="4E441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79"/>
    <w:rsid w:val="000057A2"/>
    <w:rsid w:val="000075CA"/>
    <w:rsid w:val="000166F6"/>
    <w:rsid w:val="00020A15"/>
    <w:rsid w:val="000250B8"/>
    <w:rsid w:val="00025E91"/>
    <w:rsid w:val="00026476"/>
    <w:rsid w:val="00030B7D"/>
    <w:rsid w:val="000313E5"/>
    <w:rsid w:val="00036E01"/>
    <w:rsid w:val="0004027B"/>
    <w:rsid w:val="00041199"/>
    <w:rsid w:val="00045BD9"/>
    <w:rsid w:val="00046418"/>
    <w:rsid w:val="00047A7B"/>
    <w:rsid w:val="00047AD5"/>
    <w:rsid w:val="000568CC"/>
    <w:rsid w:val="00064AC9"/>
    <w:rsid w:val="00066E0E"/>
    <w:rsid w:val="00067976"/>
    <w:rsid w:val="0007263B"/>
    <w:rsid w:val="00072E79"/>
    <w:rsid w:val="00074221"/>
    <w:rsid w:val="0007696A"/>
    <w:rsid w:val="00087949"/>
    <w:rsid w:val="000911F5"/>
    <w:rsid w:val="000936FE"/>
    <w:rsid w:val="000968F5"/>
    <w:rsid w:val="000B24D4"/>
    <w:rsid w:val="000B477F"/>
    <w:rsid w:val="000B75E0"/>
    <w:rsid w:val="000B7F21"/>
    <w:rsid w:val="000C4007"/>
    <w:rsid w:val="000D2178"/>
    <w:rsid w:val="000D3B65"/>
    <w:rsid w:val="000D3FA4"/>
    <w:rsid w:val="000D64B6"/>
    <w:rsid w:val="000E058C"/>
    <w:rsid w:val="000E3347"/>
    <w:rsid w:val="000E7841"/>
    <w:rsid w:val="000F6260"/>
    <w:rsid w:val="00102E0E"/>
    <w:rsid w:val="001047AE"/>
    <w:rsid w:val="00106C6C"/>
    <w:rsid w:val="00123A0F"/>
    <w:rsid w:val="00123E1E"/>
    <w:rsid w:val="00124DDA"/>
    <w:rsid w:val="00130A06"/>
    <w:rsid w:val="00130BBF"/>
    <w:rsid w:val="001415C5"/>
    <w:rsid w:val="001415CC"/>
    <w:rsid w:val="00141A48"/>
    <w:rsid w:val="0014404E"/>
    <w:rsid w:val="00145811"/>
    <w:rsid w:val="00153712"/>
    <w:rsid w:val="00154C5C"/>
    <w:rsid w:val="00160DF4"/>
    <w:rsid w:val="001665FC"/>
    <w:rsid w:val="001706D7"/>
    <w:rsid w:val="00182ED6"/>
    <w:rsid w:val="00197738"/>
    <w:rsid w:val="001A6B00"/>
    <w:rsid w:val="001A7181"/>
    <w:rsid w:val="001B136B"/>
    <w:rsid w:val="001C16AA"/>
    <w:rsid w:val="001C279F"/>
    <w:rsid w:val="001C5654"/>
    <w:rsid w:val="001C7D74"/>
    <w:rsid w:val="001E21EF"/>
    <w:rsid w:val="001E2462"/>
    <w:rsid w:val="001E3CD7"/>
    <w:rsid w:val="001F15B2"/>
    <w:rsid w:val="001F3A63"/>
    <w:rsid w:val="001F5939"/>
    <w:rsid w:val="00200051"/>
    <w:rsid w:val="00200F6A"/>
    <w:rsid w:val="00204A63"/>
    <w:rsid w:val="0020724B"/>
    <w:rsid w:val="00207C74"/>
    <w:rsid w:val="00215DB4"/>
    <w:rsid w:val="00221ABE"/>
    <w:rsid w:val="00226928"/>
    <w:rsid w:val="00237856"/>
    <w:rsid w:val="00242D72"/>
    <w:rsid w:val="002430D3"/>
    <w:rsid w:val="002601A0"/>
    <w:rsid w:val="00277650"/>
    <w:rsid w:val="00281C45"/>
    <w:rsid w:val="00282280"/>
    <w:rsid w:val="00286F37"/>
    <w:rsid w:val="0029208C"/>
    <w:rsid w:val="002967FC"/>
    <w:rsid w:val="002A06A5"/>
    <w:rsid w:val="002A3377"/>
    <w:rsid w:val="002B0A07"/>
    <w:rsid w:val="002C176F"/>
    <w:rsid w:val="002D1197"/>
    <w:rsid w:val="002D1ECB"/>
    <w:rsid w:val="002D574D"/>
    <w:rsid w:val="002D7CC4"/>
    <w:rsid w:val="002E1321"/>
    <w:rsid w:val="002E2625"/>
    <w:rsid w:val="002E51A7"/>
    <w:rsid w:val="00301B58"/>
    <w:rsid w:val="00312573"/>
    <w:rsid w:val="00316ED5"/>
    <w:rsid w:val="00322C6B"/>
    <w:rsid w:val="0032466C"/>
    <w:rsid w:val="003277A8"/>
    <w:rsid w:val="003324C7"/>
    <w:rsid w:val="00335A11"/>
    <w:rsid w:val="003372F5"/>
    <w:rsid w:val="0034145E"/>
    <w:rsid w:val="0034231F"/>
    <w:rsid w:val="00343A48"/>
    <w:rsid w:val="00347791"/>
    <w:rsid w:val="003506F0"/>
    <w:rsid w:val="00350E4F"/>
    <w:rsid w:val="00351A98"/>
    <w:rsid w:val="00354B59"/>
    <w:rsid w:val="00361C35"/>
    <w:rsid w:val="00361C96"/>
    <w:rsid w:val="00362DC7"/>
    <w:rsid w:val="00365865"/>
    <w:rsid w:val="00365D57"/>
    <w:rsid w:val="00366C80"/>
    <w:rsid w:val="003728D8"/>
    <w:rsid w:val="00372BC8"/>
    <w:rsid w:val="0038020F"/>
    <w:rsid w:val="00380595"/>
    <w:rsid w:val="003845DE"/>
    <w:rsid w:val="0038515B"/>
    <w:rsid w:val="0038626C"/>
    <w:rsid w:val="003904B0"/>
    <w:rsid w:val="003923C7"/>
    <w:rsid w:val="00394C5D"/>
    <w:rsid w:val="003A566B"/>
    <w:rsid w:val="003A7A21"/>
    <w:rsid w:val="003B0DAF"/>
    <w:rsid w:val="003B21F9"/>
    <w:rsid w:val="003B51D0"/>
    <w:rsid w:val="003B609E"/>
    <w:rsid w:val="003C08B6"/>
    <w:rsid w:val="003C6420"/>
    <w:rsid w:val="003D24A7"/>
    <w:rsid w:val="003D7D52"/>
    <w:rsid w:val="003F3D7F"/>
    <w:rsid w:val="003F4F63"/>
    <w:rsid w:val="0040174E"/>
    <w:rsid w:val="00401C24"/>
    <w:rsid w:val="00402BD3"/>
    <w:rsid w:val="004034AB"/>
    <w:rsid w:val="00404073"/>
    <w:rsid w:val="00415D33"/>
    <w:rsid w:val="00432F30"/>
    <w:rsid w:val="00440078"/>
    <w:rsid w:val="00445F19"/>
    <w:rsid w:val="00446122"/>
    <w:rsid w:val="00454A6A"/>
    <w:rsid w:val="00457C2A"/>
    <w:rsid w:val="00461410"/>
    <w:rsid w:val="0046231E"/>
    <w:rsid w:val="00466D77"/>
    <w:rsid w:val="004700C7"/>
    <w:rsid w:val="0047155B"/>
    <w:rsid w:val="004747A9"/>
    <w:rsid w:val="00481461"/>
    <w:rsid w:val="004814A1"/>
    <w:rsid w:val="0048448F"/>
    <w:rsid w:val="004945C0"/>
    <w:rsid w:val="004A0DF5"/>
    <w:rsid w:val="004F2FFD"/>
    <w:rsid w:val="004F4283"/>
    <w:rsid w:val="004F53AF"/>
    <w:rsid w:val="004F678B"/>
    <w:rsid w:val="00511461"/>
    <w:rsid w:val="005156AF"/>
    <w:rsid w:val="005208CA"/>
    <w:rsid w:val="00525CD1"/>
    <w:rsid w:val="00535764"/>
    <w:rsid w:val="00554163"/>
    <w:rsid w:val="00560BDF"/>
    <w:rsid w:val="00570653"/>
    <w:rsid w:val="00586653"/>
    <w:rsid w:val="0059427E"/>
    <w:rsid w:val="005A4225"/>
    <w:rsid w:val="005A5AF7"/>
    <w:rsid w:val="005A6A98"/>
    <w:rsid w:val="005A6E8B"/>
    <w:rsid w:val="005B6B32"/>
    <w:rsid w:val="005D0C3E"/>
    <w:rsid w:val="005E1258"/>
    <w:rsid w:val="005E2856"/>
    <w:rsid w:val="005E5F0A"/>
    <w:rsid w:val="005E75BB"/>
    <w:rsid w:val="005F513E"/>
    <w:rsid w:val="005F7DC8"/>
    <w:rsid w:val="00600BE3"/>
    <w:rsid w:val="00603B77"/>
    <w:rsid w:val="00626143"/>
    <w:rsid w:val="006279FC"/>
    <w:rsid w:val="00627EBE"/>
    <w:rsid w:val="0063012F"/>
    <w:rsid w:val="00630E08"/>
    <w:rsid w:val="00634A5C"/>
    <w:rsid w:val="0064004E"/>
    <w:rsid w:val="00644877"/>
    <w:rsid w:val="006460A2"/>
    <w:rsid w:val="006469F2"/>
    <w:rsid w:val="0064710D"/>
    <w:rsid w:val="006506CC"/>
    <w:rsid w:val="00654B66"/>
    <w:rsid w:val="00657434"/>
    <w:rsid w:val="00666169"/>
    <w:rsid w:val="006676B9"/>
    <w:rsid w:val="00671042"/>
    <w:rsid w:val="00673CF9"/>
    <w:rsid w:val="00680C52"/>
    <w:rsid w:val="00681A03"/>
    <w:rsid w:val="0069732F"/>
    <w:rsid w:val="006A0758"/>
    <w:rsid w:val="006A5A30"/>
    <w:rsid w:val="006A6F4B"/>
    <w:rsid w:val="006A70B5"/>
    <w:rsid w:val="006A7958"/>
    <w:rsid w:val="006B2243"/>
    <w:rsid w:val="006B2F57"/>
    <w:rsid w:val="006C093A"/>
    <w:rsid w:val="006C21D9"/>
    <w:rsid w:val="006C2500"/>
    <w:rsid w:val="006D04A7"/>
    <w:rsid w:val="006D36B6"/>
    <w:rsid w:val="006D5718"/>
    <w:rsid w:val="006E0897"/>
    <w:rsid w:val="006E08A9"/>
    <w:rsid w:val="006E4547"/>
    <w:rsid w:val="006F29BA"/>
    <w:rsid w:val="006F5A82"/>
    <w:rsid w:val="006F5D22"/>
    <w:rsid w:val="00700745"/>
    <w:rsid w:val="00710A77"/>
    <w:rsid w:val="00717746"/>
    <w:rsid w:val="007235AA"/>
    <w:rsid w:val="0072519F"/>
    <w:rsid w:val="00725F21"/>
    <w:rsid w:val="00732D86"/>
    <w:rsid w:val="00736769"/>
    <w:rsid w:val="007406B9"/>
    <w:rsid w:val="00743873"/>
    <w:rsid w:val="00752F32"/>
    <w:rsid w:val="00755A8F"/>
    <w:rsid w:val="0075678F"/>
    <w:rsid w:val="00756F15"/>
    <w:rsid w:val="007625BD"/>
    <w:rsid w:val="007A158F"/>
    <w:rsid w:val="007A26AB"/>
    <w:rsid w:val="007A62E8"/>
    <w:rsid w:val="007B176B"/>
    <w:rsid w:val="007B241E"/>
    <w:rsid w:val="007B41D3"/>
    <w:rsid w:val="007D1411"/>
    <w:rsid w:val="007D17E0"/>
    <w:rsid w:val="007D37A6"/>
    <w:rsid w:val="007E03AB"/>
    <w:rsid w:val="007E40FB"/>
    <w:rsid w:val="007E6E9D"/>
    <w:rsid w:val="007F2088"/>
    <w:rsid w:val="008074AA"/>
    <w:rsid w:val="00810B59"/>
    <w:rsid w:val="00810D16"/>
    <w:rsid w:val="00814042"/>
    <w:rsid w:val="00814FA0"/>
    <w:rsid w:val="008177E7"/>
    <w:rsid w:val="00830A01"/>
    <w:rsid w:val="00834721"/>
    <w:rsid w:val="008405B4"/>
    <w:rsid w:val="00843EDF"/>
    <w:rsid w:val="00850032"/>
    <w:rsid w:val="00850932"/>
    <w:rsid w:val="00851857"/>
    <w:rsid w:val="00853615"/>
    <w:rsid w:val="00853A57"/>
    <w:rsid w:val="00864446"/>
    <w:rsid w:val="00867CA4"/>
    <w:rsid w:val="0087186C"/>
    <w:rsid w:val="00874C76"/>
    <w:rsid w:val="00881DB9"/>
    <w:rsid w:val="00882253"/>
    <w:rsid w:val="00883827"/>
    <w:rsid w:val="008845D9"/>
    <w:rsid w:val="00891300"/>
    <w:rsid w:val="008935B0"/>
    <w:rsid w:val="008A0603"/>
    <w:rsid w:val="008C151D"/>
    <w:rsid w:val="008C25AC"/>
    <w:rsid w:val="008D0404"/>
    <w:rsid w:val="008D1AAD"/>
    <w:rsid w:val="008D22E0"/>
    <w:rsid w:val="008D7B57"/>
    <w:rsid w:val="008E1BEF"/>
    <w:rsid w:val="008E4663"/>
    <w:rsid w:val="008F0D58"/>
    <w:rsid w:val="008F3303"/>
    <w:rsid w:val="008F5331"/>
    <w:rsid w:val="00903108"/>
    <w:rsid w:val="00906E70"/>
    <w:rsid w:val="0091009B"/>
    <w:rsid w:val="00914B6E"/>
    <w:rsid w:val="00914D5F"/>
    <w:rsid w:val="00916E38"/>
    <w:rsid w:val="00923AD7"/>
    <w:rsid w:val="0092496F"/>
    <w:rsid w:val="00927B54"/>
    <w:rsid w:val="00931263"/>
    <w:rsid w:val="00931810"/>
    <w:rsid w:val="0093570A"/>
    <w:rsid w:val="00937A5E"/>
    <w:rsid w:val="00944D35"/>
    <w:rsid w:val="0094558C"/>
    <w:rsid w:val="00955C56"/>
    <w:rsid w:val="00956624"/>
    <w:rsid w:val="0095716C"/>
    <w:rsid w:val="00964049"/>
    <w:rsid w:val="009643B9"/>
    <w:rsid w:val="0096731A"/>
    <w:rsid w:val="00970C2F"/>
    <w:rsid w:val="00971CCD"/>
    <w:rsid w:val="00972F6C"/>
    <w:rsid w:val="00973D4E"/>
    <w:rsid w:val="00980529"/>
    <w:rsid w:val="00981D23"/>
    <w:rsid w:val="009875EE"/>
    <w:rsid w:val="009924DD"/>
    <w:rsid w:val="0099297A"/>
    <w:rsid w:val="00992ABF"/>
    <w:rsid w:val="009A053E"/>
    <w:rsid w:val="009A1BFE"/>
    <w:rsid w:val="009A53C9"/>
    <w:rsid w:val="009A579B"/>
    <w:rsid w:val="009A6175"/>
    <w:rsid w:val="009A7504"/>
    <w:rsid w:val="009B14BB"/>
    <w:rsid w:val="009D639F"/>
    <w:rsid w:val="009E44C0"/>
    <w:rsid w:val="009E7CC2"/>
    <w:rsid w:val="009F5832"/>
    <w:rsid w:val="00A022A3"/>
    <w:rsid w:val="00A058BD"/>
    <w:rsid w:val="00A06845"/>
    <w:rsid w:val="00A12996"/>
    <w:rsid w:val="00A14255"/>
    <w:rsid w:val="00A1664C"/>
    <w:rsid w:val="00A2337A"/>
    <w:rsid w:val="00A26FC1"/>
    <w:rsid w:val="00A30A30"/>
    <w:rsid w:val="00A31043"/>
    <w:rsid w:val="00A3156A"/>
    <w:rsid w:val="00A31CDF"/>
    <w:rsid w:val="00A367C2"/>
    <w:rsid w:val="00A5145E"/>
    <w:rsid w:val="00A56864"/>
    <w:rsid w:val="00A57DC8"/>
    <w:rsid w:val="00A65C28"/>
    <w:rsid w:val="00A67B7B"/>
    <w:rsid w:val="00A76F6F"/>
    <w:rsid w:val="00A8100F"/>
    <w:rsid w:val="00A841CA"/>
    <w:rsid w:val="00A92EBD"/>
    <w:rsid w:val="00A9410B"/>
    <w:rsid w:val="00A94D2C"/>
    <w:rsid w:val="00A95778"/>
    <w:rsid w:val="00A9587C"/>
    <w:rsid w:val="00AA05AC"/>
    <w:rsid w:val="00AA13B4"/>
    <w:rsid w:val="00AA2151"/>
    <w:rsid w:val="00AB404C"/>
    <w:rsid w:val="00AC0C30"/>
    <w:rsid w:val="00AC0F72"/>
    <w:rsid w:val="00AC200A"/>
    <w:rsid w:val="00AC5036"/>
    <w:rsid w:val="00AC6BDF"/>
    <w:rsid w:val="00AD0D31"/>
    <w:rsid w:val="00AD144C"/>
    <w:rsid w:val="00AF661C"/>
    <w:rsid w:val="00AF7FAA"/>
    <w:rsid w:val="00B00C68"/>
    <w:rsid w:val="00B02C94"/>
    <w:rsid w:val="00B07367"/>
    <w:rsid w:val="00B117EB"/>
    <w:rsid w:val="00B16923"/>
    <w:rsid w:val="00B217A6"/>
    <w:rsid w:val="00B26DA3"/>
    <w:rsid w:val="00B30882"/>
    <w:rsid w:val="00B36DFA"/>
    <w:rsid w:val="00B41F74"/>
    <w:rsid w:val="00B53C3B"/>
    <w:rsid w:val="00B55299"/>
    <w:rsid w:val="00B57CA5"/>
    <w:rsid w:val="00B6124F"/>
    <w:rsid w:val="00B6246D"/>
    <w:rsid w:val="00B73D6F"/>
    <w:rsid w:val="00B804C2"/>
    <w:rsid w:val="00B83CA3"/>
    <w:rsid w:val="00B9396D"/>
    <w:rsid w:val="00B97262"/>
    <w:rsid w:val="00B97758"/>
    <w:rsid w:val="00BA0DE1"/>
    <w:rsid w:val="00BA1F81"/>
    <w:rsid w:val="00BA69D6"/>
    <w:rsid w:val="00BC6765"/>
    <w:rsid w:val="00BD0FA9"/>
    <w:rsid w:val="00BD4D52"/>
    <w:rsid w:val="00BD5B25"/>
    <w:rsid w:val="00BE496B"/>
    <w:rsid w:val="00BF0BC6"/>
    <w:rsid w:val="00BF2F0B"/>
    <w:rsid w:val="00C0373F"/>
    <w:rsid w:val="00C03F92"/>
    <w:rsid w:val="00C12626"/>
    <w:rsid w:val="00C17BEB"/>
    <w:rsid w:val="00C2287A"/>
    <w:rsid w:val="00C24FD1"/>
    <w:rsid w:val="00C25FC3"/>
    <w:rsid w:val="00C266EC"/>
    <w:rsid w:val="00C34CA4"/>
    <w:rsid w:val="00C3578B"/>
    <w:rsid w:val="00C42435"/>
    <w:rsid w:val="00C45F59"/>
    <w:rsid w:val="00C46788"/>
    <w:rsid w:val="00C4721C"/>
    <w:rsid w:val="00C51661"/>
    <w:rsid w:val="00C6235D"/>
    <w:rsid w:val="00C626C1"/>
    <w:rsid w:val="00C6359A"/>
    <w:rsid w:val="00C81A2F"/>
    <w:rsid w:val="00C87266"/>
    <w:rsid w:val="00C87851"/>
    <w:rsid w:val="00C97763"/>
    <w:rsid w:val="00CA0AC5"/>
    <w:rsid w:val="00CA0F9C"/>
    <w:rsid w:val="00CA6DFE"/>
    <w:rsid w:val="00CA70C6"/>
    <w:rsid w:val="00CB2BC6"/>
    <w:rsid w:val="00CB6CFE"/>
    <w:rsid w:val="00CC1B4E"/>
    <w:rsid w:val="00CC4330"/>
    <w:rsid w:val="00CD26FD"/>
    <w:rsid w:val="00CD6792"/>
    <w:rsid w:val="00CE1DEF"/>
    <w:rsid w:val="00CE2305"/>
    <w:rsid w:val="00CE301F"/>
    <w:rsid w:val="00CE4D5A"/>
    <w:rsid w:val="00CE6708"/>
    <w:rsid w:val="00CE692A"/>
    <w:rsid w:val="00CF3BEE"/>
    <w:rsid w:val="00CF708F"/>
    <w:rsid w:val="00D07B0B"/>
    <w:rsid w:val="00D07FA3"/>
    <w:rsid w:val="00D1740D"/>
    <w:rsid w:val="00D20623"/>
    <w:rsid w:val="00D21533"/>
    <w:rsid w:val="00D23DBB"/>
    <w:rsid w:val="00D257B9"/>
    <w:rsid w:val="00D2639F"/>
    <w:rsid w:val="00D311BB"/>
    <w:rsid w:val="00D376BB"/>
    <w:rsid w:val="00D43692"/>
    <w:rsid w:val="00D47D22"/>
    <w:rsid w:val="00D5180A"/>
    <w:rsid w:val="00D63C8C"/>
    <w:rsid w:val="00D63EF6"/>
    <w:rsid w:val="00D72C2A"/>
    <w:rsid w:val="00D7547D"/>
    <w:rsid w:val="00D760A6"/>
    <w:rsid w:val="00D7765A"/>
    <w:rsid w:val="00D803A2"/>
    <w:rsid w:val="00D8455A"/>
    <w:rsid w:val="00D845A9"/>
    <w:rsid w:val="00D85758"/>
    <w:rsid w:val="00D865BB"/>
    <w:rsid w:val="00D87998"/>
    <w:rsid w:val="00D925CF"/>
    <w:rsid w:val="00D93372"/>
    <w:rsid w:val="00D93CA0"/>
    <w:rsid w:val="00D94869"/>
    <w:rsid w:val="00D96F53"/>
    <w:rsid w:val="00DA5356"/>
    <w:rsid w:val="00DA59CC"/>
    <w:rsid w:val="00DA7D57"/>
    <w:rsid w:val="00DD071A"/>
    <w:rsid w:val="00DD2DE2"/>
    <w:rsid w:val="00DE4C07"/>
    <w:rsid w:val="00DE7B73"/>
    <w:rsid w:val="00E026F8"/>
    <w:rsid w:val="00E15E2D"/>
    <w:rsid w:val="00E218A1"/>
    <w:rsid w:val="00E22BB3"/>
    <w:rsid w:val="00E346F1"/>
    <w:rsid w:val="00E3593E"/>
    <w:rsid w:val="00E37AC6"/>
    <w:rsid w:val="00E40EB3"/>
    <w:rsid w:val="00E462E2"/>
    <w:rsid w:val="00E5117D"/>
    <w:rsid w:val="00E5393E"/>
    <w:rsid w:val="00E53D6C"/>
    <w:rsid w:val="00E5479B"/>
    <w:rsid w:val="00E5562F"/>
    <w:rsid w:val="00E6668F"/>
    <w:rsid w:val="00E722B5"/>
    <w:rsid w:val="00E748E2"/>
    <w:rsid w:val="00E74B08"/>
    <w:rsid w:val="00E82F25"/>
    <w:rsid w:val="00EA13E3"/>
    <w:rsid w:val="00EA5D12"/>
    <w:rsid w:val="00EB047D"/>
    <w:rsid w:val="00EB232B"/>
    <w:rsid w:val="00EB35DB"/>
    <w:rsid w:val="00EC0555"/>
    <w:rsid w:val="00EC3CF3"/>
    <w:rsid w:val="00ED1BD0"/>
    <w:rsid w:val="00EE0B7F"/>
    <w:rsid w:val="00EE2B13"/>
    <w:rsid w:val="00EE5488"/>
    <w:rsid w:val="00EE5AD7"/>
    <w:rsid w:val="00EF5BB5"/>
    <w:rsid w:val="00F04240"/>
    <w:rsid w:val="00F17D40"/>
    <w:rsid w:val="00F24958"/>
    <w:rsid w:val="00F30ED8"/>
    <w:rsid w:val="00F339BC"/>
    <w:rsid w:val="00F42F55"/>
    <w:rsid w:val="00F515B6"/>
    <w:rsid w:val="00F52C6E"/>
    <w:rsid w:val="00F543EB"/>
    <w:rsid w:val="00F564B0"/>
    <w:rsid w:val="00F57777"/>
    <w:rsid w:val="00F653F9"/>
    <w:rsid w:val="00F70967"/>
    <w:rsid w:val="00F731F6"/>
    <w:rsid w:val="00F7361D"/>
    <w:rsid w:val="00F7564F"/>
    <w:rsid w:val="00F759B3"/>
    <w:rsid w:val="00F76E1E"/>
    <w:rsid w:val="00F85CA6"/>
    <w:rsid w:val="00F90777"/>
    <w:rsid w:val="00F90C19"/>
    <w:rsid w:val="00F9673B"/>
    <w:rsid w:val="00F97C34"/>
    <w:rsid w:val="00FA0E09"/>
    <w:rsid w:val="00FA2B16"/>
    <w:rsid w:val="00FA3C07"/>
    <w:rsid w:val="00FA4B0A"/>
    <w:rsid w:val="00FA52B0"/>
    <w:rsid w:val="00FA7BAE"/>
    <w:rsid w:val="00FB3D31"/>
    <w:rsid w:val="00FB6005"/>
    <w:rsid w:val="00FD046F"/>
    <w:rsid w:val="00FD7145"/>
    <w:rsid w:val="00FE37E3"/>
    <w:rsid w:val="00FE5D3E"/>
    <w:rsid w:val="00FF6298"/>
    <w:rsid w:val="02D1852E"/>
    <w:rsid w:val="060740AD"/>
    <w:rsid w:val="0A150324"/>
    <w:rsid w:val="0A8F1F07"/>
    <w:rsid w:val="0C7890DD"/>
    <w:rsid w:val="115B91F6"/>
    <w:rsid w:val="1A9EDB25"/>
    <w:rsid w:val="1F74DF20"/>
    <w:rsid w:val="298E4DCD"/>
    <w:rsid w:val="2D4D862C"/>
    <w:rsid w:val="3292D3E3"/>
    <w:rsid w:val="3317EAA8"/>
    <w:rsid w:val="37A2E237"/>
    <w:rsid w:val="37D3E9B3"/>
    <w:rsid w:val="39EBB3E9"/>
    <w:rsid w:val="3B92A4E2"/>
    <w:rsid w:val="3F97A7FB"/>
    <w:rsid w:val="438162F7"/>
    <w:rsid w:val="4AD20A72"/>
    <w:rsid w:val="528F7E7D"/>
    <w:rsid w:val="53DEEA3E"/>
    <w:rsid w:val="599EF65D"/>
    <w:rsid w:val="5BC234E3"/>
    <w:rsid w:val="5C8A1B68"/>
    <w:rsid w:val="6263923E"/>
    <w:rsid w:val="674FF407"/>
    <w:rsid w:val="745D582E"/>
    <w:rsid w:val="798BFCF9"/>
    <w:rsid w:val="7C32CF0C"/>
    <w:rsid w:val="7CC01796"/>
    <w:rsid w:val="7F3C0EF1"/>
    <w:rsid w:val="7FFE8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05D5AB"/>
  <w15:chartTrackingRefBased/>
  <w15:docId w15:val="{741CF144-8D68-4289-86F4-4CA37E6D6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51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72E79"/>
  </w:style>
  <w:style w:type="paragraph" w:styleId="Fuzeile">
    <w:name w:val="footer"/>
    <w:basedOn w:val="Standard"/>
    <w:link w:val="Fu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72E79"/>
  </w:style>
  <w:style w:type="character" w:styleId="Hyperlink">
    <w:name w:val="Hyperlink"/>
    <w:uiPriority w:val="99"/>
    <w:unhideWhenUsed/>
    <w:rsid w:val="00A5145E"/>
    <w:rPr>
      <w:color w:val="0000FF"/>
      <w:u w:val="single"/>
    </w:rPr>
  </w:style>
  <w:style w:type="paragraph" w:styleId="Textkrper">
    <w:name w:val="Body Text"/>
    <w:basedOn w:val="Standard"/>
    <w:link w:val="TextkrperZchn"/>
    <w:rsid w:val="00445F19"/>
    <w:rPr>
      <w:rFonts w:ascii="Gill Sans MT" w:hAnsi="Gill Sans MT"/>
      <w:sz w:val="26"/>
      <w:szCs w:val="20"/>
      <w:lang w:eastAsia="it-IT"/>
    </w:rPr>
  </w:style>
  <w:style w:type="character" w:customStyle="1" w:styleId="TextkrperZchn">
    <w:name w:val="Textkörper Zchn"/>
    <w:basedOn w:val="Absatz-Standardschriftart"/>
    <w:link w:val="Textkrper"/>
    <w:rsid w:val="00445F19"/>
    <w:rPr>
      <w:rFonts w:ascii="Gill Sans MT" w:eastAsia="Times New Roman" w:hAnsi="Gill Sans MT" w:cs="Times New Roman"/>
      <w:sz w:val="26"/>
      <w:szCs w:val="20"/>
      <w:lang w:eastAsia="it-IT"/>
    </w:rPr>
  </w:style>
  <w:style w:type="character" w:customStyle="1" w:styleId="Hyperlink0">
    <w:name w:val="Hyperlink.0"/>
    <w:basedOn w:val="Absatz-Standardschriftart"/>
    <w:rsid w:val="00A94D2C"/>
    <w:rPr>
      <w:rFonts w:ascii="Franklin Gothic Book" w:eastAsia="Franklin Gothic Book" w:hAnsi="Franklin Gothic Book" w:cs="Franklin Gothic Book"/>
      <w:color w:val="0000FF"/>
      <w:sz w:val="23"/>
      <w:szCs w:val="23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Absatz-Standardschriftart"/>
    <w:rsid w:val="00A94D2C"/>
    <w:rPr>
      <w:rFonts w:ascii="Franklin Gothic Book" w:eastAsia="Franklin Gothic Book" w:hAnsi="Franklin Gothic Book" w:cs="Franklin Gothic Book"/>
      <w:color w:val="0000FF"/>
      <w:sz w:val="23"/>
      <w:szCs w:val="23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Absatz-Standardschriftart"/>
    <w:rsid w:val="00A94D2C"/>
    <w:rPr>
      <w:rFonts w:ascii="Franklin Gothic Demi" w:eastAsia="Franklin Gothic Demi" w:hAnsi="Franklin Gothic Demi" w:cs="Franklin Gothic Demi"/>
      <w:b/>
      <w:bCs/>
      <w:color w:val="000000"/>
      <w:sz w:val="23"/>
      <w:szCs w:val="23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paragraph" w:styleId="berarbeitung">
    <w:name w:val="Revision"/>
    <w:hidden/>
    <w:uiPriority w:val="99"/>
    <w:semiHidden/>
    <w:rsid w:val="00BA6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126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3126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31263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126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1263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0911F5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A0F9C"/>
  </w:style>
  <w:style w:type="character" w:styleId="NichtaufgelsteErwhnung">
    <w:name w:val="Unresolved Mention"/>
    <w:basedOn w:val="Absatz-Standardschriftart"/>
    <w:uiPriority w:val="99"/>
    <w:semiHidden/>
    <w:unhideWhenUsed/>
    <w:rsid w:val="00B07367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1F74DF20"/>
    <w:pPr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166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1661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ldewei.com" TargetMode="External"/><Relationship Id="rId18" Type="http://schemas.openxmlformats.org/officeDocument/2006/relationships/header" Target="header1.xml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kaldewei.de/press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laudia-wuensch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claudia-wuensch.com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aldewei.com" TargetMode="External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3822288E029E4CBEDC3A4700C65D1B" ma:contentTypeVersion="18" ma:contentTypeDescription="Ein neues Dokument erstellen." ma:contentTypeScope="" ma:versionID="fd60da36df0528155300440458f62e3f">
  <xsd:schema xmlns:xsd="http://www.w3.org/2001/XMLSchema" xmlns:xs="http://www.w3.org/2001/XMLSchema" xmlns:p="http://schemas.microsoft.com/office/2006/metadata/properties" xmlns:ns2="87d9716f-527a-4279-9f25-a4ee705916a9" xmlns:ns3="9f46aa3d-7d33-40af-9c21-18c16357829c" targetNamespace="http://schemas.microsoft.com/office/2006/metadata/properties" ma:root="true" ma:fieldsID="7c3ff8e1a256b5f6a5f4cee2efb100f7" ns2:_="" ns3:_="">
    <xsd:import namespace="87d9716f-527a-4279-9f25-a4ee705916a9"/>
    <xsd:import namespace="9f46aa3d-7d33-40af-9c21-18c1635782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9716f-527a-4279-9f25-a4ee705916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43665d-7bfc-4147-b93e-8ae0dc8fafc3}" ma:internalName="TaxCatchAll" ma:showField="CatchAllData" ma:web="87d9716f-527a-4279-9f25-a4ee70591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6aa3d-7d33-40af-9c21-18c163578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c061cd7-28d7-4a7a-be35-5b2118262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7d9716f-527a-4279-9f25-a4ee705916a9">
      <UserInfo>
        <DisplayName/>
        <AccountId xsi:nil="true"/>
        <AccountType/>
      </UserInfo>
    </SharedWithUsers>
    <MediaLengthInSeconds xmlns="9f46aa3d-7d33-40af-9c21-18c16357829c" xsi:nil="true"/>
    <lcf76f155ced4ddcb4097134ff3c332f xmlns="9f46aa3d-7d33-40af-9c21-18c16357829c">
      <Terms xmlns="http://schemas.microsoft.com/office/infopath/2007/PartnerControls"/>
    </lcf76f155ced4ddcb4097134ff3c332f>
    <TaxCatchAll xmlns="87d9716f-527a-4279-9f25-a4ee705916a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A788D-9970-4950-AE22-CB6711E946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54D971-87CD-4982-988A-10CB052D2A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d9716f-527a-4279-9f25-a4ee705916a9"/>
    <ds:schemaRef ds:uri="9f46aa3d-7d33-40af-9c21-18c163578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D47E2A-DA7E-4A40-A29D-92F69523647D}">
  <ds:schemaRefs>
    <ds:schemaRef ds:uri="http://schemas.microsoft.com/office/2006/metadata/properties"/>
    <ds:schemaRef ds:uri="http://schemas.microsoft.com/office/infopath/2007/PartnerControls"/>
    <ds:schemaRef ds:uri="87d9716f-527a-4279-9f25-a4ee705916a9"/>
    <ds:schemaRef ds:uri="9f46aa3d-7d33-40af-9c21-18c16357829c"/>
  </ds:schemaRefs>
</ds:datastoreItem>
</file>

<file path=customXml/itemProps4.xml><?xml version="1.0" encoding="utf-8"?>
<ds:datastoreItem xmlns:ds="http://schemas.openxmlformats.org/officeDocument/2006/customXml" ds:itemID="{BB6F2F00-CC51-4C0C-B007-E3B9A9805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515</Words>
  <Characters>3515</Characters>
  <Application>Microsoft Office Word</Application>
  <DocSecurity>0</DocSecurity>
  <Lines>101</Lines>
  <Paragraphs>31</Paragraphs>
  <ScaleCrop>false</ScaleCrop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Stirmann, Jerome</dc:creator>
  <cp:keywords/>
  <dc:description/>
  <cp:lastModifiedBy>Presse02 CWC</cp:lastModifiedBy>
  <cp:revision>296</cp:revision>
  <cp:lastPrinted>2024-12-05T11:17:00Z</cp:lastPrinted>
  <dcterms:created xsi:type="dcterms:W3CDTF">2024-12-05T14:10:00Z</dcterms:created>
  <dcterms:modified xsi:type="dcterms:W3CDTF">2025-03-07T13:25:00Z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0x010100093822288E029E4CBEDC3A4700C65D1B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Order">
    <vt:r8>11871000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  <property fmtid="{D5CDD505-2E9C-101B-9397-08002B2CF9AE}" pid="11" name="GrammarlyDocumentId">
    <vt:lpwstr>be9cbe066553b5dd084f2a9d05ee8804017587aca9166d87c549b3f5eab1fbf2</vt:lpwstr>
  </property>
</Properties>
</file>