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D8311" w14:textId="403C37B8" w:rsidR="00981D23" w:rsidRPr="00C97EBF" w:rsidRDefault="00D96F53" w:rsidP="001C16AA">
      <w:pPr>
        <w:spacing w:after="160" w:line="360" w:lineRule="auto"/>
        <w:jc w:val="center"/>
        <w:rPr>
          <w:rFonts w:ascii="Franklin Gothic Demi" w:hAnsi="Franklin Gothic Demi"/>
          <w:sz w:val="28"/>
          <w:szCs w:val="28"/>
        </w:rPr>
      </w:pPr>
      <w:r w:rsidRPr="00C97EBF">
        <w:rPr>
          <w:rFonts w:ascii="Franklin Gothic Demi" w:hAnsi="Franklin Gothic Demi"/>
          <w:sz w:val="28"/>
          <w:szCs w:val="28"/>
        </w:rPr>
        <w:t>Zarte Classic</w:t>
      </w:r>
      <w:r w:rsidR="002601A0" w:rsidRPr="00C97EBF">
        <w:rPr>
          <w:rFonts w:ascii="Franklin Gothic Demi" w:hAnsi="Franklin Gothic Demi"/>
          <w:sz w:val="28"/>
          <w:szCs w:val="28"/>
        </w:rPr>
        <w:t xml:space="preserve"> Komposition</w:t>
      </w:r>
      <w:r w:rsidRPr="00C97EBF">
        <w:rPr>
          <w:rFonts w:ascii="Franklin Gothic Demi" w:hAnsi="Franklin Gothic Demi"/>
          <w:sz w:val="28"/>
          <w:szCs w:val="28"/>
        </w:rPr>
        <w:t xml:space="preserve"> in Duo</w:t>
      </w:r>
    </w:p>
    <w:p w14:paraId="6DC35312" w14:textId="1CF67038" w:rsidR="00047A7B" w:rsidRPr="00771A20" w:rsidRDefault="001A6B00" w:rsidP="007E40FB">
      <w:pPr>
        <w:spacing w:after="160" w:line="360" w:lineRule="auto"/>
        <w:jc w:val="center"/>
        <w:rPr>
          <w:rFonts w:ascii="Franklin Gothic Demi" w:hAnsi="Franklin Gothic Demi"/>
        </w:rPr>
      </w:pPr>
      <w:r>
        <w:rPr>
          <w:rFonts w:ascii="Franklin Gothic Demi" w:hAnsi="Franklin Gothic Demi"/>
        </w:rPr>
        <w:t>K</w:t>
      </w:r>
      <w:r w:rsidR="000250B8">
        <w:rPr>
          <w:rFonts w:ascii="Franklin Gothic Demi" w:hAnsi="Franklin Gothic Demi"/>
        </w:rPr>
        <w:t xml:space="preserve">aldewei </w:t>
      </w:r>
      <w:r w:rsidR="00891300">
        <w:rPr>
          <w:rFonts w:ascii="Franklin Gothic Demi" w:hAnsi="Franklin Gothic Demi"/>
        </w:rPr>
        <w:t>Meisterstück Classic Duo</w:t>
      </w:r>
      <w:r w:rsidR="0099459F">
        <w:rPr>
          <w:rFonts w:ascii="Franklin Gothic Demi" w:hAnsi="Franklin Gothic Demi"/>
        </w:rPr>
        <w:t xml:space="preserve"> Oval</w:t>
      </w:r>
      <w:r w:rsidR="007E40FB">
        <w:rPr>
          <w:rFonts w:ascii="Franklin Gothic Demi" w:hAnsi="Franklin Gothic Demi"/>
        </w:rPr>
        <w:t xml:space="preserve"> </w:t>
      </w:r>
      <w:r w:rsidR="00D6675E">
        <w:rPr>
          <w:rFonts w:ascii="Franklin Gothic Demi" w:hAnsi="Franklin Gothic Demi"/>
        </w:rPr>
        <w:t>nun</w:t>
      </w:r>
      <w:r w:rsidR="00A30A30">
        <w:rPr>
          <w:rFonts w:ascii="Franklin Gothic Demi" w:hAnsi="Franklin Gothic Demi"/>
        </w:rPr>
        <w:t xml:space="preserve"> im filigranen Design</w:t>
      </w:r>
    </w:p>
    <w:p w14:paraId="4E29843D" w14:textId="77777777" w:rsidR="009924DD" w:rsidRDefault="009924DD" w:rsidP="00642DE4">
      <w:pPr>
        <w:spacing w:after="160" w:line="360" w:lineRule="auto"/>
        <w:jc w:val="both"/>
        <w:rPr>
          <w:rFonts w:ascii="Franklin Gothic Book" w:hAnsi="Franklin Gothic Book"/>
        </w:rPr>
      </w:pPr>
    </w:p>
    <w:p w14:paraId="106D5320" w14:textId="4FE6A236" w:rsidR="000E7841" w:rsidRPr="00296F81" w:rsidRDefault="00047A7B" w:rsidP="00642DE4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E49465D">
        <w:rPr>
          <w:rFonts w:ascii="Franklin Gothic Demi" w:hAnsi="Franklin Gothic Demi"/>
          <w:sz w:val="23"/>
          <w:szCs w:val="23"/>
        </w:rPr>
        <w:t xml:space="preserve">KALDEWEI, Ahlen, im März 2025 - </w:t>
      </w:r>
      <w:r w:rsidR="00CA0F9C" w:rsidRPr="1E49465D">
        <w:rPr>
          <w:rFonts w:ascii="Franklin Gothic Book" w:hAnsi="Franklin Gothic Book"/>
          <w:sz w:val="23"/>
          <w:szCs w:val="23"/>
        </w:rPr>
        <w:t>Mit der M</w:t>
      </w:r>
      <w:r w:rsidR="005D0C3E" w:rsidRPr="1E49465D">
        <w:rPr>
          <w:rFonts w:ascii="Franklin Gothic Book" w:hAnsi="Franklin Gothic Book"/>
          <w:sz w:val="23"/>
          <w:szCs w:val="23"/>
        </w:rPr>
        <w:t>eisterstück</w:t>
      </w:r>
      <w:r w:rsidR="00CA0F9C" w:rsidRPr="1E49465D">
        <w:rPr>
          <w:rFonts w:ascii="Franklin Gothic Book" w:hAnsi="Franklin Gothic Book"/>
          <w:sz w:val="23"/>
          <w:szCs w:val="23"/>
        </w:rPr>
        <w:t xml:space="preserve"> C</w:t>
      </w:r>
      <w:r w:rsidR="005D0C3E" w:rsidRPr="1E49465D">
        <w:rPr>
          <w:rFonts w:ascii="Franklin Gothic Book" w:hAnsi="Franklin Gothic Book"/>
          <w:sz w:val="23"/>
          <w:szCs w:val="23"/>
        </w:rPr>
        <w:t>lassic</w:t>
      </w:r>
      <w:r w:rsidR="00CA0F9C" w:rsidRPr="1E49465D">
        <w:rPr>
          <w:rFonts w:ascii="Franklin Gothic Book" w:hAnsi="Franklin Gothic Book"/>
          <w:sz w:val="23"/>
          <w:szCs w:val="23"/>
        </w:rPr>
        <w:t xml:space="preserve"> D</w:t>
      </w:r>
      <w:r w:rsidR="005D0C3E" w:rsidRPr="1E49465D">
        <w:rPr>
          <w:rFonts w:ascii="Franklin Gothic Book" w:hAnsi="Franklin Gothic Book"/>
          <w:sz w:val="23"/>
          <w:szCs w:val="23"/>
        </w:rPr>
        <w:t>uo</w:t>
      </w:r>
      <w:r w:rsidR="008D05F7" w:rsidRPr="1E49465D">
        <w:rPr>
          <w:rFonts w:ascii="Franklin Gothic Book" w:hAnsi="Franklin Gothic Book"/>
          <w:sz w:val="23"/>
          <w:szCs w:val="23"/>
        </w:rPr>
        <w:t xml:space="preserve"> Oval</w:t>
      </w:r>
      <w:r w:rsidR="00CA0F9C" w:rsidRPr="1E49465D">
        <w:rPr>
          <w:rFonts w:ascii="Franklin Gothic Book" w:hAnsi="Franklin Gothic Book"/>
          <w:sz w:val="23"/>
          <w:szCs w:val="23"/>
        </w:rPr>
        <w:t xml:space="preserve"> präsentiert Kaldewei </w:t>
      </w:r>
      <w:r w:rsidR="007235AA" w:rsidRPr="1E49465D">
        <w:rPr>
          <w:rFonts w:ascii="Franklin Gothic Book" w:hAnsi="Franklin Gothic Book"/>
          <w:sz w:val="23"/>
          <w:szCs w:val="23"/>
        </w:rPr>
        <w:t>d</w:t>
      </w:r>
      <w:r w:rsidR="005E75BB" w:rsidRPr="1E49465D">
        <w:rPr>
          <w:rFonts w:ascii="Franklin Gothic Book" w:hAnsi="Franklin Gothic Book"/>
          <w:sz w:val="23"/>
          <w:szCs w:val="23"/>
        </w:rPr>
        <w:t xml:space="preserve">en </w:t>
      </w:r>
      <w:r w:rsidR="00123A0F" w:rsidRPr="1E49465D">
        <w:rPr>
          <w:rFonts w:ascii="Franklin Gothic Book" w:hAnsi="Franklin Gothic Book"/>
          <w:sz w:val="23"/>
          <w:szCs w:val="23"/>
        </w:rPr>
        <w:t xml:space="preserve">Inbegriff </w:t>
      </w:r>
      <w:r w:rsidR="00FE5D3E" w:rsidRPr="1E49465D">
        <w:rPr>
          <w:rFonts w:ascii="Franklin Gothic Book" w:hAnsi="Franklin Gothic Book"/>
          <w:sz w:val="23"/>
          <w:szCs w:val="23"/>
        </w:rPr>
        <w:t xml:space="preserve">der </w:t>
      </w:r>
      <w:r w:rsidR="00CA0F9C" w:rsidRPr="1E49465D">
        <w:rPr>
          <w:rFonts w:ascii="Franklin Gothic Book" w:hAnsi="Franklin Gothic Book"/>
          <w:sz w:val="23"/>
          <w:szCs w:val="23"/>
        </w:rPr>
        <w:t>freistehende</w:t>
      </w:r>
      <w:r w:rsidR="00F7564F" w:rsidRPr="1E49465D">
        <w:rPr>
          <w:rFonts w:ascii="Franklin Gothic Book" w:hAnsi="Franklin Gothic Book"/>
          <w:sz w:val="23"/>
          <w:szCs w:val="23"/>
        </w:rPr>
        <w:t>n</w:t>
      </w:r>
      <w:r w:rsidR="00CA0F9C" w:rsidRPr="1E49465D">
        <w:rPr>
          <w:rFonts w:ascii="Franklin Gothic Book" w:hAnsi="Franklin Gothic Book"/>
          <w:sz w:val="23"/>
          <w:szCs w:val="23"/>
        </w:rPr>
        <w:t xml:space="preserve"> Badewanne</w:t>
      </w:r>
      <w:r w:rsidR="005E75BB" w:rsidRPr="1E49465D">
        <w:rPr>
          <w:rFonts w:ascii="Franklin Gothic Book" w:hAnsi="Franklin Gothic Book"/>
          <w:sz w:val="23"/>
          <w:szCs w:val="23"/>
        </w:rPr>
        <w:t xml:space="preserve"> in einer neuen Leichtigkeit:</w:t>
      </w:r>
      <w:r w:rsidR="00F731F6" w:rsidRPr="1E49465D">
        <w:rPr>
          <w:rFonts w:ascii="Franklin Gothic Book" w:hAnsi="Franklin Gothic Book"/>
          <w:sz w:val="23"/>
          <w:szCs w:val="23"/>
        </w:rPr>
        <w:t xml:space="preserve"> </w:t>
      </w:r>
      <w:r w:rsidR="006B2F57" w:rsidRPr="1E49465D">
        <w:rPr>
          <w:rFonts w:ascii="Franklin Gothic Book" w:hAnsi="Franklin Gothic Book"/>
          <w:sz w:val="23"/>
          <w:szCs w:val="23"/>
        </w:rPr>
        <w:t xml:space="preserve">der schmalere Wannenrand lässt die klassische Schönheit </w:t>
      </w:r>
      <w:r w:rsidR="001B136B" w:rsidRPr="1E49465D">
        <w:rPr>
          <w:rFonts w:ascii="Franklin Gothic Book" w:hAnsi="Franklin Gothic Book"/>
          <w:sz w:val="23"/>
          <w:szCs w:val="23"/>
        </w:rPr>
        <w:t>filigran</w:t>
      </w:r>
      <w:r w:rsidR="005208CA" w:rsidRPr="1E49465D">
        <w:rPr>
          <w:rFonts w:ascii="Franklin Gothic Book" w:hAnsi="Franklin Gothic Book"/>
          <w:sz w:val="23"/>
          <w:szCs w:val="23"/>
        </w:rPr>
        <w:t xml:space="preserve"> erstrahlen, während die monolithische Erscheinung </w:t>
      </w:r>
      <w:r w:rsidR="0004027B" w:rsidRPr="1E49465D">
        <w:rPr>
          <w:rFonts w:ascii="Franklin Gothic Book" w:hAnsi="Franklin Gothic Book"/>
          <w:sz w:val="23"/>
          <w:szCs w:val="23"/>
        </w:rPr>
        <w:t xml:space="preserve">zeitlose Eleganz vermittelt. </w:t>
      </w:r>
      <w:r w:rsidR="00AC42A3" w:rsidRPr="1E49465D">
        <w:rPr>
          <w:rFonts w:ascii="Franklin Gothic Book" w:hAnsi="Franklin Gothic Book"/>
          <w:sz w:val="23"/>
          <w:szCs w:val="23"/>
        </w:rPr>
        <w:t xml:space="preserve">Hergestellt aus einem Stück </w:t>
      </w:r>
      <w:r w:rsidR="000E7841" w:rsidRPr="1E49465D">
        <w:rPr>
          <w:rFonts w:ascii="Franklin Gothic Book" w:hAnsi="Franklin Gothic Book"/>
          <w:sz w:val="23"/>
          <w:szCs w:val="23"/>
        </w:rPr>
        <w:t xml:space="preserve">und geprägt von höchster Materialkompetenz, ist diese Badewanne die perfekte Wahl für alle, die </w:t>
      </w:r>
      <w:r w:rsidR="00D815F3" w:rsidRPr="1E49465D">
        <w:rPr>
          <w:rFonts w:ascii="Franklin Gothic Book" w:hAnsi="Franklin Gothic Book"/>
          <w:sz w:val="23"/>
          <w:szCs w:val="23"/>
        </w:rPr>
        <w:t xml:space="preserve">stilvolle </w:t>
      </w:r>
      <w:r w:rsidR="000E7841" w:rsidRPr="1E49465D">
        <w:rPr>
          <w:rFonts w:ascii="Franklin Gothic Book" w:hAnsi="Franklin Gothic Book"/>
          <w:sz w:val="23"/>
          <w:szCs w:val="23"/>
        </w:rPr>
        <w:t>Ästhetik und kompromisslose Qualität schätzen</w:t>
      </w:r>
      <w:r w:rsidR="007A26AB" w:rsidRPr="1E49465D">
        <w:rPr>
          <w:rFonts w:ascii="Franklin Gothic Book" w:hAnsi="Franklin Gothic Book"/>
          <w:sz w:val="23"/>
          <w:szCs w:val="23"/>
        </w:rPr>
        <w:t>.</w:t>
      </w:r>
    </w:p>
    <w:p w14:paraId="2D922153" w14:textId="1FF76634" w:rsidR="00CA0F9C" w:rsidRPr="00296F81" w:rsidRDefault="000D3B65" w:rsidP="00642DE4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00296F81">
        <w:rPr>
          <w:rFonts w:ascii="Franklin Gothic Demi" w:hAnsi="Franklin Gothic Demi"/>
          <w:sz w:val="23"/>
          <w:szCs w:val="23"/>
        </w:rPr>
        <w:t>Individuelle Note</w:t>
      </w:r>
      <w:r w:rsidR="005A4225" w:rsidRPr="00296F81">
        <w:rPr>
          <w:rFonts w:ascii="Franklin Gothic Demi" w:hAnsi="Franklin Gothic Demi"/>
          <w:sz w:val="23"/>
          <w:szCs w:val="23"/>
        </w:rPr>
        <w:t xml:space="preserve"> für </w:t>
      </w:r>
      <w:r w:rsidR="005156AF" w:rsidRPr="00296F81">
        <w:rPr>
          <w:rFonts w:ascii="Franklin Gothic Demi" w:hAnsi="Franklin Gothic Demi"/>
          <w:sz w:val="23"/>
          <w:szCs w:val="23"/>
        </w:rPr>
        <w:t xml:space="preserve">eine harmonische </w:t>
      </w:r>
      <w:r w:rsidR="0059427E" w:rsidRPr="00296F81">
        <w:rPr>
          <w:rFonts w:ascii="Franklin Gothic Demi" w:hAnsi="Franklin Gothic Demi"/>
          <w:sz w:val="23"/>
          <w:szCs w:val="23"/>
        </w:rPr>
        <w:t>Bad-Komposition</w:t>
      </w:r>
    </w:p>
    <w:p w14:paraId="4D277E06" w14:textId="6807FD70" w:rsidR="00916E38" w:rsidRPr="00296F81" w:rsidRDefault="0073408D" w:rsidP="00642DE4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1E49465D">
        <w:rPr>
          <w:rFonts w:ascii="Franklin Gothic Book" w:hAnsi="Franklin Gothic Book"/>
          <w:sz w:val="23"/>
          <w:szCs w:val="23"/>
        </w:rPr>
        <w:t xml:space="preserve">Kaldewei </w:t>
      </w:r>
      <w:r w:rsidR="0059427E" w:rsidRPr="1E49465D">
        <w:rPr>
          <w:rFonts w:ascii="Franklin Gothic Book" w:hAnsi="Franklin Gothic Book"/>
          <w:sz w:val="23"/>
          <w:szCs w:val="23"/>
        </w:rPr>
        <w:t>Meisterstück Classic Duo</w:t>
      </w:r>
      <w:r w:rsidR="00D24FA5" w:rsidRPr="1E49465D">
        <w:rPr>
          <w:rFonts w:ascii="Franklin Gothic Book" w:hAnsi="Franklin Gothic Book"/>
          <w:sz w:val="23"/>
          <w:szCs w:val="23"/>
        </w:rPr>
        <w:t xml:space="preserve"> Oval</w:t>
      </w:r>
      <w:r w:rsidR="0059427E" w:rsidRPr="1E49465D">
        <w:rPr>
          <w:rFonts w:ascii="Franklin Gothic Book" w:hAnsi="Franklin Gothic Book"/>
          <w:sz w:val="23"/>
          <w:szCs w:val="23"/>
        </w:rPr>
        <w:t xml:space="preserve"> </w:t>
      </w:r>
      <w:r w:rsidR="00C25FC3" w:rsidRPr="1E49465D">
        <w:rPr>
          <w:rFonts w:ascii="Franklin Gothic Book" w:hAnsi="Franklin Gothic Book"/>
          <w:sz w:val="23"/>
          <w:szCs w:val="23"/>
        </w:rPr>
        <w:t xml:space="preserve">überzeugt </w:t>
      </w:r>
      <w:r w:rsidR="004C4732" w:rsidRPr="1E49465D">
        <w:rPr>
          <w:rFonts w:ascii="Franklin Gothic Book" w:hAnsi="Franklin Gothic Book"/>
          <w:sz w:val="23"/>
          <w:szCs w:val="23"/>
        </w:rPr>
        <w:t>mit</w:t>
      </w:r>
      <w:r w:rsidR="00DF4045" w:rsidRPr="1E49465D">
        <w:rPr>
          <w:rFonts w:ascii="Franklin Gothic Book" w:hAnsi="Franklin Gothic Book"/>
          <w:sz w:val="23"/>
          <w:szCs w:val="23"/>
        </w:rPr>
        <w:t xml:space="preserve"> einer </w:t>
      </w:r>
      <w:r w:rsidR="0090233D">
        <w:rPr>
          <w:rFonts w:ascii="Franklin Gothic Book" w:hAnsi="Franklin Gothic Book"/>
          <w:sz w:val="23"/>
          <w:szCs w:val="23"/>
        </w:rPr>
        <w:t>zurückgenommenen</w:t>
      </w:r>
      <w:r w:rsidR="00DF4045" w:rsidRPr="1E49465D">
        <w:rPr>
          <w:rFonts w:ascii="Franklin Gothic Book" w:hAnsi="Franklin Gothic Book"/>
          <w:sz w:val="23"/>
          <w:szCs w:val="23"/>
        </w:rPr>
        <w:t xml:space="preserve"> Designsprache</w:t>
      </w:r>
      <w:r w:rsidR="00850932" w:rsidRPr="1E49465D">
        <w:rPr>
          <w:rFonts w:ascii="Franklin Gothic Book" w:hAnsi="Franklin Gothic Book"/>
          <w:sz w:val="23"/>
          <w:szCs w:val="23"/>
        </w:rPr>
        <w:t xml:space="preserve"> und</w:t>
      </w:r>
      <w:r w:rsidR="004C4732" w:rsidRPr="1E49465D">
        <w:rPr>
          <w:rFonts w:ascii="Franklin Gothic Book" w:hAnsi="Franklin Gothic Book"/>
          <w:sz w:val="23"/>
          <w:szCs w:val="23"/>
        </w:rPr>
        <w:t xml:space="preserve"> </w:t>
      </w:r>
      <w:r w:rsidR="00916E38" w:rsidRPr="1E49465D">
        <w:rPr>
          <w:rFonts w:ascii="Franklin Gothic Book" w:hAnsi="Franklin Gothic Book"/>
          <w:sz w:val="23"/>
          <w:szCs w:val="23"/>
        </w:rPr>
        <w:t>harmonischen</w:t>
      </w:r>
      <w:r w:rsidR="00850932" w:rsidRPr="1E49465D">
        <w:rPr>
          <w:rFonts w:ascii="Franklin Gothic Book" w:hAnsi="Franklin Gothic Book"/>
          <w:sz w:val="23"/>
          <w:szCs w:val="23"/>
        </w:rPr>
        <w:t xml:space="preserve"> </w:t>
      </w:r>
      <w:r w:rsidR="00916E38" w:rsidRPr="1E49465D">
        <w:rPr>
          <w:rFonts w:ascii="Franklin Gothic Book" w:hAnsi="Franklin Gothic Book"/>
          <w:sz w:val="23"/>
          <w:szCs w:val="23"/>
        </w:rPr>
        <w:t>Farb</w:t>
      </w:r>
      <w:r w:rsidR="00502FA5" w:rsidRPr="1E49465D">
        <w:rPr>
          <w:rFonts w:ascii="Franklin Gothic Book" w:hAnsi="Franklin Gothic Book"/>
          <w:sz w:val="23"/>
          <w:szCs w:val="23"/>
        </w:rPr>
        <w:t>tönen</w:t>
      </w:r>
      <w:r w:rsidR="00916E38" w:rsidRPr="1E49465D">
        <w:rPr>
          <w:rFonts w:ascii="Franklin Gothic Book" w:hAnsi="Franklin Gothic Book"/>
          <w:sz w:val="23"/>
          <w:szCs w:val="23"/>
        </w:rPr>
        <w:t xml:space="preserve">. Die neue Ab- und Überlaufgarnitur </w:t>
      </w:r>
      <w:r w:rsidR="00DF4045" w:rsidRPr="1E49465D">
        <w:rPr>
          <w:rFonts w:ascii="Franklin Gothic Book" w:hAnsi="Franklin Gothic Book"/>
          <w:sz w:val="23"/>
          <w:szCs w:val="23"/>
        </w:rPr>
        <w:t xml:space="preserve">im </w:t>
      </w:r>
      <w:proofErr w:type="spellStart"/>
      <w:r w:rsidR="00E923EF">
        <w:rPr>
          <w:rFonts w:ascii="Franklin Gothic Book" w:hAnsi="Franklin Gothic Book"/>
          <w:sz w:val="23"/>
          <w:szCs w:val="23"/>
        </w:rPr>
        <w:t>S</w:t>
      </w:r>
      <w:r w:rsidR="00DF4045" w:rsidRPr="1E49465D">
        <w:rPr>
          <w:rFonts w:ascii="Franklin Gothic Book" w:hAnsi="Franklin Gothic Book"/>
          <w:sz w:val="23"/>
          <w:szCs w:val="23"/>
        </w:rPr>
        <w:t>eemless</w:t>
      </w:r>
      <w:proofErr w:type="spellEnd"/>
      <w:r w:rsidR="00DF4045" w:rsidRPr="1E49465D">
        <w:rPr>
          <w:rFonts w:ascii="Franklin Gothic Book" w:hAnsi="Franklin Gothic Book"/>
          <w:sz w:val="23"/>
          <w:szCs w:val="23"/>
        </w:rPr>
        <w:t xml:space="preserve"> Look </w:t>
      </w:r>
      <w:r w:rsidR="00916E38" w:rsidRPr="1E49465D">
        <w:rPr>
          <w:rFonts w:ascii="Franklin Gothic Book" w:hAnsi="Franklin Gothic Book"/>
          <w:sz w:val="23"/>
          <w:szCs w:val="23"/>
        </w:rPr>
        <w:t>sorgt für ein ästhetisches und funktionales Highlight. Verfügbar ist die freistehende Badewanne in klassischem Alpinweiß sowie</w:t>
      </w:r>
      <w:r w:rsidR="00FD2C39" w:rsidRPr="1E49465D">
        <w:rPr>
          <w:rFonts w:ascii="Franklin Gothic Book" w:hAnsi="Franklin Gothic Book"/>
          <w:sz w:val="23"/>
          <w:szCs w:val="23"/>
        </w:rPr>
        <w:t xml:space="preserve"> </w:t>
      </w:r>
      <w:r w:rsidR="00916E38" w:rsidRPr="1E49465D">
        <w:rPr>
          <w:rFonts w:ascii="Franklin Gothic Book" w:hAnsi="Franklin Gothic Book"/>
          <w:sz w:val="23"/>
          <w:szCs w:val="23"/>
        </w:rPr>
        <w:t xml:space="preserve">in </w:t>
      </w:r>
      <w:r w:rsidR="00296F81" w:rsidRPr="1E49465D">
        <w:rPr>
          <w:rFonts w:ascii="Franklin Gothic Book" w:hAnsi="Franklin Gothic Book"/>
          <w:sz w:val="23"/>
          <w:szCs w:val="23"/>
        </w:rPr>
        <w:t>acht e</w:t>
      </w:r>
      <w:r w:rsidR="006E1B2F" w:rsidRPr="1E49465D">
        <w:rPr>
          <w:rFonts w:ascii="Franklin Gothic Book" w:hAnsi="Franklin Gothic Book"/>
          <w:sz w:val="23"/>
          <w:szCs w:val="23"/>
        </w:rPr>
        <w:t>dlen</w:t>
      </w:r>
      <w:r w:rsidR="00916E38" w:rsidRPr="1E49465D">
        <w:rPr>
          <w:rFonts w:ascii="Franklin Gothic Book" w:hAnsi="Franklin Gothic Book"/>
          <w:sz w:val="23"/>
          <w:szCs w:val="23"/>
        </w:rPr>
        <w:t xml:space="preserve"> </w:t>
      </w:r>
      <w:r w:rsidR="007A7D1F" w:rsidRPr="1E49465D">
        <w:rPr>
          <w:rFonts w:ascii="Franklin Gothic Book" w:hAnsi="Franklin Gothic Book"/>
          <w:sz w:val="23"/>
          <w:szCs w:val="23"/>
        </w:rPr>
        <w:t>Mattf</w:t>
      </w:r>
      <w:r w:rsidR="00916E38" w:rsidRPr="1E49465D">
        <w:rPr>
          <w:rFonts w:ascii="Franklin Gothic Book" w:hAnsi="Franklin Gothic Book"/>
          <w:sz w:val="23"/>
          <w:szCs w:val="23"/>
        </w:rPr>
        <w:t>arben</w:t>
      </w:r>
      <w:r w:rsidR="00862976" w:rsidRPr="1E49465D">
        <w:rPr>
          <w:rFonts w:ascii="Franklin Gothic Book" w:hAnsi="Franklin Gothic Book"/>
          <w:sz w:val="23"/>
          <w:szCs w:val="23"/>
        </w:rPr>
        <w:t xml:space="preserve"> der </w:t>
      </w:r>
      <w:proofErr w:type="spellStart"/>
      <w:r w:rsidR="00862976" w:rsidRPr="1E49465D">
        <w:rPr>
          <w:rFonts w:ascii="Franklin Gothic Book" w:hAnsi="Franklin Gothic Book"/>
          <w:sz w:val="23"/>
          <w:szCs w:val="23"/>
        </w:rPr>
        <w:t>Coordinate</w:t>
      </w:r>
      <w:r w:rsidR="007A7D1F" w:rsidRPr="1E49465D">
        <w:rPr>
          <w:rFonts w:ascii="Franklin Gothic Book" w:hAnsi="Franklin Gothic Book"/>
          <w:sz w:val="23"/>
          <w:szCs w:val="23"/>
        </w:rPr>
        <w:t>d</w:t>
      </w:r>
      <w:proofErr w:type="spellEnd"/>
      <w:r w:rsidR="007A7D1F" w:rsidRPr="1E49465D">
        <w:rPr>
          <w:rFonts w:ascii="Franklin Gothic Book" w:hAnsi="Franklin Gothic Book"/>
          <w:sz w:val="23"/>
          <w:szCs w:val="23"/>
        </w:rPr>
        <w:t xml:space="preserve"> Colours Collection</w:t>
      </w:r>
      <w:r w:rsidR="00916E38" w:rsidRPr="1E49465D">
        <w:rPr>
          <w:rFonts w:ascii="Franklin Gothic Book" w:hAnsi="Franklin Gothic Book"/>
          <w:sz w:val="23"/>
          <w:szCs w:val="23"/>
        </w:rPr>
        <w:t xml:space="preserve">, die jedem Raum eine individuelle Note verleihen. Mit </w:t>
      </w:r>
      <w:r w:rsidR="00D73C83" w:rsidRPr="1E49465D">
        <w:rPr>
          <w:rFonts w:ascii="Franklin Gothic Book" w:hAnsi="Franklin Gothic Book"/>
          <w:sz w:val="23"/>
          <w:szCs w:val="23"/>
        </w:rPr>
        <w:t>drei</w:t>
      </w:r>
      <w:r w:rsidR="0005169A" w:rsidRPr="1E49465D">
        <w:rPr>
          <w:rFonts w:ascii="Franklin Gothic Book" w:hAnsi="Franklin Gothic Book"/>
          <w:sz w:val="23"/>
          <w:szCs w:val="23"/>
        </w:rPr>
        <w:t xml:space="preserve"> </w:t>
      </w:r>
      <w:r w:rsidR="00916E38" w:rsidRPr="1E49465D">
        <w:rPr>
          <w:rFonts w:ascii="Franklin Gothic Book" w:hAnsi="Franklin Gothic Book"/>
          <w:sz w:val="23"/>
          <w:szCs w:val="23"/>
        </w:rPr>
        <w:t>Abmessungen</w:t>
      </w:r>
      <w:r w:rsidR="008E4634" w:rsidRPr="1E49465D">
        <w:rPr>
          <w:rFonts w:ascii="Franklin Gothic Book" w:hAnsi="Franklin Gothic Book"/>
          <w:sz w:val="23"/>
          <w:szCs w:val="23"/>
        </w:rPr>
        <w:t xml:space="preserve"> </w:t>
      </w:r>
      <w:r w:rsidR="00916E38" w:rsidRPr="1E49465D">
        <w:rPr>
          <w:rFonts w:ascii="Franklin Gothic Book" w:hAnsi="Franklin Gothic Book"/>
          <w:sz w:val="23"/>
          <w:szCs w:val="23"/>
        </w:rPr>
        <w:t>passt die Badewanne perfekt in unterschiedlichste Raumkonzepte</w:t>
      </w:r>
      <w:r w:rsidR="00F175B4" w:rsidRPr="1E49465D">
        <w:rPr>
          <w:rFonts w:ascii="Franklin Gothic Book" w:hAnsi="Franklin Gothic Book"/>
          <w:sz w:val="23"/>
          <w:szCs w:val="23"/>
        </w:rPr>
        <w:t>.</w:t>
      </w:r>
      <w:r w:rsidR="00916E38" w:rsidRPr="1E49465D">
        <w:rPr>
          <w:rFonts w:ascii="Franklin Gothic Book" w:hAnsi="Franklin Gothic Book"/>
          <w:sz w:val="23"/>
          <w:szCs w:val="23"/>
        </w:rPr>
        <w:t xml:space="preserve"> </w:t>
      </w:r>
      <w:r w:rsidR="008D2C4B" w:rsidRPr="1E49465D">
        <w:rPr>
          <w:rFonts w:ascii="Franklin Gothic Book" w:hAnsi="Franklin Gothic Book"/>
          <w:sz w:val="23"/>
          <w:szCs w:val="23"/>
        </w:rPr>
        <w:t>D</w:t>
      </w:r>
      <w:r w:rsidR="007625BD" w:rsidRPr="1E49465D">
        <w:rPr>
          <w:rFonts w:ascii="Franklin Gothic Book" w:hAnsi="Franklin Gothic Book"/>
          <w:sz w:val="23"/>
          <w:szCs w:val="23"/>
        </w:rPr>
        <w:t>ank der konisch zulaufenden Form</w:t>
      </w:r>
      <w:r w:rsidR="00BC1C10" w:rsidRPr="1E49465D">
        <w:rPr>
          <w:rFonts w:ascii="Franklin Gothic Book" w:hAnsi="Franklin Gothic Book"/>
          <w:sz w:val="23"/>
          <w:szCs w:val="23"/>
        </w:rPr>
        <w:t>, zwei bequeme</w:t>
      </w:r>
      <w:r w:rsidR="008D2C4B" w:rsidRPr="1E49465D">
        <w:rPr>
          <w:rFonts w:ascii="Franklin Gothic Book" w:hAnsi="Franklin Gothic Book"/>
          <w:sz w:val="23"/>
          <w:szCs w:val="23"/>
        </w:rPr>
        <w:t>r</w:t>
      </w:r>
      <w:r w:rsidR="00BC1C10" w:rsidRPr="1E49465D">
        <w:rPr>
          <w:rFonts w:ascii="Franklin Gothic Book" w:hAnsi="Franklin Gothic Book"/>
          <w:sz w:val="23"/>
          <w:szCs w:val="23"/>
        </w:rPr>
        <w:t xml:space="preserve"> Rückenschrägen und </w:t>
      </w:r>
      <w:r w:rsidR="004651AC" w:rsidRPr="1E49465D">
        <w:rPr>
          <w:rFonts w:ascii="Franklin Gothic Book" w:hAnsi="Franklin Gothic Book"/>
          <w:sz w:val="23"/>
          <w:szCs w:val="23"/>
        </w:rPr>
        <w:t>dem Mittelablauf</w:t>
      </w:r>
      <w:r w:rsidR="007625BD" w:rsidRPr="1E49465D">
        <w:rPr>
          <w:rFonts w:ascii="Franklin Gothic Book" w:hAnsi="Franklin Gothic Book"/>
          <w:sz w:val="23"/>
          <w:szCs w:val="23"/>
        </w:rPr>
        <w:t xml:space="preserve"> </w:t>
      </w:r>
      <w:r w:rsidR="008D2C4B" w:rsidRPr="1E49465D">
        <w:rPr>
          <w:rFonts w:ascii="Franklin Gothic Book" w:hAnsi="Franklin Gothic Book"/>
          <w:sz w:val="23"/>
          <w:szCs w:val="23"/>
        </w:rPr>
        <w:t xml:space="preserve">bietet </w:t>
      </w:r>
      <w:r w:rsidR="00473B10" w:rsidRPr="1E49465D">
        <w:rPr>
          <w:rFonts w:ascii="Franklin Gothic Book" w:hAnsi="Franklin Gothic Book"/>
          <w:sz w:val="23"/>
          <w:szCs w:val="23"/>
        </w:rPr>
        <w:t xml:space="preserve">die Meisterstück Classic Duo Oval </w:t>
      </w:r>
      <w:r w:rsidR="00916E38" w:rsidRPr="1E49465D">
        <w:rPr>
          <w:rFonts w:ascii="Franklin Gothic Book" w:hAnsi="Franklin Gothic Book"/>
          <w:sz w:val="23"/>
          <w:szCs w:val="23"/>
        </w:rPr>
        <w:t>maximalen Komfort</w:t>
      </w:r>
      <w:r w:rsidR="007625BD" w:rsidRPr="1E49465D">
        <w:rPr>
          <w:rFonts w:ascii="Franklin Gothic Book" w:hAnsi="Franklin Gothic Book"/>
          <w:sz w:val="23"/>
          <w:szCs w:val="23"/>
        </w:rPr>
        <w:t xml:space="preserve"> auch für Zwei</w:t>
      </w:r>
      <w:r w:rsidR="00916E38" w:rsidRPr="1E49465D">
        <w:rPr>
          <w:rFonts w:ascii="Franklin Gothic Book" w:hAnsi="Franklin Gothic Book"/>
          <w:sz w:val="23"/>
          <w:szCs w:val="23"/>
        </w:rPr>
        <w:t>.</w:t>
      </w:r>
    </w:p>
    <w:p w14:paraId="23914F84" w14:textId="3312858D" w:rsidR="000E7841" w:rsidRPr="00296F81" w:rsidRDefault="00A841CA" w:rsidP="00CA0F9C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r w:rsidRPr="00296F81">
        <w:rPr>
          <w:rFonts w:ascii="Franklin Gothic Demi" w:hAnsi="Franklin Gothic Demi"/>
          <w:sz w:val="23"/>
          <w:szCs w:val="23"/>
        </w:rPr>
        <w:t>Elegantes Statement für stilvolle</w:t>
      </w:r>
      <w:r w:rsidR="00830A01" w:rsidRPr="00296F81">
        <w:rPr>
          <w:rFonts w:ascii="Franklin Gothic Demi" w:hAnsi="Franklin Gothic Demi"/>
          <w:sz w:val="23"/>
          <w:szCs w:val="23"/>
        </w:rPr>
        <w:t>s Wohnen</w:t>
      </w:r>
    </w:p>
    <w:p w14:paraId="60A38833" w14:textId="352CBF7B" w:rsidR="00CB2BC6" w:rsidRDefault="349CBF04" w:rsidP="1E49465D">
      <w:pPr>
        <w:suppressAutoHyphens/>
        <w:spacing w:after="160" w:line="360" w:lineRule="auto"/>
        <w:jc w:val="both"/>
        <w:rPr>
          <w:rFonts w:ascii="Franklin Gothic Book" w:hAnsi="Franklin Gothic Book"/>
          <w:b/>
          <w:bCs/>
          <w:sz w:val="23"/>
          <w:szCs w:val="23"/>
          <w:lang w:eastAsia="ar-SA"/>
        </w:rPr>
      </w:pPr>
      <w:r w:rsidRPr="1E49465D">
        <w:rPr>
          <w:rFonts w:ascii="Franklin Gothic Book" w:hAnsi="Franklin Gothic Book"/>
          <w:sz w:val="23"/>
          <w:szCs w:val="23"/>
        </w:rPr>
        <w:t>Di</w:t>
      </w:r>
      <w:r w:rsidR="00BA1C6E" w:rsidRPr="1E49465D">
        <w:rPr>
          <w:rFonts w:ascii="Franklin Gothic Book" w:hAnsi="Franklin Gothic Book"/>
          <w:sz w:val="23"/>
          <w:szCs w:val="23"/>
        </w:rPr>
        <w:t>e f</w:t>
      </w:r>
      <w:r w:rsidR="008D7B57" w:rsidRPr="1E49465D">
        <w:rPr>
          <w:rFonts w:ascii="Franklin Gothic Book" w:hAnsi="Franklin Gothic Book"/>
          <w:sz w:val="23"/>
          <w:szCs w:val="23"/>
        </w:rPr>
        <w:t xml:space="preserve">iligrane </w:t>
      </w:r>
      <w:r w:rsidR="00CA0F9C" w:rsidRPr="1E49465D">
        <w:rPr>
          <w:rFonts w:ascii="Franklin Gothic Book" w:hAnsi="Franklin Gothic Book"/>
          <w:sz w:val="23"/>
          <w:szCs w:val="23"/>
        </w:rPr>
        <w:t xml:space="preserve">Ästhetik </w:t>
      </w:r>
      <w:r w:rsidR="554FAB20" w:rsidRPr="1E49465D">
        <w:rPr>
          <w:rFonts w:ascii="Franklin Gothic Book" w:hAnsi="Franklin Gothic Book"/>
          <w:sz w:val="23"/>
          <w:szCs w:val="23"/>
        </w:rPr>
        <w:t xml:space="preserve">der Kaldewei Meisterstück Classic Duo Oval </w:t>
      </w:r>
      <w:r w:rsidR="00CA0F9C" w:rsidRPr="1E49465D">
        <w:rPr>
          <w:rFonts w:ascii="Franklin Gothic Book" w:hAnsi="Franklin Gothic Book"/>
          <w:sz w:val="23"/>
          <w:szCs w:val="23"/>
        </w:rPr>
        <w:t>bring</w:t>
      </w:r>
      <w:r w:rsidR="00554F42" w:rsidRPr="1E49465D">
        <w:rPr>
          <w:rFonts w:ascii="Franklin Gothic Book" w:hAnsi="Franklin Gothic Book"/>
          <w:sz w:val="23"/>
          <w:szCs w:val="23"/>
        </w:rPr>
        <w:t>t</w:t>
      </w:r>
      <w:r w:rsidR="00CA0F9C" w:rsidRPr="1E49465D">
        <w:rPr>
          <w:rFonts w:ascii="Franklin Gothic Book" w:hAnsi="Franklin Gothic Book"/>
          <w:sz w:val="23"/>
          <w:szCs w:val="23"/>
        </w:rPr>
        <w:t xml:space="preserve"> Leichtigkeit in jeden Raum</w:t>
      </w:r>
      <w:r w:rsidR="006D04A7" w:rsidRPr="1E49465D">
        <w:rPr>
          <w:rFonts w:ascii="Franklin Gothic Book" w:hAnsi="Franklin Gothic Book"/>
          <w:sz w:val="23"/>
          <w:szCs w:val="23"/>
        </w:rPr>
        <w:t>.</w:t>
      </w:r>
      <w:r w:rsidR="00A31CDF" w:rsidRPr="1E49465D">
        <w:rPr>
          <w:rFonts w:ascii="Franklin Gothic Book" w:hAnsi="Franklin Gothic Book"/>
          <w:sz w:val="23"/>
          <w:szCs w:val="23"/>
        </w:rPr>
        <w:t xml:space="preserve"> </w:t>
      </w:r>
      <w:r w:rsidR="0075212D" w:rsidRPr="1E49465D">
        <w:rPr>
          <w:rFonts w:ascii="Franklin Gothic Book" w:hAnsi="Franklin Gothic Book"/>
          <w:sz w:val="23"/>
          <w:szCs w:val="23"/>
        </w:rPr>
        <w:t xml:space="preserve">So verbindet Kaldewei </w:t>
      </w:r>
      <w:r w:rsidR="003A3AF1" w:rsidRPr="1E49465D">
        <w:rPr>
          <w:rFonts w:ascii="Franklin Gothic Book" w:hAnsi="Franklin Gothic Book"/>
          <w:sz w:val="23"/>
          <w:szCs w:val="23"/>
        </w:rPr>
        <w:t xml:space="preserve">individuellen </w:t>
      </w:r>
      <w:r w:rsidR="00A31CDF" w:rsidRPr="1E49465D">
        <w:rPr>
          <w:rFonts w:ascii="Franklin Gothic Book" w:hAnsi="Franklin Gothic Book"/>
          <w:sz w:val="23"/>
          <w:szCs w:val="23"/>
        </w:rPr>
        <w:t>Luxu</w:t>
      </w:r>
      <w:r w:rsidR="003A3AF1" w:rsidRPr="1E49465D">
        <w:rPr>
          <w:rFonts w:ascii="Franklin Gothic Book" w:hAnsi="Franklin Gothic Book"/>
          <w:sz w:val="23"/>
          <w:szCs w:val="23"/>
        </w:rPr>
        <w:t>s</w:t>
      </w:r>
      <w:r w:rsidR="002D671F" w:rsidRPr="1E49465D">
        <w:rPr>
          <w:rFonts w:ascii="Franklin Gothic Book" w:hAnsi="Franklin Gothic Book"/>
          <w:sz w:val="23"/>
          <w:szCs w:val="23"/>
        </w:rPr>
        <w:t xml:space="preserve"> und</w:t>
      </w:r>
      <w:r w:rsidR="005B6B32" w:rsidRPr="1E49465D">
        <w:rPr>
          <w:rFonts w:ascii="Franklin Gothic Book" w:hAnsi="Franklin Gothic Book"/>
          <w:sz w:val="23"/>
          <w:szCs w:val="23"/>
        </w:rPr>
        <w:t xml:space="preserve"> </w:t>
      </w:r>
      <w:r w:rsidR="008E4663" w:rsidRPr="1E49465D">
        <w:rPr>
          <w:rFonts w:ascii="Franklin Gothic Book" w:hAnsi="Franklin Gothic Book"/>
          <w:sz w:val="23"/>
          <w:szCs w:val="23"/>
        </w:rPr>
        <w:t>Qualität</w:t>
      </w:r>
      <w:r w:rsidR="00123E1E" w:rsidRPr="1E49465D">
        <w:rPr>
          <w:rFonts w:ascii="Franklin Gothic Book" w:hAnsi="Franklin Gothic Book"/>
          <w:sz w:val="23"/>
          <w:szCs w:val="23"/>
        </w:rPr>
        <w:t xml:space="preserve"> </w:t>
      </w:r>
      <w:r w:rsidR="009F5832" w:rsidRPr="1E49465D">
        <w:rPr>
          <w:rFonts w:ascii="Franklin Gothic Book" w:hAnsi="Franklin Gothic Book"/>
          <w:sz w:val="23"/>
          <w:szCs w:val="23"/>
        </w:rPr>
        <w:t>mit</w:t>
      </w:r>
      <w:r w:rsidR="00301B58" w:rsidRPr="1E49465D">
        <w:rPr>
          <w:rFonts w:ascii="Franklin Gothic Book" w:hAnsi="Franklin Gothic Book"/>
          <w:sz w:val="23"/>
          <w:szCs w:val="23"/>
        </w:rPr>
        <w:t xml:space="preserve"> </w:t>
      </w:r>
      <w:r w:rsidR="002D671F" w:rsidRPr="1E49465D">
        <w:rPr>
          <w:rFonts w:ascii="Franklin Gothic Book" w:hAnsi="Franklin Gothic Book"/>
          <w:sz w:val="23"/>
          <w:szCs w:val="23"/>
        </w:rPr>
        <w:t xml:space="preserve">kunstvoller </w:t>
      </w:r>
      <w:r w:rsidR="00AB404C" w:rsidRPr="1E49465D">
        <w:rPr>
          <w:rFonts w:ascii="Franklin Gothic Book" w:hAnsi="Franklin Gothic Book"/>
          <w:sz w:val="23"/>
          <w:szCs w:val="23"/>
        </w:rPr>
        <w:t xml:space="preserve">Verarbeitung in Perfektion. </w:t>
      </w:r>
      <w:r w:rsidR="00CE6708" w:rsidRPr="1E49465D">
        <w:rPr>
          <w:rFonts w:ascii="Franklin Gothic Book" w:hAnsi="Franklin Gothic Book"/>
          <w:sz w:val="23"/>
          <w:szCs w:val="23"/>
        </w:rPr>
        <w:t>Die neue freistehende Badewanne Meisterstück Classic Duo</w:t>
      </w:r>
      <w:r w:rsidR="00551B60" w:rsidRPr="1E49465D">
        <w:rPr>
          <w:rFonts w:ascii="Franklin Gothic Book" w:hAnsi="Franklin Gothic Book"/>
          <w:sz w:val="23"/>
          <w:szCs w:val="23"/>
        </w:rPr>
        <w:t xml:space="preserve"> Oval</w:t>
      </w:r>
      <w:r w:rsidR="00CE6708" w:rsidRPr="1E49465D">
        <w:rPr>
          <w:rFonts w:ascii="Franklin Gothic Book" w:hAnsi="Franklin Gothic Book"/>
          <w:sz w:val="23"/>
          <w:szCs w:val="23"/>
        </w:rPr>
        <w:t xml:space="preserve"> von Kaldewei –</w:t>
      </w:r>
      <w:r w:rsidR="00087949" w:rsidRPr="1E49465D">
        <w:rPr>
          <w:rFonts w:ascii="Franklin Gothic Book" w:hAnsi="Franklin Gothic Book"/>
          <w:sz w:val="23"/>
          <w:szCs w:val="23"/>
        </w:rPr>
        <w:t xml:space="preserve"> </w:t>
      </w:r>
      <w:r w:rsidR="00CA0F9C" w:rsidRPr="1E49465D">
        <w:rPr>
          <w:rFonts w:ascii="Franklin Gothic Book" w:hAnsi="Franklin Gothic Book"/>
          <w:sz w:val="23"/>
          <w:szCs w:val="23"/>
        </w:rPr>
        <w:t>ein elegante</w:t>
      </w:r>
      <w:r w:rsidR="00087949" w:rsidRPr="1E49465D">
        <w:rPr>
          <w:rFonts w:ascii="Franklin Gothic Book" w:hAnsi="Franklin Gothic Book"/>
          <w:sz w:val="23"/>
          <w:szCs w:val="23"/>
        </w:rPr>
        <w:t>s</w:t>
      </w:r>
      <w:r w:rsidR="00CA0F9C" w:rsidRPr="1E49465D">
        <w:rPr>
          <w:rFonts w:ascii="Franklin Gothic Book" w:hAnsi="Franklin Gothic Book"/>
          <w:sz w:val="23"/>
          <w:szCs w:val="23"/>
        </w:rPr>
        <w:t xml:space="preserve"> Statement für stilvolles Wohnen und puren Genuss.</w:t>
      </w:r>
    </w:p>
    <w:p w14:paraId="6149A01F" w14:textId="77777777" w:rsidR="007F029D" w:rsidRDefault="007F029D" w:rsidP="1E49465D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sz w:val="23"/>
          <w:szCs w:val="23"/>
          <w:lang w:eastAsia="ar-SA"/>
        </w:rPr>
      </w:pPr>
    </w:p>
    <w:p w14:paraId="70BBE936" w14:textId="77777777" w:rsidR="007F029D" w:rsidRDefault="007F029D" w:rsidP="1E49465D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sz w:val="23"/>
          <w:szCs w:val="23"/>
          <w:lang w:eastAsia="ar-SA"/>
        </w:rPr>
      </w:pPr>
    </w:p>
    <w:p w14:paraId="2FF4DA58" w14:textId="77777777" w:rsidR="007F029D" w:rsidRDefault="007F029D" w:rsidP="1E49465D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i/>
          <w:iCs/>
          <w:sz w:val="23"/>
          <w:szCs w:val="23"/>
          <w:lang w:eastAsia="ar-SA"/>
        </w:rPr>
      </w:pPr>
    </w:p>
    <w:p w14:paraId="6756BB25" w14:textId="77777777" w:rsidR="007F029D" w:rsidRDefault="007F029D" w:rsidP="00B02C9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5D6B623A" w14:textId="77777777" w:rsidR="00296F81" w:rsidRDefault="00296F81" w:rsidP="00B02C94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6ED410A9" w14:textId="77777777" w:rsidR="002861D3" w:rsidRPr="000225E6" w:rsidRDefault="002861D3" w:rsidP="002861D3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</w:pPr>
      <w:r w:rsidRPr="000225E6">
        <w:rPr>
          <w:rFonts w:ascii="Franklin Gothic Demi" w:eastAsia="Franklin Gothic" w:hAnsi="Franklin Gothic Demi" w:cs="Franklin Gothic"/>
          <w:bCs/>
          <w:sz w:val="23"/>
          <w:szCs w:val="23"/>
          <w:u w:val="single"/>
        </w:rPr>
        <w:lastRenderedPageBreak/>
        <w:t>Bilder und Bildunterschriften:</w:t>
      </w:r>
    </w:p>
    <w:p w14:paraId="58900A0C" w14:textId="77777777" w:rsidR="002861D3" w:rsidRPr="0018073C" w:rsidRDefault="002861D3" w:rsidP="002861D3">
      <w:pPr>
        <w:spacing w:line="360" w:lineRule="auto"/>
        <w:rPr>
          <w:rFonts w:ascii="Franklin Gothic Book" w:hAnsi="Franklin Gothic Book"/>
          <w:color w:val="000000"/>
        </w:rPr>
      </w:pPr>
    </w:p>
    <w:p w14:paraId="28DE4281" w14:textId="1715A62D" w:rsidR="002861D3" w:rsidRPr="0018073C" w:rsidRDefault="00711A2C" w:rsidP="002861D3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3</w:t>
      </w:r>
      <w:r w:rsidR="002861D3">
        <w:rPr>
          <w:rFonts w:ascii="Franklin Gothic Demi" w:eastAsia="Franklin Gothic" w:hAnsi="Franklin Gothic Demi" w:cs="Franklin Gothic"/>
          <w:bCs/>
          <w:sz w:val="23"/>
          <w:szCs w:val="23"/>
        </w:rPr>
        <w:t>.1</w:t>
      </w:r>
      <w:r w:rsidR="002861D3"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 w:rsidR="002861D3">
        <w:rPr>
          <w:rFonts w:ascii="Franklin Gothic Demi" w:eastAsia="Franklin Gothic" w:hAnsi="Franklin Gothic Demi" w:cs="Franklin Gothic"/>
          <w:bCs/>
          <w:sz w:val="23"/>
          <w:szCs w:val="23"/>
        </w:rPr>
        <w:t>_</w:t>
      </w:r>
      <w:r w:rsidR="000B61E2">
        <w:rPr>
          <w:rFonts w:ascii="Franklin Gothic Demi" w:eastAsia="Franklin Gothic" w:hAnsi="Franklin Gothic Demi" w:cs="Franklin Gothic"/>
          <w:bCs/>
          <w:sz w:val="23"/>
          <w:szCs w:val="23"/>
        </w:rPr>
        <w:t>MST_ClassicDuoOval</w:t>
      </w:r>
      <w:r w:rsidR="00135A5D">
        <w:rPr>
          <w:rFonts w:ascii="Franklin Gothic Demi" w:eastAsia="Franklin Gothic" w:hAnsi="Franklin Gothic Demi" w:cs="Franklin Gothic"/>
          <w:bCs/>
          <w:sz w:val="23"/>
          <w:szCs w:val="23"/>
        </w:rPr>
        <w:t>_WG60</w:t>
      </w:r>
    </w:p>
    <w:p w14:paraId="1C791B43" w14:textId="56B4BF8A" w:rsidR="00137D7B" w:rsidRPr="00137D7B" w:rsidRDefault="00137D7B" w:rsidP="00137D7B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00137D7B"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020532C3" wp14:editId="7D6E915D">
            <wp:extent cx="5759450" cy="4072255"/>
            <wp:effectExtent l="0" t="0" r="0" b="4445"/>
            <wp:docPr id="359523689" name="Grafik 4" descr="Ein Bild, das Badewanne, Zimmerpflanze, Blumentopf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23689" name="Grafik 4" descr="Ein Bild, das Badewanne, Zimmerpflanze, Blumentopf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F2E2" w14:textId="77777777" w:rsidR="00F961D0" w:rsidRPr="002212F1" w:rsidRDefault="00F961D0" w:rsidP="00F961D0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3A7E21FA" w14:textId="77777777" w:rsidR="00F961D0" w:rsidRDefault="00F961D0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2629FC4C" w14:textId="1B720F90" w:rsidR="00805ABC" w:rsidRDefault="00E51F59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1E49465D">
        <w:rPr>
          <w:rFonts w:ascii="Franklin Gothic Book" w:hAnsi="Franklin Gothic Book"/>
          <w:sz w:val="23"/>
          <w:szCs w:val="23"/>
        </w:rPr>
        <w:t>Die filigrane Ästhetik der Kaldewei Meisterstück Classic Duo Oval bringt Leichtigkeit in jeden Raum.</w:t>
      </w:r>
    </w:p>
    <w:p w14:paraId="0A167FCA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24EF429C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37E7E95E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66B8BDC5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3F92F61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7E0D57EA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801EE28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7F7E4C2" w14:textId="77777777" w:rsidR="0050089E" w:rsidRDefault="0050089E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64C79693" w14:textId="4388E09D" w:rsidR="00805ABC" w:rsidRPr="0018073C" w:rsidRDefault="00FA0A2E" w:rsidP="00805AB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3</w:t>
      </w:r>
      <w:r w:rsidR="00805ABC">
        <w:rPr>
          <w:rFonts w:ascii="Franklin Gothic Demi" w:eastAsia="Franklin Gothic" w:hAnsi="Franklin Gothic Demi" w:cs="Franklin Gothic"/>
          <w:bCs/>
          <w:sz w:val="23"/>
          <w:szCs w:val="23"/>
        </w:rPr>
        <w:t>.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2</w:t>
      </w:r>
      <w:r w:rsidR="00805ABC"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 w:rsidR="00805ABC"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6B2A80">
        <w:rPr>
          <w:rFonts w:ascii="Franklin Gothic Demi" w:eastAsia="Franklin Gothic" w:hAnsi="Franklin Gothic Demi" w:cs="Franklin Gothic"/>
          <w:bCs/>
          <w:sz w:val="23"/>
          <w:szCs w:val="23"/>
        </w:rPr>
        <w:t>_WG60</w:t>
      </w:r>
    </w:p>
    <w:p w14:paraId="57E865C2" w14:textId="3D66DB56" w:rsidR="00805ABC" w:rsidRDefault="00CC6830" w:rsidP="00B97F9D">
      <w:pPr>
        <w:suppressAutoHyphens/>
        <w:spacing w:line="360" w:lineRule="auto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2DF94903" wp14:editId="4ACC0AC3">
            <wp:extent cx="3940572" cy="2627194"/>
            <wp:effectExtent l="0" t="0" r="0" b="0"/>
            <wp:docPr id="2106914998" name="Grafik 1" descr="Ein Bild, das Wasserbecken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14998" name="Grafik 1" descr="Ein Bild, das Wasserbecken, Design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60" cy="264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4B3F3" w14:textId="77777777" w:rsidR="00805ABC" w:rsidRPr="002212F1" w:rsidRDefault="00805ABC" w:rsidP="00805AB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28C8170B" w14:textId="77777777" w:rsidR="00805ABC" w:rsidRDefault="00805ABC" w:rsidP="00805AB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67655064" w14:textId="77777777" w:rsidR="0050089E" w:rsidRDefault="0050089E" w:rsidP="0050089E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>Meisterstück Classic Duo Oval in der Farbe Warm Grey 60</w:t>
      </w:r>
    </w:p>
    <w:p w14:paraId="7AC5336A" w14:textId="77777777" w:rsidR="00805ABC" w:rsidRDefault="00805ABC" w:rsidP="00805AB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32BF2603" w14:textId="77777777" w:rsidR="00F961D0" w:rsidRDefault="00F961D0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360EB661" w14:textId="61BDE1D4" w:rsidR="00137D7B" w:rsidRPr="0018073C" w:rsidRDefault="00A01971" w:rsidP="00137D7B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3.3</w:t>
      </w:r>
      <w:r w:rsidR="00137D7B"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 w:rsidR="00137D7B"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6B2A80">
        <w:rPr>
          <w:rFonts w:ascii="Franklin Gothic Demi" w:eastAsia="Franklin Gothic" w:hAnsi="Franklin Gothic Demi" w:cs="Franklin Gothic"/>
          <w:bCs/>
          <w:sz w:val="23"/>
          <w:szCs w:val="23"/>
        </w:rPr>
        <w:t>_WG60</w:t>
      </w:r>
    </w:p>
    <w:p w14:paraId="6D776CD8" w14:textId="26BEB0DA" w:rsidR="00137D7B" w:rsidRDefault="00A01971" w:rsidP="00137D7B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7C935F4D" wp14:editId="6F773228">
            <wp:extent cx="4309044" cy="2872854"/>
            <wp:effectExtent l="0" t="0" r="0" b="0"/>
            <wp:docPr id="276315482" name="Grafik 2" descr="Ein Bild, das Schüssel, Geschirr, Keram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15482" name="Grafik 2" descr="Ein Bild, das Schüssel, Geschirr, Keramik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528" cy="289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90DC" w14:textId="77777777" w:rsidR="00137D7B" w:rsidRPr="002212F1" w:rsidRDefault="00137D7B" w:rsidP="00137D7B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669CFB19" w14:textId="77777777" w:rsidR="00137D7B" w:rsidRDefault="00137D7B" w:rsidP="00137D7B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60986522" w14:textId="77777777" w:rsidR="00142C3E" w:rsidRDefault="00142C3E" w:rsidP="00142C3E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>Meisterstück Classic Duo Oval in der Farbe Warm Grey 60</w:t>
      </w:r>
    </w:p>
    <w:p w14:paraId="4FD12405" w14:textId="18CED68C" w:rsidR="00137D7B" w:rsidRPr="0018073C" w:rsidRDefault="00324CE5" w:rsidP="00137D7B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3</w:t>
      </w:r>
      <w:r w:rsidR="00137D7B">
        <w:rPr>
          <w:rFonts w:ascii="Franklin Gothic Demi" w:eastAsia="Franklin Gothic" w:hAnsi="Franklin Gothic Demi" w:cs="Franklin Gothic"/>
          <w:bCs/>
          <w:sz w:val="23"/>
          <w:szCs w:val="23"/>
        </w:rPr>
        <w:t>.</w:t>
      </w:r>
      <w:r w:rsidR="00EA0F4C">
        <w:rPr>
          <w:rFonts w:ascii="Franklin Gothic Demi" w:eastAsia="Franklin Gothic" w:hAnsi="Franklin Gothic Demi" w:cs="Franklin Gothic"/>
          <w:bCs/>
          <w:sz w:val="23"/>
          <w:szCs w:val="23"/>
        </w:rPr>
        <w:t>4</w:t>
      </w:r>
      <w:r w:rsidR="00137D7B"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 w:rsidR="00137D7B"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8A4AEF">
        <w:rPr>
          <w:rFonts w:ascii="Franklin Gothic Demi" w:eastAsia="Franklin Gothic" w:hAnsi="Franklin Gothic Demi" w:cs="Franklin Gothic"/>
          <w:bCs/>
          <w:sz w:val="23"/>
          <w:szCs w:val="23"/>
        </w:rPr>
        <w:t>_AW</w:t>
      </w:r>
    </w:p>
    <w:p w14:paraId="255FA231" w14:textId="2A322139" w:rsidR="00137D7B" w:rsidRDefault="00DF7787" w:rsidP="00137D7B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60314AB1" wp14:editId="468E67F2">
            <wp:extent cx="3957851" cy="2638714"/>
            <wp:effectExtent l="0" t="0" r="0" b="0"/>
            <wp:docPr id="1291785832" name="Grafik 3" descr="Ein Bild, das Geschirr, Schüssel, Servierscha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85832" name="Grafik 3" descr="Ein Bild, das Geschirr, Schüssel, Servierschale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863" cy="26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0B7D" w14:textId="77777777" w:rsidR="00137D7B" w:rsidRPr="002212F1" w:rsidRDefault="00137D7B" w:rsidP="00137D7B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416BA482" w14:textId="77777777" w:rsidR="00137D7B" w:rsidRDefault="00137D7B" w:rsidP="00137D7B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992F0DB" w14:textId="1C3710FD" w:rsidR="00137D7B" w:rsidRDefault="00137D7B" w:rsidP="00137D7B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 w:rsidR="00324CE5">
        <w:rPr>
          <w:rFonts w:ascii="Franklin Gothic Book" w:eastAsia="Libre Franklin" w:hAnsi="Franklin Gothic Book" w:cs="Libre Franklin"/>
          <w:sz w:val="23"/>
          <w:szCs w:val="23"/>
        </w:rPr>
        <w:t>Meisterstück Classic Duo Oval</w:t>
      </w:r>
      <w:r w:rsidR="00CA1D56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  <w:r w:rsidR="00EA0F4C">
        <w:rPr>
          <w:rFonts w:ascii="Franklin Gothic Book" w:eastAsia="Libre Franklin" w:hAnsi="Franklin Gothic Book" w:cs="Libre Franklin"/>
          <w:sz w:val="23"/>
          <w:szCs w:val="23"/>
        </w:rPr>
        <w:t>in der Farbe Alpinweiß</w:t>
      </w:r>
    </w:p>
    <w:p w14:paraId="752EF565" w14:textId="77777777" w:rsidR="00137D7B" w:rsidRDefault="00137D7B" w:rsidP="00137D7B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051D4AF4" w14:textId="77777777" w:rsidR="00137D7B" w:rsidRDefault="00137D7B" w:rsidP="00F961D0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</w:p>
    <w:p w14:paraId="2A1E3AE9" w14:textId="6F7D9391" w:rsidR="00EA0F4C" w:rsidRPr="0018073C" w:rsidRDefault="00EA0F4C" w:rsidP="00EA0F4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3.5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975342">
        <w:rPr>
          <w:rFonts w:ascii="Franklin Gothic Demi" w:eastAsia="Franklin Gothic" w:hAnsi="Franklin Gothic Demi" w:cs="Franklin Gothic"/>
          <w:bCs/>
          <w:sz w:val="23"/>
          <w:szCs w:val="23"/>
        </w:rPr>
        <w:t>_AWmatt</w:t>
      </w:r>
    </w:p>
    <w:p w14:paraId="64C6B7C3" w14:textId="5F65C01A" w:rsidR="00EA0F4C" w:rsidRDefault="00975342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5D878BB9" wp14:editId="36466B48">
            <wp:extent cx="3957320" cy="2638360"/>
            <wp:effectExtent l="0" t="0" r="0" b="0"/>
            <wp:docPr id="1154029157" name="Grafik 4" descr="Ein Bild, das Schüssel, Geschir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29157" name="Grafik 4" descr="Ein Bild, das Schüssel, Geschirr enthält.&#10;&#10;KI-generierte Inhalte können fehlerhaft sei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19" cy="26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499BE" w14:textId="77777777" w:rsidR="00EA0F4C" w:rsidRPr="002212F1" w:rsidRDefault="00EA0F4C" w:rsidP="00EA0F4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180AE910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759BD8E3" w14:textId="4575BA62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 xml:space="preserve">Meisterstück Classic Duo Oval in der Farbe </w:t>
      </w:r>
      <w:r w:rsidR="000E1E90">
        <w:rPr>
          <w:rFonts w:ascii="Franklin Gothic Book" w:eastAsia="Libre Franklin" w:hAnsi="Franklin Gothic Book" w:cs="Libre Franklin"/>
          <w:sz w:val="23"/>
          <w:szCs w:val="23"/>
        </w:rPr>
        <w:t xml:space="preserve">Alpinweiß </w:t>
      </w:r>
      <w:r w:rsidR="00BF4BB3">
        <w:rPr>
          <w:rFonts w:ascii="Franklin Gothic Book" w:eastAsia="Libre Franklin" w:hAnsi="Franklin Gothic Book" w:cs="Libre Franklin"/>
          <w:sz w:val="23"/>
          <w:szCs w:val="23"/>
        </w:rPr>
        <w:t>M</w:t>
      </w:r>
      <w:r w:rsidR="000E1E90">
        <w:rPr>
          <w:rFonts w:ascii="Franklin Gothic Book" w:eastAsia="Libre Franklin" w:hAnsi="Franklin Gothic Book" w:cs="Libre Franklin"/>
          <w:sz w:val="23"/>
          <w:szCs w:val="23"/>
        </w:rPr>
        <w:t>att</w:t>
      </w:r>
    </w:p>
    <w:p w14:paraId="76DC60A4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777FD5A7" w14:textId="5D4E2A03" w:rsidR="00EA0F4C" w:rsidRPr="0018073C" w:rsidRDefault="00EA0F4C" w:rsidP="00EA0F4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3.6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975342">
        <w:rPr>
          <w:rFonts w:ascii="Franklin Gothic Demi" w:eastAsia="Franklin Gothic" w:hAnsi="Franklin Gothic Demi" w:cs="Franklin Gothic"/>
          <w:bCs/>
          <w:sz w:val="23"/>
          <w:szCs w:val="23"/>
        </w:rPr>
        <w:t>_CG30</w:t>
      </w:r>
    </w:p>
    <w:p w14:paraId="7E34659E" w14:textId="3F261296" w:rsidR="00EA0F4C" w:rsidRDefault="00925538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32A3EB85" wp14:editId="5493A60D">
            <wp:extent cx="3971499" cy="2647812"/>
            <wp:effectExtent l="0" t="0" r="0" b="0"/>
            <wp:docPr id="611233406" name="Grafik 5" descr="Ein Bild, das Wasserbecken, Geschir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33406" name="Grafik 5" descr="Ein Bild, das Wasserbecken, Geschirr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982" cy="265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6BA4" w14:textId="77777777" w:rsidR="00EA0F4C" w:rsidRPr="002212F1" w:rsidRDefault="00EA0F4C" w:rsidP="00EA0F4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0BCD3531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A7E5EA2" w14:textId="565F6B4F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 xml:space="preserve">Meisterstück Classic Duo Oval in der Farbe </w:t>
      </w:r>
      <w:r w:rsidR="005C5943">
        <w:rPr>
          <w:rFonts w:ascii="Franklin Gothic Book" w:eastAsia="Libre Franklin" w:hAnsi="Franklin Gothic Book" w:cs="Libre Franklin"/>
          <w:sz w:val="23"/>
          <w:szCs w:val="23"/>
        </w:rPr>
        <w:t>Cool Grey 30</w:t>
      </w:r>
    </w:p>
    <w:p w14:paraId="3D0151C8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1FE9A14F" w14:textId="77777777" w:rsidR="00925538" w:rsidRDefault="00925538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1BA32698" w14:textId="2C0B2189" w:rsidR="00EA0F4C" w:rsidRPr="0018073C" w:rsidRDefault="00EA0F4C" w:rsidP="00EA0F4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3.7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925538">
        <w:rPr>
          <w:rFonts w:ascii="Franklin Gothic Demi" w:eastAsia="Franklin Gothic" w:hAnsi="Franklin Gothic Demi" w:cs="Franklin Gothic"/>
          <w:bCs/>
          <w:sz w:val="23"/>
          <w:szCs w:val="23"/>
        </w:rPr>
        <w:t>_CG70</w:t>
      </w:r>
    </w:p>
    <w:p w14:paraId="5D0C68EA" w14:textId="4B4ECEAB" w:rsidR="00EA0F4C" w:rsidRDefault="005F6EB7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295B4BFE" wp14:editId="1710B68E">
            <wp:extent cx="3944203" cy="2629614"/>
            <wp:effectExtent l="0" t="0" r="0" b="0"/>
            <wp:docPr id="1331071870" name="Grafik 6" descr="Ein Bild, das Geschir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71870" name="Grafik 6" descr="Ein Bild, das Geschirr enthält.&#10;&#10;KI-generierte Inhalte können fehlerhaft sei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531" cy="26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AEBA" w14:textId="77777777" w:rsidR="00EA0F4C" w:rsidRPr="002212F1" w:rsidRDefault="00EA0F4C" w:rsidP="00EA0F4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6738E79D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0D1A6E45" w14:textId="5DBBDBC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 xml:space="preserve">Meisterstück Classic Duo Oval in der Farbe </w:t>
      </w:r>
      <w:r w:rsidR="003A59DD">
        <w:rPr>
          <w:rFonts w:ascii="Franklin Gothic Book" w:eastAsia="Libre Franklin" w:hAnsi="Franklin Gothic Book" w:cs="Libre Franklin"/>
          <w:sz w:val="23"/>
          <w:szCs w:val="23"/>
        </w:rPr>
        <w:t>Cool Grey 70</w:t>
      </w:r>
    </w:p>
    <w:p w14:paraId="4A0506B0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6F9D927C" w14:textId="21B3FE6B" w:rsidR="00EA0F4C" w:rsidRPr="0018073C" w:rsidRDefault="00EA0F4C" w:rsidP="00EA0F4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3.8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5F6EB7">
        <w:rPr>
          <w:rFonts w:ascii="Franklin Gothic Demi" w:eastAsia="Franklin Gothic" w:hAnsi="Franklin Gothic Demi" w:cs="Franklin Gothic"/>
          <w:bCs/>
          <w:sz w:val="23"/>
          <w:szCs w:val="23"/>
        </w:rPr>
        <w:t>_CG90</w:t>
      </w:r>
    </w:p>
    <w:p w14:paraId="0B098182" w14:textId="10B287C6" w:rsidR="00EA0F4C" w:rsidRDefault="00844585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2C0F6FF4" wp14:editId="37631527">
            <wp:extent cx="3971279" cy="2647665"/>
            <wp:effectExtent l="0" t="0" r="0" b="0"/>
            <wp:docPr id="397542431" name="Grafik 7" descr="Ein Bild, das Geschir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42431" name="Grafik 7" descr="Ein Bild, das Geschirr enthält.&#10;&#10;KI-generierte Inhalte können fehlerhaft sei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402" cy="26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FF6B" w14:textId="77777777" w:rsidR="00EA0F4C" w:rsidRPr="002212F1" w:rsidRDefault="00EA0F4C" w:rsidP="00EA0F4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28885F46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12BBCB23" w14:textId="058F067D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 xml:space="preserve">Meisterstück Classic Duo Oval in der Farbe </w:t>
      </w:r>
      <w:r w:rsidR="000952E4">
        <w:rPr>
          <w:rFonts w:ascii="Franklin Gothic Book" w:eastAsia="Libre Franklin" w:hAnsi="Franklin Gothic Book" w:cs="Libre Franklin"/>
          <w:sz w:val="23"/>
          <w:szCs w:val="23"/>
        </w:rPr>
        <w:t>Cool Grey 90</w:t>
      </w:r>
    </w:p>
    <w:p w14:paraId="496CB4DD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2848FCBC" w14:textId="77777777" w:rsidR="00844585" w:rsidRDefault="00844585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3F1C577D" w14:textId="7CE12E64" w:rsidR="00EA0F4C" w:rsidRPr="0018073C" w:rsidRDefault="00EA0F4C" w:rsidP="00EA0F4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3.9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844585">
        <w:rPr>
          <w:rFonts w:ascii="Franklin Gothic Demi" w:eastAsia="Franklin Gothic" w:hAnsi="Franklin Gothic Demi" w:cs="Franklin Gothic"/>
          <w:bCs/>
          <w:sz w:val="23"/>
          <w:szCs w:val="23"/>
        </w:rPr>
        <w:t>_Smatt</w:t>
      </w:r>
    </w:p>
    <w:p w14:paraId="3D553EDC" w14:textId="552F5C69" w:rsidR="00EA0F4C" w:rsidRDefault="0045600A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14F90CB4" wp14:editId="3F27491C">
            <wp:extent cx="3944203" cy="2629614"/>
            <wp:effectExtent l="0" t="0" r="0" b="0"/>
            <wp:docPr id="116704072" name="Grafik 8" descr="Ein Bild, das Schüssel, Geschir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4072" name="Grafik 8" descr="Ein Bild, das Schüssel, Geschirr enthält.&#10;&#10;KI-generierte Inhalte können fehlerhaft sei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78" cy="263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5FB5" w14:textId="77777777" w:rsidR="00EA0F4C" w:rsidRPr="002212F1" w:rsidRDefault="00EA0F4C" w:rsidP="00EA0F4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21B957CE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E6A4463" w14:textId="28BB8122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 xml:space="preserve">Meisterstück Classic Duo Oval in der Farbe </w:t>
      </w:r>
      <w:r w:rsidR="001A35BB">
        <w:rPr>
          <w:rFonts w:ascii="Franklin Gothic Book" w:eastAsia="Libre Franklin" w:hAnsi="Franklin Gothic Book" w:cs="Libre Franklin"/>
          <w:sz w:val="23"/>
          <w:szCs w:val="23"/>
        </w:rPr>
        <w:t xml:space="preserve">Schwarz </w:t>
      </w:r>
      <w:r w:rsidR="00565450">
        <w:rPr>
          <w:rFonts w:ascii="Franklin Gothic Book" w:eastAsia="Libre Franklin" w:hAnsi="Franklin Gothic Book" w:cs="Libre Franklin"/>
          <w:sz w:val="23"/>
          <w:szCs w:val="23"/>
        </w:rPr>
        <w:t>M</w:t>
      </w:r>
      <w:r w:rsidR="001A35BB">
        <w:rPr>
          <w:rFonts w:ascii="Franklin Gothic Book" w:eastAsia="Libre Franklin" w:hAnsi="Franklin Gothic Book" w:cs="Libre Franklin"/>
          <w:sz w:val="23"/>
          <w:szCs w:val="23"/>
        </w:rPr>
        <w:t>att</w:t>
      </w:r>
    </w:p>
    <w:p w14:paraId="2DCE7FE7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237DA15C" w14:textId="7D73477D" w:rsidR="00EA0F4C" w:rsidRPr="0018073C" w:rsidRDefault="00EA0F4C" w:rsidP="00EA0F4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lastRenderedPageBreak/>
        <w:t>3.</w:t>
      </w:r>
      <w:r w:rsidR="000952E4">
        <w:rPr>
          <w:rFonts w:ascii="Franklin Gothic Demi" w:eastAsia="Franklin Gothic" w:hAnsi="Franklin Gothic Demi" w:cs="Franklin Gothic"/>
          <w:bCs/>
          <w:sz w:val="23"/>
          <w:szCs w:val="23"/>
        </w:rPr>
        <w:t>10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45600A">
        <w:rPr>
          <w:rFonts w:ascii="Franklin Gothic Demi" w:eastAsia="Franklin Gothic" w:hAnsi="Franklin Gothic Demi" w:cs="Franklin Gothic"/>
          <w:bCs/>
          <w:sz w:val="23"/>
          <w:szCs w:val="23"/>
        </w:rPr>
        <w:t>_WB20</w:t>
      </w:r>
    </w:p>
    <w:p w14:paraId="25A41D57" w14:textId="0F4D9114" w:rsidR="00EA0F4C" w:rsidRDefault="00374C14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2DC3528E" wp14:editId="06FDAFFF">
            <wp:extent cx="3951027" cy="2634163"/>
            <wp:effectExtent l="0" t="0" r="0" b="0"/>
            <wp:docPr id="361089231" name="Grafik 9" descr="Ein Bild, das Schüssel, Geschir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89231" name="Grafik 9" descr="Ein Bild, das Schüssel, Geschirr enthält.&#10;&#10;KI-generierte Inhalte können fehlerhaft sei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84" cy="264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610F" w14:textId="77777777" w:rsidR="00EA0F4C" w:rsidRPr="002212F1" w:rsidRDefault="00EA0F4C" w:rsidP="00EA0F4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23C636BF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062EFD01" w14:textId="367A542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 xml:space="preserve">Meisterstück Classic Duo Oval in der Farbe </w:t>
      </w:r>
      <w:r w:rsidR="00420DBD">
        <w:rPr>
          <w:rFonts w:ascii="Franklin Gothic Book" w:eastAsia="Libre Franklin" w:hAnsi="Franklin Gothic Book" w:cs="Libre Franklin"/>
          <w:sz w:val="23"/>
          <w:szCs w:val="23"/>
        </w:rPr>
        <w:t>Warm Beige 20</w:t>
      </w:r>
    </w:p>
    <w:p w14:paraId="53ACCB01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64E5D13E" w14:textId="77777777" w:rsidR="00374C14" w:rsidRDefault="00374C14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2B899014" w14:textId="24EB3970" w:rsidR="00EA0F4C" w:rsidRPr="0018073C" w:rsidRDefault="00EA0F4C" w:rsidP="00EA0F4C">
      <w:pPr>
        <w:spacing w:line="360" w:lineRule="auto"/>
        <w:jc w:val="both"/>
        <w:rPr>
          <w:rFonts w:ascii="Franklin Gothic Demi" w:eastAsia="Franklin Gothic" w:hAnsi="Franklin Gothic Demi" w:cs="Franklin Gothic"/>
          <w:bCs/>
          <w:sz w:val="23"/>
          <w:szCs w:val="23"/>
        </w:rPr>
      </w:pPr>
      <w:r>
        <w:rPr>
          <w:rFonts w:ascii="Franklin Gothic Demi" w:eastAsia="Franklin Gothic" w:hAnsi="Franklin Gothic Demi" w:cs="Franklin Gothic"/>
          <w:bCs/>
          <w:sz w:val="23"/>
          <w:szCs w:val="23"/>
        </w:rPr>
        <w:t>3.</w:t>
      </w:r>
      <w:r w:rsidR="000952E4">
        <w:rPr>
          <w:rFonts w:ascii="Franklin Gothic Demi" w:eastAsia="Franklin Gothic" w:hAnsi="Franklin Gothic Demi" w:cs="Franklin Gothic"/>
          <w:bCs/>
          <w:sz w:val="23"/>
          <w:szCs w:val="23"/>
        </w:rPr>
        <w:t>11</w:t>
      </w:r>
      <w:r w:rsidRPr="0018073C">
        <w:rPr>
          <w:rFonts w:ascii="Franklin Gothic Demi" w:eastAsia="Franklin Gothic" w:hAnsi="Franklin Gothic Demi" w:cs="Franklin Gothic"/>
          <w:bCs/>
          <w:sz w:val="23"/>
          <w:szCs w:val="23"/>
        </w:rPr>
        <w:t>_Kaldewei</w:t>
      </w:r>
      <w:r>
        <w:rPr>
          <w:rFonts w:ascii="Franklin Gothic Demi" w:eastAsia="Franklin Gothic" w:hAnsi="Franklin Gothic Demi" w:cs="Franklin Gothic"/>
          <w:bCs/>
          <w:sz w:val="23"/>
          <w:szCs w:val="23"/>
        </w:rPr>
        <w:t>_MST_ClassicDuoOval</w:t>
      </w:r>
      <w:r w:rsidR="00374C14">
        <w:rPr>
          <w:rFonts w:ascii="Franklin Gothic Demi" w:eastAsia="Franklin Gothic" w:hAnsi="Franklin Gothic Demi" w:cs="Franklin Gothic"/>
          <w:bCs/>
          <w:sz w:val="23"/>
          <w:szCs w:val="23"/>
        </w:rPr>
        <w:t>_WG10</w:t>
      </w:r>
    </w:p>
    <w:p w14:paraId="576922A9" w14:textId="39D4B53E" w:rsidR="00EA0F4C" w:rsidRDefault="0052331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bCs/>
          <w:i/>
          <w:sz w:val="23"/>
          <w:szCs w:val="23"/>
          <w:lang w:eastAsia="ar-SA"/>
        </w:rPr>
      </w:pPr>
      <w:r>
        <w:rPr>
          <w:rFonts w:ascii="Franklin Gothic Book" w:eastAsia="Libre Franklin" w:hAnsi="Franklin Gothic Book" w:cs="Libre Franklin"/>
          <w:bCs/>
          <w:i/>
          <w:noProof/>
          <w:sz w:val="23"/>
          <w:szCs w:val="23"/>
          <w:lang w:eastAsia="ar-SA"/>
        </w:rPr>
        <w:drawing>
          <wp:inline distT="0" distB="0" distL="0" distR="0" wp14:anchorId="3039D7E0" wp14:editId="5D914BBE">
            <wp:extent cx="3991751" cy="2661314"/>
            <wp:effectExtent l="0" t="0" r="0" b="0"/>
            <wp:docPr id="1712904266" name="Grafik 10" descr="Ein Bild, das Schüssel, Geschirr, Keram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04266" name="Grafik 10" descr="Ein Bild, das Schüssel, Geschirr, Keramik enthält.&#10;&#10;KI-generierte Inhalte können fehlerhaft sein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81" cy="266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8D99" w14:textId="77777777" w:rsidR="00EA0F4C" w:rsidRPr="002212F1" w:rsidRDefault="00EA0F4C" w:rsidP="00EA0F4C">
      <w:pPr>
        <w:pStyle w:val="StandardWeb"/>
        <w:rPr>
          <w:rFonts w:ascii="Franklin Gothic Book" w:hAnsi="Franklin Gothic Book"/>
          <w:i/>
          <w:iCs/>
          <w:color w:val="000000"/>
          <w:sz w:val="16"/>
          <w:szCs w:val="16"/>
        </w:rPr>
      </w:pPr>
      <w:r w:rsidRPr="002212F1">
        <w:rPr>
          <w:rFonts w:ascii="Franklin Gothic Book" w:eastAsia="Libre Franklin" w:hAnsi="Franklin Gothic Book" w:cs="Libre Franklin"/>
          <w:i/>
          <w:iCs/>
          <w:color w:val="000000"/>
          <w:sz w:val="16"/>
          <w:szCs w:val="16"/>
        </w:rPr>
        <w:t>Foto: KALDEWEI</w:t>
      </w:r>
    </w:p>
    <w:p w14:paraId="413C2F7A" w14:textId="77777777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3CF62FC4" w14:textId="67031795" w:rsidR="00EA0F4C" w:rsidRDefault="00EA0F4C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64A821BA">
        <w:rPr>
          <w:rFonts w:ascii="Franklin Gothic Book" w:eastAsia="Libre Franklin" w:hAnsi="Franklin Gothic Book" w:cs="Libre Franklin"/>
          <w:sz w:val="23"/>
          <w:szCs w:val="23"/>
        </w:rPr>
        <w:t xml:space="preserve">Kaldewei </w:t>
      </w:r>
      <w:r>
        <w:rPr>
          <w:rFonts w:ascii="Franklin Gothic Book" w:eastAsia="Libre Franklin" w:hAnsi="Franklin Gothic Book" w:cs="Libre Franklin"/>
          <w:sz w:val="23"/>
          <w:szCs w:val="23"/>
        </w:rPr>
        <w:t xml:space="preserve">Meisterstück Classic Duo Oval in der Farbe </w:t>
      </w:r>
      <w:r w:rsidR="004728B5">
        <w:rPr>
          <w:rFonts w:ascii="Franklin Gothic Book" w:eastAsia="Libre Franklin" w:hAnsi="Franklin Gothic Book" w:cs="Libre Franklin"/>
          <w:sz w:val="23"/>
          <w:szCs w:val="23"/>
        </w:rPr>
        <w:t>Warm Grey 10</w:t>
      </w:r>
    </w:p>
    <w:p w14:paraId="02967DB1" w14:textId="77777777" w:rsidR="004728B5" w:rsidRDefault="004728B5" w:rsidP="00EA0F4C">
      <w:pPr>
        <w:suppressAutoHyphens/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7A3642F7" w14:textId="0FD4EB21" w:rsidR="00A94D2C" w:rsidRPr="00296F81" w:rsidRDefault="00A94D2C" w:rsidP="00A94D2C">
      <w:pPr>
        <w:suppressAutoHyphens/>
        <w:spacing w:line="360" w:lineRule="auto"/>
        <w:jc w:val="both"/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</w:pPr>
      <w:r w:rsidRPr="00296F81"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  <w:lastRenderedPageBreak/>
        <w:t>Über KALDEWEI</w:t>
      </w:r>
    </w:p>
    <w:p w14:paraId="18C0B273" w14:textId="6455C73F" w:rsidR="003D7D52" w:rsidRPr="00296F81" w:rsidRDefault="003D7D52" w:rsidP="003D7D52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Wenn es um das Badezimmer geht, kommt vielen Menschen sofort KALDEWEI in den Sinn - und das aus gutem Grund: Die Premium-Marke steht für exzellente Lösungen für das persönliche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Traumbad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sowie für kreislauffähige Materialien und Produkte. Rund 600 davon tragen das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to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 xml:space="preserve">® </w:t>
      </w:r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Zertifikat und unterstreichen die konsequent nachhaltige Ausrichtung des Unternehmens. KALDEWEI ist einer der ersten deutschen Badhersteller mit der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to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>®</w:t>
      </w:r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Zertifizierung von unabhängiger Stelle. Badewannen, Waschtische, Duschlösungen – alle KALDEWEI Produkte aus Stahl und Glas sind plastikfrei und versprechen individuellen Sinn-Luxus. Dieser definiert sich durch eine edle Ästhetik, verantwortungsvolle Langlebigkeit und der nachhaltigen Freude am Gebrauch. Und diese lässt sich sogar noch steigern: exklusive </w:t>
      </w:r>
      <w:proofErr w:type="spellStart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Spa</w:t>
      </w:r>
      <w:proofErr w:type="spellEnd"/>
      <w:r w:rsidRPr="00296F81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-Ausstattungen verwöhnen mit allen Sinnen und verwandeln das Bad in einen wahren Erlebnisraum. </w:t>
      </w:r>
      <w:r w:rsidRPr="00296F81">
        <w:rPr>
          <w:rFonts w:ascii="Franklin Gothic Book" w:hAnsi="Franklin Gothic Book"/>
          <w:sz w:val="23"/>
          <w:szCs w:val="23"/>
        </w:rPr>
        <w:t>Unter dem Begriff LUXSTAINABILITY</w:t>
      </w:r>
      <w:r w:rsidRPr="00296F81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296F81">
        <w:rPr>
          <w:rFonts w:ascii="Franklin Gothic Book" w:hAnsi="Franklin Gothic Book"/>
          <w:sz w:val="23"/>
          <w:szCs w:val="23"/>
        </w:rPr>
        <w:t xml:space="preserve"> vereint Kaldewei innovatives Design, das ein besonderes Lebensgefühl auslöst, und eine tief verankerte Nachhaltigkeit, die alle KALDEWEI Produkte prägt. Die LUXSTAINABILITY</w:t>
      </w:r>
      <w:r w:rsidRPr="00296F81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296F81">
        <w:rPr>
          <w:rFonts w:ascii="Franklin Gothic Book" w:hAnsi="Franklin Gothic Book"/>
          <w:sz w:val="23"/>
          <w:szCs w:val="23"/>
        </w:rPr>
        <w:t xml:space="preserve"> Philosophie des Unternehmens ermöglicht individuellen Luxus für die Sinne und für jedes Budget – für das erstklassige </w:t>
      </w:r>
      <w:proofErr w:type="spellStart"/>
      <w:r w:rsidRPr="00296F81">
        <w:rPr>
          <w:rFonts w:ascii="Franklin Gothic Book" w:hAnsi="Franklin Gothic Book"/>
          <w:sz w:val="23"/>
          <w:szCs w:val="23"/>
        </w:rPr>
        <w:t>Tophotel</w:t>
      </w:r>
      <w:proofErr w:type="spellEnd"/>
      <w:r w:rsidRPr="00296F81">
        <w:rPr>
          <w:rFonts w:ascii="Franklin Gothic Book" w:hAnsi="Franklin Gothic Book"/>
          <w:sz w:val="23"/>
          <w:szCs w:val="23"/>
        </w:rPr>
        <w:t xml:space="preserve"> ebenso wie für das komfortable Privatbad.</w:t>
      </w:r>
    </w:p>
    <w:p w14:paraId="36AE395A" w14:textId="77777777" w:rsidR="003D7D52" w:rsidRPr="00296F81" w:rsidRDefault="003D7D52" w:rsidP="00A94D2C">
      <w:pPr>
        <w:spacing w:line="360" w:lineRule="auto"/>
        <w:jc w:val="both"/>
        <w:rPr>
          <w:rFonts w:ascii="Franklin Gothic Book" w:hAnsi="Franklin Gothic Book"/>
          <w:sz w:val="23"/>
          <w:szCs w:val="23"/>
          <w:lang w:eastAsia="ar-SA"/>
        </w:rPr>
      </w:pPr>
    </w:p>
    <w:p w14:paraId="29B7306F" w14:textId="77777777" w:rsidR="00A94D2C" w:rsidRPr="00296F81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3C9D24F" w14:textId="77777777" w:rsidR="00A94D2C" w:rsidRPr="00296F81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i/>
          <w:iCs/>
          <w:sz w:val="23"/>
          <w:szCs w:val="23"/>
        </w:rPr>
      </w:pPr>
    </w:p>
    <w:p w14:paraId="2096258D" w14:textId="77777777" w:rsidR="00A94D2C" w:rsidRPr="00296F81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i/>
          <w:iCs/>
          <w:sz w:val="23"/>
          <w:szCs w:val="23"/>
        </w:rPr>
      </w:pPr>
    </w:p>
    <w:p w14:paraId="3B2B47A6" w14:textId="77777777" w:rsidR="00A94D2C" w:rsidRPr="00296F81" w:rsidRDefault="00A94D2C" w:rsidP="00A94D2C">
      <w:pPr>
        <w:rPr>
          <w:rFonts w:ascii="Franklin Gothic Demi" w:eastAsia="Franklin Gothic Demi" w:hAnsi="Franklin Gothic Demi" w:cs="Franklin Gothic Demi"/>
          <w:sz w:val="23"/>
          <w:szCs w:val="23"/>
          <w:u w:val="single"/>
        </w:rPr>
      </w:pPr>
      <w:r w:rsidRPr="00296F81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br w:type="page"/>
      </w:r>
    </w:p>
    <w:p w14:paraId="06687257" w14:textId="77777777" w:rsidR="00A94D2C" w:rsidRPr="00075413" w:rsidRDefault="00A94D2C" w:rsidP="00A94D2C">
      <w:pPr>
        <w:rPr>
          <w:rFonts w:ascii="Franklin Gothic Demi" w:eastAsia="Franklin Gothic Demi" w:hAnsi="Franklin Gothic Demi" w:cs="Franklin Gothic Demi"/>
          <w:sz w:val="23"/>
          <w:szCs w:val="23"/>
        </w:rPr>
      </w:pPr>
      <w:r w:rsidRPr="00075413">
        <w:rPr>
          <w:rFonts w:ascii="Franklin Gothic Demi" w:eastAsia="Franklin Gothic Demi" w:hAnsi="Franklin Gothic Demi" w:cs="Franklin Gothic Demi"/>
          <w:sz w:val="23"/>
          <w:szCs w:val="23"/>
          <w:u w:val="single"/>
        </w:rPr>
        <w:lastRenderedPageBreak/>
        <w:t>Pressekontakt:</w:t>
      </w:r>
    </w:p>
    <w:p w14:paraId="6FF72E92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0" w:name="_Hlk133229773"/>
    </w:p>
    <w:p w14:paraId="78C2955D" w14:textId="6E35DC08" w:rsidR="00A94D2C" w:rsidRPr="00C97EBF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F</w:t>
      </w:r>
      <w:bookmarkStart w:id="1" w:name="_Hlk128388099"/>
      <w:bookmarkEnd w:id="0"/>
      <w:r>
        <w:rPr>
          <w:rFonts w:ascii="Franklin Gothic Book" w:eastAsia="Franklin Gothic Book" w:hAnsi="Franklin Gothic Book" w:cs="Franklin Gothic Book"/>
          <w:sz w:val="23"/>
          <w:szCs w:val="23"/>
        </w:rPr>
        <w:t>r</w:t>
      </w:r>
      <w:bookmarkStart w:id="2" w:name="_Hlk133230003"/>
      <w:bookmarkEnd w:id="1"/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anz Kaldewei GmbH &amp; Co. 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>KG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  <w:t>Tel. +49 2382 785 209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br/>
        <w:t>Marcus Möllers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  <w:t>marcus.moellers@kaldewei.de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br/>
        <w:t>Postfach 17 61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nl-NL"/>
        </w:rPr>
        <w:tab/>
      </w:r>
      <w:r w:rsidR="00EF0D53">
        <w:fldChar w:fldCharType="begin"/>
      </w:r>
      <w:r w:rsidR="00EF0D53" w:rsidRPr="00C97EBF">
        <w:rPr>
          <w:lang w:val="nl-NL"/>
        </w:rPr>
        <w:instrText>HYPERLINK "http://www.kaldewei.com"</w:instrText>
      </w:r>
      <w:r w:rsidR="00EF0D53">
        <w:fldChar w:fldCharType="separate"/>
      </w:r>
      <w:r w:rsidR="00EF0D53" w:rsidRPr="00C97EBF">
        <w:rPr>
          <w:rStyle w:val="Hyperlink0"/>
          <w:lang w:val="nl-NL"/>
        </w:rPr>
        <w:t>www.kaldewei.com</w:t>
      </w:r>
      <w:r w:rsidR="00EF0D53">
        <w:fldChar w:fldCharType="end"/>
      </w:r>
    </w:p>
    <w:p w14:paraId="5BE91A94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562F9047" w14:textId="77777777" w:rsidR="00AC42A3" w:rsidRDefault="00AC42A3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2587E65" w14:textId="06CBDED0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Style w:val="Hyperlink0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Franz Kaldewei GmbH &amp; Co. </w:t>
      </w:r>
      <w:r w:rsidRPr="00711A2C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KG</w:t>
      </w:r>
      <w:r w:rsidRPr="00711A2C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 xml:space="preserve">Tel. </w:t>
      </w:r>
      <w:r w:rsidRPr="00502FA5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+49 2382 785 165</w:t>
      </w:r>
      <w:r w:rsidRPr="00502FA5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  <w:t xml:space="preserve">Georgina </w:t>
      </w:r>
      <w:proofErr w:type="spellStart"/>
      <w:r w:rsidRPr="00502FA5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Trimbusch</w:t>
      </w:r>
      <w:proofErr w:type="spellEnd"/>
      <w:r w:rsidRPr="00502FA5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  <w:t>georgina.trimbusch@kaldewei.de</w:t>
      </w:r>
      <w:r w:rsidRPr="00502FA5"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br/>
      </w:r>
      <w:proofErr w:type="spellStart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>Postfach</w:t>
      </w:r>
      <w:proofErr w:type="spellEnd"/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 xml:space="preserve"> 17 61</w:t>
      </w:r>
      <w:r>
        <w:rPr>
          <w:rFonts w:ascii="Franklin Gothic Book" w:eastAsia="Franklin Gothic Book" w:hAnsi="Franklin Gothic Book" w:cs="Franklin Gothic Book"/>
          <w:sz w:val="23"/>
          <w:szCs w:val="23"/>
          <w:lang w:val="en-US"/>
        </w:rPr>
        <w:tab/>
      </w:r>
      <w:hyperlink r:id="rId22" w:history="1">
        <w:r>
          <w:rPr>
            <w:rStyle w:val="Hyperlink0"/>
          </w:rPr>
          <w:t>www.kaldewei.com</w:t>
        </w:r>
      </w:hyperlink>
    </w:p>
    <w:p w14:paraId="27F5BC63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59206 Ahlen, Deutschland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 xml:space="preserve"> </w:t>
      </w:r>
    </w:p>
    <w:p w14:paraId="1948F7AF" w14:textId="77777777" w:rsidR="00A94D2C" w:rsidRDefault="00A94D2C" w:rsidP="00A94D2C">
      <w:pPr>
        <w:tabs>
          <w:tab w:val="left" w:pos="8280"/>
        </w:tabs>
        <w:spacing w:line="360" w:lineRule="auto"/>
        <w:rPr>
          <w:rFonts w:ascii="Franklin Gothic Book" w:eastAsia="Franklin Gothic Book" w:hAnsi="Franklin Gothic Book" w:cs="Franklin Gothic Book"/>
          <w:b/>
          <w:bCs/>
          <w:sz w:val="23"/>
          <w:szCs w:val="23"/>
        </w:rPr>
      </w:pPr>
    </w:p>
    <w:p w14:paraId="1F52C69F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78956825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459A97A1" w14:textId="77777777" w:rsidR="00A94D2C" w:rsidRPr="00C97EBF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</w:pP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>Massimiliano Monteverdi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  <w:lang w:val="it-IT"/>
        </w:rPr>
        <w:tab/>
        <w:t>mm@claudia-wuensch.com</w:t>
      </w:r>
    </w:p>
    <w:p w14:paraId="56B7DB78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Silbersteinstraße 45                                                                   </w:t>
      </w:r>
      <w:hyperlink r:id="rId23" w:history="1"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</w:p>
    <w:p w14:paraId="666B7E95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bookmarkEnd w:id="2"/>
    <w:p w14:paraId="44E3FADD" w14:textId="77777777" w:rsidR="00A94D2C" w:rsidRDefault="00A94D2C" w:rsidP="00A94D2C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91BB6DD" w14:textId="77777777" w:rsidR="00A94D2C" w:rsidRPr="00C97EBF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bookmarkStart w:id="3" w:name="_Hlk133229666"/>
      <w:r w:rsidRPr="00C97EBF">
        <w:rPr>
          <w:rFonts w:ascii="Franklin Gothic Book" w:eastAsia="Franklin Gothic Book" w:hAnsi="Franklin Gothic Book" w:cs="Franklin Gothic Book"/>
          <w:sz w:val="23"/>
          <w:szCs w:val="23"/>
        </w:rPr>
        <w:t>Claudia Wünsch Communication GmbH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</w:rPr>
        <w:tab/>
        <w:t>Tel: +49 30 789568926</w:t>
      </w:r>
    </w:p>
    <w:p w14:paraId="37434089" w14:textId="77777777" w:rsidR="00A94D2C" w:rsidRPr="00C97EBF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 w:rsidRPr="00C97EBF">
        <w:rPr>
          <w:rFonts w:ascii="Franklin Gothic Book" w:eastAsia="Franklin Gothic Book" w:hAnsi="Franklin Gothic Book" w:cs="Franklin Gothic Book"/>
          <w:sz w:val="23"/>
          <w:szCs w:val="23"/>
        </w:rPr>
        <w:t>Anna Koenig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</w:rPr>
        <w:tab/>
        <w:t>ak@claudia-wuensch.com</w:t>
      </w:r>
      <w:r w:rsidRPr="00C97EBF"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2A0F922D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Silbersteinstraße 45</w:t>
      </w:r>
      <w:bookmarkEnd w:id="3"/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  <w:hyperlink r:id="rId24" w:history="1">
        <w:bookmarkStart w:id="4" w:name="_Hlk128386791"/>
        <w:r>
          <w:rPr>
            <w:rStyle w:val="Hyperlink1"/>
          </w:rPr>
          <w:t>www.claudia-wuensch.com</w:t>
        </w:r>
      </w:hyperlink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 </w:t>
      </w:r>
      <w:bookmarkEnd w:id="4"/>
    </w:p>
    <w:p w14:paraId="326789FC" w14:textId="77777777" w:rsidR="00A94D2C" w:rsidRDefault="00A94D2C" w:rsidP="00A94D2C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>12051 Berlin</w:t>
      </w:r>
      <w:r>
        <w:rPr>
          <w:rFonts w:ascii="Franklin Gothic Book" w:eastAsia="Franklin Gothic Book" w:hAnsi="Franklin Gothic Book" w:cs="Franklin Gothic Book"/>
          <w:sz w:val="23"/>
          <w:szCs w:val="23"/>
        </w:rPr>
        <w:tab/>
      </w:r>
    </w:p>
    <w:p w14:paraId="492566E2" w14:textId="77777777" w:rsidR="00A94D2C" w:rsidRDefault="00A94D2C" w:rsidP="00A94D2C">
      <w:pPr>
        <w:tabs>
          <w:tab w:val="left" w:pos="8505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3AE8B9E1" w14:textId="77777777" w:rsidR="00A94D2C" w:rsidRPr="001559AF" w:rsidRDefault="00A94D2C" w:rsidP="00A94D2C">
      <w:pPr>
        <w:tabs>
          <w:tab w:val="left" w:pos="8505"/>
        </w:tabs>
        <w:spacing w:line="360" w:lineRule="auto"/>
        <w:jc w:val="both"/>
        <w:rPr>
          <w:rFonts w:ascii="Franklin Gothic Demi" w:hAnsi="Franklin Gothic Demi"/>
          <w:b/>
          <w:bCs/>
        </w:rPr>
      </w:pPr>
      <w:r>
        <w:rPr>
          <w:rFonts w:ascii="Franklin Gothic Book" w:eastAsia="Franklin Gothic Book" w:hAnsi="Franklin Gothic Book" w:cs="Franklin Gothic Book"/>
          <w:sz w:val="23"/>
          <w:szCs w:val="23"/>
        </w:rPr>
        <w:t xml:space="preserve">Weitere Informationen und Bildmaterial finden Sie im Kaldewei Presse-Center unter: </w:t>
      </w:r>
      <w:hyperlink r:id="rId25" w:history="1">
        <w:r w:rsidRPr="001559AF">
          <w:rPr>
            <w:rStyle w:val="Hyperlink2"/>
            <w:b w:val="0"/>
            <w:bCs w:val="0"/>
          </w:rPr>
          <w:t>www.kaldewei.de/presse</w:t>
        </w:r>
      </w:hyperlink>
    </w:p>
    <w:p w14:paraId="0D2FB50C" w14:textId="77777777" w:rsidR="00A94D2C" w:rsidRDefault="00A94D2C" w:rsidP="00A94D2C">
      <w:pPr>
        <w:rPr>
          <w:rFonts w:ascii="Franklin Gothic Demi" w:hAnsi="Franklin Gothic Demi"/>
          <w:sz w:val="28"/>
          <w:szCs w:val="28"/>
        </w:rPr>
      </w:pPr>
    </w:p>
    <w:p w14:paraId="599DA9B0" w14:textId="77777777" w:rsidR="00200F6A" w:rsidRPr="005A6A98" w:rsidRDefault="00200F6A" w:rsidP="00755A8F">
      <w:pPr>
        <w:rPr>
          <w:rFonts w:ascii="Franklin Gothic Book" w:hAnsi="Franklin Gothic Book"/>
        </w:rPr>
      </w:pPr>
    </w:p>
    <w:sectPr w:rsidR="00200F6A" w:rsidRPr="005A6A98" w:rsidSect="0015371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2581F" w14:textId="77777777" w:rsidR="00904227" w:rsidRDefault="00904227" w:rsidP="00072E79">
      <w:r>
        <w:separator/>
      </w:r>
    </w:p>
  </w:endnote>
  <w:endnote w:type="continuationSeparator" w:id="0">
    <w:p w14:paraId="6A6FF0F8" w14:textId="77777777" w:rsidR="00904227" w:rsidRDefault="00904227" w:rsidP="00072E79">
      <w:r>
        <w:continuationSeparator/>
      </w:r>
    </w:p>
  </w:endnote>
  <w:endnote w:type="continuationNotice" w:id="1">
    <w:p w14:paraId="30009C91" w14:textId="77777777" w:rsidR="00904227" w:rsidRDefault="009042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Franklin Gothic">
    <w:altName w:val="Calibri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B98C" w14:textId="77777777" w:rsidR="00E5393E" w:rsidRDefault="00E539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3FBD" w14:textId="77777777" w:rsidR="00E5393E" w:rsidRDefault="00E539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0024" w14:textId="16F509C8" w:rsidR="000F6260" w:rsidRDefault="00FA52B0">
    <w:pPr>
      <w:pStyle w:val="Fu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1" behindDoc="1" locked="0" layoutInCell="1" allowOverlap="1" wp14:anchorId="754DF66C" wp14:editId="227832C0">
          <wp:simplePos x="0" y="0"/>
          <wp:positionH relativeFrom="page">
            <wp:posOffset>-13447</wp:posOffset>
          </wp:positionH>
          <wp:positionV relativeFrom="paragraph">
            <wp:posOffset>-107054</wp:posOffset>
          </wp:positionV>
          <wp:extent cx="7556858" cy="1435167"/>
          <wp:effectExtent l="0" t="0" r="0" b="0"/>
          <wp:wrapNone/>
          <wp:docPr id="184" name="Grafi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Grafik 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8" cy="143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CBDCF" w14:textId="77777777" w:rsidR="00904227" w:rsidRDefault="00904227" w:rsidP="00072E79">
      <w:r>
        <w:separator/>
      </w:r>
    </w:p>
  </w:footnote>
  <w:footnote w:type="continuationSeparator" w:id="0">
    <w:p w14:paraId="60C68670" w14:textId="77777777" w:rsidR="00904227" w:rsidRDefault="00904227" w:rsidP="00072E79">
      <w:r>
        <w:continuationSeparator/>
      </w:r>
    </w:p>
  </w:footnote>
  <w:footnote w:type="continuationNotice" w:id="1">
    <w:p w14:paraId="64813CE6" w14:textId="77777777" w:rsidR="00904227" w:rsidRDefault="009042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3BA9" w14:textId="77777777" w:rsidR="00E5393E" w:rsidRDefault="00E5393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3C92" w14:textId="1718756E" w:rsidR="00072E79" w:rsidRPr="006C21D9" w:rsidRDefault="00072E79">
    <w:pPr>
      <w:pStyle w:val="Kopfzeile"/>
      <w:rPr>
        <w:rFonts w:ascii="Franklin Gothic Book" w:hAnsi="Franklin Gothic Book"/>
      </w:rPr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82" name="Grafi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33A5" w14:textId="205DC4BF" w:rsidR="00E5562F" w:rsidRDefault="00E5562F">
    <w:pPr>
      <w:pStyle w:val="Kopf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83" name="Grafi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430C8"/>
    <w:multiLevelType w:val="multilevel"/>
    <w:tmpl w:val="6E94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01286E"/>
    <w:multiLevelType w:val="multilevel"/>
    <w:tmpl w:val="77E8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7282105">
    <w:abstractNumId w:val="0"/>
  </w:num>
  <w:num w:numId="2" w16cid:durableId="546647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9"/>
    <w:rsid w:val="00000356"/>
    <w:rsid w:val="000057A2"/>
    <w:rsid w:val="000075CA"/>
    <w:rsid w:val="000166F6"/>
    <w:rsid w:val="000250B8"/>
    <w:rsid w:val="00036E01"/>
    <w:rsid w:val="0004027B"/>
    <w:rsid w:val="00046418"/>
    <w:rsid w:val="00047A7B"/>
    <w:rsid w:val="0005169A"/>
    <w:rsid w:val="000568CC"/>
    <w:rsid w:val="000568F8"/>
    <w:rsid w:val="00064AC9"/>
    <w:rsid w:val="0007263B"/>
    <w:rsid w:val="00072E79"/>
    <w:rsid w:val="0007696A"/>
    <w:rsid w:val="00080234"/>
    <w:rsid w:val="000835C7"/>
    <w:rsid w:val="00085E15"/>
    <w:rsid w:val="00087949"/>
    <w:rsid w:val="000911F5"/>
    <w:rsid w:val="000952E4"/>
    <w:rsid w:val="00096332"/>
    <w:rsid w:val="000A6BC6"/>
    <w:rsid w:val="000A7008"/>
    <w:rsid w:val="000B24D4"/>
    <w:rsid w:val="000B477F"/>
    <w:rsid w:val="000B61E2"/>
    <w:rsid w:val="000B7F21"/>
    <w:rsid w:val="000C0672"/>
    <w:rsid w:val="000C4007"/>
    <w:rsid w:val="000C40F1"/>
    <w:rsid w:val="000D2178"/>
    <w:rsid w:val="000D3B65"/>
    <w:rsid w:val="000D3FA4"/>
    <w:rsid w:val="000D64B6"/>
    <w:rsid w:val="000E1E90"/>
    <w:rsid w:val="000E7841"/>
    <w:rsid w:val="000F6260"/>
    <w:rsid w:val="001047AE"/>
    <w:rsid w:val="001052EA"/>
    <w:rsid w:val="00106C6C"/>
    <w:rsid w:val="00114546"/>
    <w:rsid w:val="00114C60"/>
    <w:rsid w:val="00123A0F"/>
    <w:rsid w:val="00123E1E"/>
    <w:rsid w:val="00124DDA"/>
    <w:rsid w:val="00130BBF"/>
    <w:rsid w:val="00135A5D"/>
    <w:rsid w:val="001371D9"/>
    <w:rsid w:val="00137D7B"/>
    <w:rsid w:val="001415C5"/>
    <w:rsid w:val="00142C3E"/>
    <w:rsid w:val="00145811"/>
    <w:rsid w:val="00153712"/>
    <w:rsid w:val="00160DF4"/>
    <w:rsid w:val="0016406B"/>
    <w:rsid w:val="00164311"/>
    <w:rsid w:val="001706D7"/>
    <w:rsid w:val="0017383E"/>
    <w:rsid w:val="00176A3A"/>
    <w:rsid w:val="00181EBF"/>
    <w:rsid w:val="00182ED6"/>
    <w:rsid w:val="00197738"/>
    <w:rsid w:val="001A35BB"/>
    <w:rsid w:val="001A5822"/>
    <w:rsid w:val="001A6B00"/>
    <w:rsid w:val="001A74EF"/>
    <w:rsid w:val="001B136B"/>
    <w:rsid w:val="001C16AA"/>
    <w:rsid w:val="001C5654"/>
    <w:rsid w:val="001C7D74"/>
    <w:rsid w:val="001E21EF"/>
    <w:rsid w:val="001E2462"/>
    <w:rsid w:val="001E3CD7"/>
    <w:rsid w:val="001F15B2"/>
    <w:rsid w:val="001F5939"/>
    <w:rsid w:val="00200051"/>
    <w:rsid w:val="00200F6A"/>
    <w:rsid w:val="00204A63"/>
    <w:rsid w:val="00207C74"/>
    <w:rsid w:val="00211881"/>
    <w:rsid w:val="00215D78"/>
    <w:rsid w:val="00215DB4"/>
    <w:rsid w:val="00221ABE"/>
    <w:rsid w:val="00226928"/>
    <w:rsid w:val="00237856"/>
    <w:rsid w:val="00242D72"/>
    <w:rsid w:val="00251B40"/>
    <w:rsid w:val="002601A0"/>
    <w:rsid w:val="00281C45"/>
    <w:rsid w:val="00282280"/>
    <w:rsid w:val="002861D3"/>
    <w:rsid w:val="0029208C"/>
    <w:rsid w:val="00293CCD"/>
    <w:rsid w:val="002967FC"/>
    <w:rsid w:val="00296F81"/>
    <w:rsid w:val="002A06A5"/>
    <w:rsid w:val="002B0A07"/>
    <w:rsid w:val="002B3412"/>
    <w:rsid w:val="002D574D"/>
    <w:rsid w:val="002D671F"/>
    <w:rsid w:val="002E3320"/>
    <w:rsid w:val="002E51A7"/>
    <w:rsid w:val="00301B58"/>
    <w:rsid w:val="00312573"/>
    <w:rsid w:val="0031260D"/>
    <w:rsid w:val="00322C6B"/>
    <w:rsid w:val="00324CE5"/>
    <w:rsid w:val="003277A8"/>
    <w:rsid w:val="003324C7"/>
    <w:rsid w:val="00334D1F"/>
    <w:rsid w:val="00335A11"/>
    <w:rsid w:val="003372F5"/>
    <w:rsid w:val="00343A48"/>
    <w:rsid w:val="00344D47"/>
    <w:rsid w:val="003460C7"/>
    <w:rsid w:val="00351A98"/>
    <w:rsid w:val="00353CA2"/>
    <w:rsid w:val="00354B59"/>
    <w:rsid w:val="00361C96"/>
    <w:rsid w:val="00363663"/>
    <w:rsid w:val="00365865"/>
    <w:rsid w:val="00366C80"/>
    <w:rsid w:val="00372BC8"/>
    <w:rsid w:val="00374C14"/>
    <w:rsid w:val="0038020F"/>
    <w:rsid w:val="0038515B"/>
    <w:rsid w:val="003923C7"/>
    <w:rsid w:val="00396552"/>
    <w:rsid w:val="003A3AF1"/>
    <w:rsid w:val="003A59DD"/>
    <w:rsid w:val="003A7A21"/>
    <w:rsid w:val="003B0DAF"/>
    <w:rsid w:val="003B3D6B"/>
    <w:rsid w:val="003B609E"/>
    <w:rsid w:val="003C08B6"/>
    <w:rsid w:val="003C6420"/>
    <w:rsid w:val="003D00D8"/>
    <w:rsid w:val="003D7D52"/>
    <w:rsid w:val="003F3D7F"/>
    <w:rsid w:val="003F4F63"/>
    <w:rsid w:val="00404073"/>
    <w:rsid w:val="00420DBD"/>
    <w:rsid w:val="00432F30"/>
    <w:rsid w:val="00440078"/>
    <w:rsid w:val="00445F19"/>
    <w:rsid w:val="00446122"/>
    <w:rsid w:val="00454A6A"/>
    <w:rsid w:val="0045600A"/>
    <w:rsid w:val="0046231E"/>
    <w:rsid w:val="004651AC"/>
    <w:rsid w:val="00466D77"/>
    <w:rsid w:val="004700C7"/>
    <w:rsid w:val="0047155B"/>
    <w:rsid w:val="004726D8"/>
    <w:rsid w:val="004728B5"/>
    <w:rsid w:val="00473B10"/>
    <w:rsid w:val="00480509"/>
    <w:rsid w:val="00481461"/>
    <w:rsid w:val="004B5036"/>
    <w:rsid w:val="004C2BBA"/>
    <w:rsid w:val="004C4732"/>
    <w:rsid w:val="004E1B5A"/>
    <w:rsid w:val="004F2FFD"/>
    <w:rsid w:val="004F4283"/>
    <w:rsid w:val="004F53AF"/>
    <w:rsid w:val="004F678B"/>
    <w:rsid w:val="0050089E"/>
    <w:rsid w:val="00501D87"/>
    <w:rsid w:val="00502FA5"/>
    <w:rsid w:val="00511461"/>
    <w:rsid w:val="005156AF"/>
    <w:rsid w:val="005208CA"/>
    <w:rsid w:val="0052331C"/>
    <w:rsid w:val="00551B60"/>
    <w:rsid w:val="00554163"/>
    <w:rsid w:val="00554F42"/>
    <w:rsid w:val="005558E8"/>
    <w:rsid w:val="00560BDF"/>
    <w:rsid w:val="00565450"/>
    <w:rsid w:val="00570653"/>
    <w:rsid w:val="00581873"/>
    <w:rsid w:val="00585900"/>
    <w:rsid w:val="0059427E"/>
    <w:rsid w:val="005A4225"/>
    <w:rsid w:val="005A5AF7"/>
    <w:rsid w:val="005A6A98"/>
    <w:rsid w:val="005B5595"/>
    <w:rsid w:val="005B6B32"/>
    <w:rsid w:val="005C5943"/>
    <w:rsid w:val="005D0C3E"/>
    <w:rsid w:val="005D6D9E"/>
    <w:rsid w:val="005E06A2"/>
    <w:rsid w:val="005E1258"/>
    <w:rsid w:val="005E2856"/>
    <w:rsid w:val="005E75BB"/>
    <w:rsid w:val="005F513E"/>
    <w:rsid w:val="005F6EB7"/>
    <w:rsid w:val="005F7DC8"/>
    <w:rsid w:val="00600BE3"/>
    <w:rsid w:val="00603B77"/>
    <w:rsid w:val="00616249"/>
    <w:rsid w:val="00626143"/>
    <w:rsid w:val="00627EBE"/>
    <w:rsid w:val="0063012F"/>
    <w:rsid w:val="00634A5C"/>
    <w:rsid w:val="00642DE4"/>
    <w:rsid w:val="00645B46"/>
    <w:rsid w:val="006469F2"/>
    <w:rsid w:val="00654B66"/>
    <w:rsid w:val="00657434"/>
    <w:rsid w:val="00680C52"/>
    <w:rsid w:val="0068413D"/>
    <w:rsid w:val="006A70B5"/>
    <w:rsid w:val="006B2A80"/>
    <w:rsid w:val="006B2F57"/>
    <w:rsid w:val="006C093A"/>
    <w:rsid w:val="006C21D9"/>
    <w:rsid w:val="006C2500"/>
    <w:rsid w:val="006D04A7"/>
    <w:rsid w:val="006D4256"/>
    <w:rsid w:val="006D5718"/>
    <w:rsid w:val="006E1B2F"/>
    <w:rsid w:val="006E4547"/>
    <w:rsid w:val="006F29BA"/>
    <w:rsid w:val="006F5D22"/>
    <w:rsid w:val="00711A2C"/>
    <w:rsid w:val="007235AA"/>
    <w:rsid w:val="00730F20"/>
    <w:rsid w:val="0073408D"/>
    <w:rsid w:val="00736769"/>
    <w:rsid w:val="00743873"/>
    <w:rsid w:val="0074590F"/>
    <w:rsid w:val="00747C0F"/>
    <w:rsid w:val="0075212D"/>
    <w:rsid w:val="00755A8F"/>
    <w:rsid w:val="0075678F"/>
    <w:rsid w:val="007625BD"/>
    <w:rsid w:val="00783C68"/>
    <w:rsid w:val="00784B62"/>
    <w:rsid w:val="00784F6A"/>
    <w:rsid w:val="00790F7A"/>
    <w:rsid w:val="00794428"/>
    <w:rsid w:val="007A26AB"/>
    <w:rsid w:val="007A7D1F"/>
    <w:rsid w:val="007B41D3"/>
    <w:rsid w:val="007C5DFC"/>
    <w:rsid w:val="007D210E"/>
    <w:rsid w:val="007D37A6"/>
    <w:rsid w:val="007D3F51"/>
    <w:rsid w:val="007E40FB"/>
    <w:rsid w:val="007E6E9D"/>
    <w:rsid w:val="007F029D"/>
    <w:rsid w:val="00805ABC"/>
    <w:rsid w:val="00810B59"/>
    <w:rsid w:val="00825924"/>
    <w:rsid w:val="00830A01"/>
    <w:rsid w:val="00834721"/>
    <w:rsid w:val="00844585"/>
    <w:rsid w:val="00850932"/>
    <w:rsid w:val="00853615"/>
    <w:rsid w:val="00853A57"/>
    <w:rsid w:val="00862976"/>
    <w:rsid w:val="00871803"/>
    <w:rsid w:val="0087186C"/>
    <w:rsid w:val="00874C76"/>
    <w:rsid w:val="00881DB9"/>
    <w:rsid w:val="00882253"/>
    <w:rsid w:val="0088664F"/>
    <w:rsid w:val="00891300"/>
    <w:rsid w:val="008935B0"/>
    <w:rsid w:val="0089490E"/>
    <w:rsid w:val="008A0603"/>
    <w:rsid w:val="008A4AEF"/>
    <w:rsid w:val="008C25AC"/>
    <w:rsid w:val="008C3013"/>
    <w:rsid w:val="008D0404"/>
    <w:rsid w:val="008D05F7"/>
    <w:rsid w:val="008D22E0"/>
    <w:rsid w:val="008D2C4B"/>
    <w:rsid w:val="008D7B57"/>
    <w:rsid w:val="008E1BEF"/>
    <w:rsid w:val="008E4634"/>
    <w:rsid w:val="008E4663"/>
    <w:rsid w:val="008F5331"/>
    <w:rsid w:val="008F57AE"/>
    <w:rsid w:val="0090233D"/>
    <w:rsid w:val="00903108"/>
    <w:rsid w:val="00904227"/>
    <w:rsid w:val="00906E70"/>
    <w:rsid w:val="00914B6E"/>
    <w:rsid w:val="00915E28"/>
    <w:rsid w:val="00916E38"/>
    <w:rsid w:val="00920B8E"/>
    <w:rsid w:val="00923AD7"/>
    <w:rsid w:val="00925538"/>
    <w:rsid w:val="00927B54"/>
    <w:rsid w:val="00931263"/>
    <w:rsid w:val="00931810"/>
    <w:rsid w:val="0093629A"/>
    <w:rsid w:val="00944D35"/>
    <w:rsid w:val="00955C56"/>
    <w:rsid w:val="00960DB0"/>
    <w:rsid w:val="00964049"/>
    <w:rsid w:val="009643B9"/>
    <w:rsid w:val="0096731A"/>
    <w:rsid w:val="00973D4E"/>
    <w:rsid w:val="00975342"/>
    <w:rsid w:val="00981D23"/>
    <w:rsid w:val="009924DD"/>
    <w:rsid w:val="0099459F"/>
    <w:rsid w:val="009A053E"/>
    <w:rsid w:val="009A1BFE"/>
    <w:rsid w:val="009A53C9"/>
    <w:rsid w:val="009A579B"/>
    <w:rsid w:val="009A6175"/>
    <w:rsid w:val="009A7504"/>
    <w:rsid w:val="009B14BB"/>
    <w:rsid w:val="009C20D6"/>
    <w:rsid w:val="009E2ADB"/>
    <w:rsid w:val="009E7CC2"/>
    <w:rsid w:val="009F5832"/>
    <w:rsid w:val="009F7A1F"/>
    <w:rsid w:val="00A00B4D"/>
    <w:rsid w:val="00A01971"/>
    <w:rsid w:val="00A022A3"/>
    <w:rsid w:val="00A058BD"/>
    <w:rsid w:val="00A06845"/>
    <w:rsid w:val="00A07FEC"/>
    <w:rsid w:val="00A26FC1"/>
    <w:rsid w:val="00A30A30"/>
    <w:rsid w:val="00A31043"/>
    <w:rsid w:val="00A31CDF"/>
    <w:rsid w:val="00A367C2"/>
    <w:rsid w:val="00A5145E"/>
    <w:rsid w:val="00A57DC8"/>
    <w:rsid w:val="00A65C28"/>
    <w:rsid w:val="00A76F6F"/>
    <w:rsid w:val="00A76FBB"/>
    <w:rsid w:val="00A8100F"/>
    <w:rsid w:val="00A841CA"/>
    <w:rsid w:val="00A92EBD"/>
    <w:rsid w:val="00A9410B"/>
    <w:rsid w:val="00A94D2C"/>
    <w:rsid w:val="00A9587C"/>
    <w:rsid w:val="00AA13B4"/>
    <w:rsid w:val="00AB376C"/>
    <w:rsid w:val="00AB3A96"/>
    <w:rsid w:val="00AB404C"/>
    <w:rsid w:val="00AB5D76"/>
    <w:rsid w:val="00AC0C30"/>
    <w:rsid w:val="00AC0F72"/>
    <w:rsid w:val="00AC42A3"/>
    <w:rsid w:val="00AD0D31"/>
    <w:rsid w:val="00AD144C"/>
    <w:rsid w:val="00AF6B7A"/>
    <w:rsid w:val="00AF7FAA"/>
    <w:rsid w:val="00B02C94"/>
    <w:rsid w:val="00B117EB"/>
    <w:rsid w:val="00B217A6"/>
    <w:rsid w:val="00B30882"/>
    <w:rsid w:val="00B36DFA"/>
    <w:rsid w:val="00B42B88"/>
    <w:rsid w:val="00B430C1"/>
    <w:rsid w:val="00B53F3D"/>
    <w:rsid w:val="00B55299"/>
    <w:rsid w:val="00B574D1"/>
    <w:rsid w:val="00B57CA5"/>
    <w:rsid w:val="00B6034D"/>
    <w:rsid w:val="00B6246D"/>
    <w:rsid w:val="00B73D6F"/>
    <w:rsid w:val="00B804C2"/>
    <w:rsid w:val="00B9396D"/>
    <w:rsid w:val="00B97758"/>
    <w:rsid w:val="00B97F9D"/>
    <w:rsid w:val="00BA1C6E"/>
    <w:rsid w:val="00BA69D6"/>
    <w:rsid w:val="00BB7671"/>
    <w:rsid w:val="00BC1C10"/>
    <w:rsid w:val="00BD0FA9"/>
    <w:rsid w:val="00BE496B"/>
    <w:rsid w:val="00BF0BC6"/>
    <w:rsid w:val="00BF17FF"/>
    <w:rsid w:val="00BF2649"/>
    <w:rsid w:val="00BF4468"/>
    <w:rsid w:val="00BF4BB3"/>
    <w:rsid w:val="00C0373F"/>
    <w:rsid w:val="00C03F92"/>
    <w:rsid w:val="00C12626"/>
    <w:rsid w:val="00C24FD1"/>
    <w:rsid w:val="00C25FC3"/>
    <w:rsid w:val="00C266EC"/>
    <w:rsid w:val="00C34CA4"/>
    <w:rsid w:val="00C42435"/>
    <w:rsid w:val="00C46788"/>
    <w:rsid w:val="00C4721C"/>
    <w:rsid w:val="00C47A0F"/>
    <w:rsid w:val="00C6235D"/>
    <w:rsid w:val="00C626C1"/>
    <w:rsid w:val="00C6359A"/>
    <w:rsid w:val="00C748DA"/>
    <w:rsid w:val="00C97EBF"/>
    <w:rsid w:val="00CA0AC5"/>
    <w:rsid w:val="00CA0F9C"/>
    <w:rsid w:val="00CA1D56"/>
    <w:rsid w:val="00CA4237"/>
    <w:rsid w:val="00CA66C6"/>
    <w:rsid w:val="00CA6DFE"/>
    <w:rsid w:val="00CB2BC6"/>
    <w:rsid w:val="00CC1B4E"/>
    <w:rsid w:val="00CC6830"/>
    <w:rsid w:val="00CE1DEF"/>
    <w:rsid w:val="00CE4D5A"/>
    <w:rsid w:val="00CE6708"/>
    <w:rsid w:val="00CE7FA5"/>
    <w:rsid w:val="00CF708F"/>
    <w:rsid w:val="00D05E8E"/>
    <w:rsid w:val="00D07FA3"/>
    <w:rsid w:val="00D11CE4"/>
    <w:rsid w:val="00D206AC"/>
    <w:rsid w:val="00D24FA5"/>
    <w:rsid w:val="00D257B9"/>
    <w:rsid w:val="00D311BB"/>
    <w:rsid w:val="00D368CB"/>
    <w:rsid w:val="00D376BB"/>
    <w:rsid w:val="00D43692"/>
    <w:rsid w:val="00D47D22"/>
    <w:rsid w:val="00D5180A"/>
    <w:rsid w:val="00D63C8C"/>
    <w:rsid w:val="00D6675E"/>
    <w:rsid w:val="00D72C2A"/>
    <w:rsid w:val="00D73C83"/>
    <w:rsid w:val="00D740B2"/>
    <w:rsid w:val="00D7547D"/>
    <w:rsid w:val="00D760A6"/>
    <w:rsid w:val="00D815F3"/>
    <w:rsid w:val="00D93CA0"/>
    <w:rsid w:val="00D94869"/>
    <w:rsid w:val="00D96F53"/>
    <w:rsid w:val="00DA3204"/>
    <w:rsid w:val="00DA7D57"/>
    <w:rsid w:val="00DD071A"/>
    <w:rsid w:val="00DD2DE2"/>
    <w:rsid w:val="00DD78E8"/>
    <w:rsid w:val="00DD7A66"/>
    <w:rsid w:val="00DE7B73"/>
    <w:rsid w:val="00DF1E6E"/>
    <w:rsid w:val="00DF4045"/>
    <w:rsid w:val="00DF7787"/>
    <w:rsid w:val="00DF77FE"/>
    <w:rsid w:val="00E026F8"/>
    <w:rsid w:val="00E15E2D"/>
    <w:rsid w:val="00E17E83"/>
    <w:rsid w:val="00E218A1"/>
    <w:rsid w:val="00E23314"/>
    <w:rsid w:val="00E3387F"/>
    <w:rsid w:val="00E346F1"/>
    <w:rsid w:val="00E358E4"/>
    <w:rsid w:val="00E3593E"/>
    <w:rsid w:val="00E35A5B"/>
    <w:rsid w:val="00E37AC6"/>
    <w:rsid w:val="00E51F59"/>
    <w:rsid w:val="00E52643"/>
    <w:rsid w:val="00E5393E"/>
    <w:rsid w:val="00E53D6C"/>
    <w:rsid w:val="00E5479B"/>
    <w:rsid w:val="00E5562F"/>
    <w:rsid w:val="00E56964"/>
    <w:rsid w:val="00E6668F"/>
    <w:rsid w:val="00E748E2"/>
    <w:rsid w:val="00E923EF"/>
    <w:rsid w:val="00EA0F4C"/>
    <w:rsid w:val="00EB047D"/>
    <w:rsid w:val="00EB232B"/>
    <w:rsid w:val="00EB35DB"/>
    <w:rsid w:val="00EC0555"/>
    <w:rsid w:val="00EC3CF3"/>
    <w:rsid w:val="00ED4966"/>
    <w:rsid w:val="00EE2B13"/>
    <w:rsid w:val="00EE5AD7"/>
    <w:rsid w:val="00EF0D53"/>
    <w:rsid w:val="00F01C9E"/>
    <w:rsid w:val="00F03BEA"/>
    <w:rsid w:val="00F175B4"/>
    <w:rsid w:val="00F24958"/>
    <w:rsid w:val="00F339BC"/>
    <w:rsid w:val="00F36FBD"/>
    <w:rsid w:val="00F420D8"/>
    <w:rsid w:val="00F42F55"/>
    <w:rsid w:val="00F515B6"/>
    <w:rsid w:val="00F52C6E"/>
    <w:rsid w:val="00F564B0"/>
    <w:rsid w:val="00F653F9"/>
    <w:rsid w:val="00F70967"/>
    <w:rsid w:val="00F731F6"/>
    <w:rsid w:val="00F7361D"/>
    <w:rsid w:val="00F7564F"/>
    <w:rsid w:val="00F76E1E"/>
    <w:rsid w:val="00F85CA6"/>
    <w:rsid w:val="00F90777"/>
    <w:rsid w:val="00F9496B"/>
    <w:rsid w:val="00F961D0"/>
    <w:rsid w:val="00F97C34"/>
    <w:rsid w:val="00FA0A2E"/>
    <w:rsid w:val="00FA2B16"/>
    <w:rsid w:val="00FA3C07"/>
    <w:rsid w:val="00FA52B0"/>
    <w:rsid w:val="00FC593E"/>
    <w:rsid w:val="00FC71EA"/>
    <w:rsid w:val="00FD2C39"/>
    <w:rsid w:val="00FE37E3"/>
    <w:rsid w:val="00FE5D3E"/>
    <w:rsid w:val="00FF6298"/>
    <w:rsid w:val="060740AD"/>
    <w:rsid w:val="08BBC3C6"/>
    <w:rsid w:val="0A150324"/>
    <w:rsid w:val="0C7890DD"/>
    <w:rsid w:val="1A9EDB25"/>
    <w:rsid w:val="1E49465D"/>
    <w:rsid w:val="202FE37D"/>
    <w:rsid w:val="25284E46"/>
    <w:rsid w:val="298E4DCD"/>
    <w:rsid w:val="2BBFC84E"/>
    <w:rsid w:val="2D4D862C"/>
    <w:rsid w:val="3292D3E3"/>
    <w:rsid w:val="3317EAA8"/>
    <w:rsid w:val="349CBF04"/>
    <w:rsid w:val="37A2E237"/>
    <w:rsid w:val="37D3E9B3"/>
    <w:rsid w:val="39EBB3E9"/>
    <w:rsid w:val="3B92A4E2"/>
    <w:rsid w:val="3F97A7FB"/>
    <w:rsid w:val="420A3D72"/>
    <w:rsid w:val="438162F7"/>
    <w:rsid w:val="4AD20A72"/>
    <w:rsid w:val="528F7E7D"/>
    <w:rsid w:val="53DEEA3E"/>
    <w:rsid w:val="554FAB20"/>
    <w:rsid w:val="599EF65D"/>
    <w:rsid w:val="5BC234E3"/>
    <w:rsid w:val="5C8A1B68"/>
    <w:rsid w:val="60A7F936"/>
    <w:rsid w:val="6263923E"/>
    <w:rsid w:val="674FF407"/>
    <w:rsid w:val="6FB08884"/>
    <w:rsid w:val="798BFCF9"/>
    <w:rsid w:val="7A6BEEE5"/>
    <w:rsid w:val="7C32CF0C"/>
    <w:rsid w:val="7CC01796"/>
    <w:rsid w:val="7F3C0EF1"/>
    <w:rsid w:val="7FFE8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  <w15:docId w15:val="{2891FF1D-1992-4C42-8E33-16480C5B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1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character" w:styleId="Hyperlink">
    <w:name w:val="Hyperlink"/>
    <w:uiPriority w:val="99"/>
    <w:unhideWhenUsed/>
    <w:rsid w:val="00A5145E"/>
    <w:rPr>
      <w:color w:val="0000FF"/>
      <w:u w:val="single"/>
    </w:rPr>
  </w:style>
  <w:style w:type="paragraph" w:styleId="Textkrper">
    <w:name w:val="Body Text"/>
    <w:basedOn w:val="Standard"/>
    <w:link w:val="TextkrperZchn"/>
    <w:rsid w:val="00445F19"/>
    <w:rPr>
      <w:rFonts w:ascii="Gill Sans MT" w:hAnsi="Gill Sans MT"/>
      <w:sz w:val="26"/>
      <w:szCs w:val="20"/>
      <w:lang w:eastAsia="it-IT"/>
    </w:rPr>
  </w:style>
  <w:style w:type="character" w:customStyle="1" w:styleId="TextkrperZchn">
    <w:name w:val="Textkörper Zchn"/>
    <w:basedOn w:val="Absatz-Standardschriftart"/>
    <w:link w:val="Textkrper"/>
    <w:rsid w:val="00445F19"/>
    <w:rPr>
      <w:rFonts w:ascii="Gill Sans MT" w:eastAsia="Times New Roman" w:hAnsi="Gill Sans MT" w:cs="Times New Roman"/>
      <w:sz w:val="26"/>
      <w:szCs w:val="20"/>
      <w:lang w:eastAsia="it-IT"/>
    </w:rPr>
  </w:style>
  <w:style w:type="character" w:customStyle="1" w:styleId="Hyperlink0">
    <w:name w:val="Hyperlink.0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Absatz-Standardschriftart"/>
    <w:rsid w:val="00A94D2C"/>
    <w:rPr>
      <w:rFonts w:ascii="Franklin Gothic Book" w:eastAsia="Franklin Gothic Book" w:hAnsi="Franklin Gothic Book" w:cs="Franklin Gothic Book"/>
      <w:color w:val="0000FF"/>
      <w:sz w:val="23"/>
      <w:szCs w:val="23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bsatz-Standardschriftart"/>
    <w:rsid w:val="00A94D2C"/>
    <w:rPr>
      <w:rFonts w:ascii="Franklin Gothic Demi" w:eastAsia="Franklin Gothic Demi" w:hAnsi="Franklin Gothic Demi" w:cs="Franklin Gothic Demi"/>
      <w:b/>
      <w:bCs/>
      <w:color w:val="000000"/>
      <w:sz w:val="23"/>
      <w:szCs w:val="23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berarbeitung">
    <w:name w:val="Revision"/>
    <w:hidden/>
    <w:uiPriority w:val="99"/>
    <w:semiHidden/>
    <w:rsid w:val="00BA6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312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3126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3126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12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1263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911F5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A0F9C"/>
  </w:style>
  <w:style w:type="character" w:styleId="NichtaufgelsteErwhnung">
    <w:name w:val="Unresolved Mention"/>
    <w:basedOn w:val="Absatz-Standardschriftart"/>
    <w:uiPriority w:val="99"/>
    <w:semiHidden/>
    <w:unhideWhenUsed/>
    <w:rsid w:val="00AC4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2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kaldewei.de/presse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claudia-wuensch.com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claudia-wuensch.com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kaldewei.com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3822288E029E4CBEDC3A4700C65D1B" ma:contentTypeVersion="18" ma:contentTypeDescription="Ein neues Dokument erstellen." ma:contentTypeScope="" ma:versionID="fd60da36df0528155300440458f62e3f">
  <xsd:schema xmlns:xsd="http://www.w3.org/2001/XMLSchema" xmlns:xs="http://www.w3.org/2001/XMLSchema" xmlns:p="http://schemas.microsoft.com/office/2006/metadata/properties" xmlns:ns2="87d9716f-527a-4279-9f25-a4ee705916a9" xmlns:ns3="9f46aa3d-7d33-40af-9c21-18c16357829c" targetNamespace="http://schemas.microsoft.com/office/2006/metadata/properties" ma:root="true" ma:fieldsID="7c3ff8e1a256b5f6a5f4cee2efb100f7" ns2:_="" ns3:_="">
    <xsd:import namespace="87d9716f-527a-4279-9f25-a4ee705916a9"/>
    <xsd:import namespace="9f46aa3d-7d33-40af-9c21-18c163578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16f-527a-4279-9f25-a4ee70591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43665d-7bfc-4147-b93e-8ae0dc8fafc3}" ma:internalName="TaxCatchAll" ma:showField="CatchAllData" ma:web="87d9716f-527a-4279-9f25-a4ee70591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6aa3d-7d33-40af-9c21-18c163578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c061cd7-28d7-4a7a-be35-5b2118262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d9716f-527a-4279-9f25-a4ee705916a9">
      <UserInfo>
        <DisplayName/>
        <AccountId xsi:nil="true"/>
        <AccountType/>
      </UserInfo>
    </SharedWithUsers>
    <MediaLengthInSeconds xmlns="9f46aa3d-7d33-40af-9c21-18c16357829c" xsi:nil="true"/>
    <lcf76f155ced4ddcb4097134ff3c332f xmlns="9f46aa3d-7d33-40af-9c21-18c16357829c">
      <Terms xmlns="http://schemas.microsoft.com/office/infopath/2007/PartnerControls"/>
    </lcf76f155ced4ddcb4097134ff3c332f>
    <TaxCatchAll xmlns="87d9716f-527a-4279-9f25-a4ee705916a9" xsi:nil="true"/>
  </documentManagement>
</p:properties>
</file>

<file path=customXml/itemProps1.xml><?xml version="1.0" encoding="utf-8"?>
<ds:datastoreItem xmlns:ds="http://schemas.openxmlformats.org/officeDocument/2006/customXml" ds:itemID="{DB2A788D-9970-4950-AE22-CB6711E946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281136-32DA-4C72-B16A-643F599C1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9716f-527a-4279-9f25-a4ee705916a9"/>
    <ds:schemaRef ds:uri="9f46aa3d-7d33-40af-9c21-18c163578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BA14BB-B1A6-4D01-A061-59A37E9E95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D47E2A-DA7E-4A40-A29D-92F69523647D}">
  <ds:schemaRefs>
    <ds:schemaRef ds:uri="http://schemas.microsoft.com/office/2006/metadata/properties"/>
    <ds:schemaRef ds:uri="http://schemas.microsoft.com/office/infopath/2007/PartnerControls"/>
    <ds:schemaRef ds:uri="87d9716f-527a-4279-9f25-a4ee705916a9"/>
    <ds:schemaRef ds:uri="9f46aa3d-7d33-40af-9c21-18c1635782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630</Words>
  <Characters>4799</Characters>
  <Application>Microsoft Office Word</Application>
  <DocSecurity>0</DocSecurity>
  <Lines>39</Lines>
  <Paragraphs>10</Paragraphs>
  <ScaleCrop>false</ScaleCrop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Stirmann, Jerome</dc:creator>
  <cp:keywords/>
  <dc:description/>
  <cp:lastModifiedBy>Antonia Wieberneit</cp:lastModifiedBy>
  <cp:revision>48</cp:revision>
  <cp:lastPrinted>2024-12-05T02:17:00Z</cp:lastPrinted>
  <dcterms:created xsi:type="dcterms:W3CDTF">2025-02-21T11:38:00Z</dcterms:created>
  <dcterms:modified xsi:type="dcterms:W3CDTF">2025-03-07T13:28:00Z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0x010100093822288E029E4CBEDC3A4700C65D1B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11871000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