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57EB4" w14:textId="6C89B6EA" w:rsidR="002B13A6" w:rsidRPr="00693207" w:rsidRDefault="00741E52" w:rsidP="008146E9">
      <w:pPr>
        <w:pStyle w:val="StandardWeb"/>
        <w:jc w:val="center"/>
        <w:rPr>
          <w:rFonts w:ascii="Franklin Gothic Demi" w:hAnsi="Franklin Gothic Demi"/>
          <w:sz w:val="28"/>
          <w:szCs w:val="28"/>
        </w:rPr>
      </w:pPr>
      <w:r w:rsidRPr="00693207">
        <w:rPr>
          <w:rFonts w:ascii="Franklin Gothic Demi" w:hAnsi="Franklin Gothic Demi"/>
          <w:sz w:val="28"/>
          <w:szCs w:val="22"/>
        </w:rPr>
        <w:t>Kaldewei Nuio Duo: relajación en estado puro y estética atemporal perfecta</w:t>
      </w:r>
    </w:p>
    <w:p w14:paraId="1D98DAB3" w14:textId="6FED1E88" w:rsidR="000C53AE" w:rsidRPr="00686FC1" w:rsidRDefault="000C53AE" w:rsidP="000C53AE">
      <w:pPr>
        <w:spacing w:after="160" w:line="360" w:lineRule="auto"/>
        <w:jc w:val="center"/>
        <w:rPr>
          <w:rFonts w:ascii="Franklin Gothic Demi" w:hAnsi="Franklin Gothic Demi"/>
          <w:sz w:val="23"/>
          <w:szCs w:val="23"/>
        </w:rPr>
      </w:pPr>
      <w:r>
        <w:rPr>
          <w:rFonts w:ascii="Franklin Gothic Demi" w:hAnsi="Franklin Gothic Demi"/>
          <w:sz w:val="23"/>
        </w:rPr>
        <w:t>La nueva bañera de diseño Zen Edition permite una regeneración integral gracias a sus innovadoras características</w:t>
      </w:r>
    </w:p>
    <w:p w14:paraId="4B8A6F45" w14:textId="30DEA7B1" w:rsidR="002B13A6" w:rsidRPr="00686FC1" w:rsidRDefault="00B025AE" w:rsidP="00B025AE">
      <w:pPr>
        <w:pStyle w:val="StandardWeb"/>
        <w:spacing w:line="360" w:lineRule="auto"/>
        <w:jc w:val="both"/>
        <w:rPr>
          <w:rFonts w:ascii="Franklin Gothic Book" w:hAnsi="Franklin Gothic Book"/>
          <w:sz w:val="23"/>
          <w:szCs w:val="23"/>
        </w:rPr>
      </w:pPr>
      <w:r>
        <w:rPr>
          <w:rFonts w:ascii="Franklin Gothic Demi" w:hAnsi="Franklin Gothic Demi"/>
          <w:sz w:val="23"/>
        </w:rPr>
        <w:t>KALDEWEI, Ahlen, marzo de 2025 | La nueva bañera de diseño Kaldewei Nuio Duo aporta elegancia a cualquier cuarto de baño. Gracias al equipamiento de gama alta de la Zen Edition, como el calor por infrarrojos, la música, la luz y un manejo intuitivo, se genera una belleza que invita a dejar atrás la rutina cotidiana y a sumergirse por completo en el momento. El agua envuelve el cuerpo, mientras que las funciones innovadoras miman los sentidos y permiten una regeneración integral.</w:t>
      </w:r>
    </w:p>
    <w:p w14:paraId="5B851034" w14:textId="7E364010" w:rsidR="00C60176" w:rsidRPr="00686FC1" w:rsidRDefault="002B13A6" w:rsidP="007249DC">
      <w:pPr>
        <w:pStyle w:val="StandardWeb"/>
        <w:spacing w:line="360" w:lineRule="auto"/>
        <w:jc w:val="both"/>
        <w:rPr>
          <w:rFonts w:ascii="Franklin Gothic Demi" w:hAnsi="Franklin Gothic Demi"/>
          <w:sz w:val="23"/>
          <w:szCs w:val="23"/>
        </w:rPr>
      </w:pPr>
      <w:r>
        <w:rPr>
          <w:rFonts w:ascii="Franklin Gothic Book" w:hAnsi="Franklin Gothic Book"/>
          <w:sz w:val="23"/>
        </w:rPr>
        <w:t>No se trata solo de darse un baño: la bañera Kaldewei Nuio Duo es un elemento elegante que mejora cualquier cuarto de baño. El resultado es un lugar donde la estética se une a la relajación en estado puro y cada momento se convierte en un regalo para uno mismo. La bañera Kaldewei Nuio Duo en la Zen Edition apela a todos los sentidos: el agua acaricia la piel, el calor por infrarrojos alivia las tensiones, la iluminación suave relaja la vista y la posibilidad de escuchar música en todo su esplendor crea una sensación acogedora.</w:t>
      </w:r>
    </w:p>
    <w:p w14:paraId="5E17D326" w14:textId="18AFC0FA" w:rsidR="00B02C94" w:rsidRPr="00686FC1" w:rsidRDefault="00F35F47" w:rsidP="00B02C94">
      <w:pPr>
        <w:spacing w:after="160" w:line="360" w:lineRule="auto"/>
        <w:jc w:val="both"/>
        <w:rPr>
          <w:rFonts w:ascii="Franklin Gothic Demi" w:hAnsi="Franklin Gothic Demi"/>
          <w:sz w:val="23"/>
          <w:szCs w:val="23"/>
        </w:rPr>
      </w:pPr>
      <w:r>
        <w:rPr>
          <w:rFonts w:ascii="Franklin Gothic Demi" w:hAnsi="Franklin Gothic Demi"/>
          <w:sz w:val="23"/>
        </w:rPr>
        <w:t>«Immersive Tub» para una experiencia de baño integral</w:t>
      </w:r>
    </w:p>
    <w:p w14:paraId="4B70DB2B" w14:textId="72C7C1B3" w:rsidR="00981D23" w:rsidRDefault="00981D23" w:rsidP="00B02C94">
      <w:pPr>
        <w:spacing w:after="160" w:line="360" w:lineRule="auto"/>
        <w:jc w:val="both"/>
        <w:rPr>
          <w:rFonts w:ascii="Franklin Gothic Book" w:hAnsi="Franklin Gothic Book"/>
          <w:sz w:val="23"/>
        </w:rPr>
      </w:pPr>
      <w:r>
        <w:rPr>
          <w:rFonts w:ascii="Franklin Gothic Book" w:hAnsi="Franklin Gothic Book"/>
          <w:sz w:val="23"/>
        </w:rPr>
        <w:t>Una de las innovaciones más destacadas es la Heat Wave de Kaldewei. Combina el calor de los rayos infrarrojos, que es beneficioso y se puede regular con precisión, con una forma de bañera ergonómica que acoge el cuerpo con suavidad y le ofrece un sustento perfecto. La equilibrada sinergia entre calor y agua no solo crea una atmósfera agradable, sino que también favorece la recuperación y, gracias al calor infrarrojo específico, ejerce un efecto positivo sobre la musculatura y la estructura ósea. Esto da lugar a una novedosa experiencia de relajación mental y física y genera una sensación de armonía interior y exterior. La bañera Kaldewei Nuio Duo en la Zen Edition se convierte así en una «Immersive Tub» para una experiencia de baño especialmente intensa e integral.</w:t>
      </w:r>
    </w:p>
    <w:p w14:paraId="15E206AB" w14:textId="77777777" w:rsidR="00693207" w:rsidRDefault="00693207" w:rsidP="00B02C94">
      <w:pPr>
        <w:spacing w:after="160" w:line="360" w:lineRule="auto"/>
        <w:jc w:val="both"/>
        <w:rPr>
          <w:rFonts w:ascii="Franklin Gothic Book" w:hAnsi="Franklin Gothic Book"/>
          <w:sz w:val="23"/>
        </w:rPr>
      </w:pPr>
    </w:p>
    <w:p w14:paraId="31BEFFCE" w14:textId="77777777" w:rsidR="00693207" w:rsidRPr="00686FC1" w:rsidRDefault="00693207" w:rsidP="00B02C94">
      <w:pPr>
        <w:spacing w:after="160" w:line="360" w:lineRule="auto"/>
        <w:jc w:val="both"/>
        <w:rPr>
          <w:rFonts w:ascii="Franklin Gothic Book" w:hAnsi="Franklin Gothic Book"/>
          <w:sz w:val="23"/>
          <w:szCs w:val="23"/>
        </w:rPr>
      </w:pPr>
    </w:p>
    <w:p w14:paraId="72218429" w14:textId="1ADAC766" w:rsidR="00A30318" w:rsidRPr="00686FC1" w:rsidRDefault="007C51AC" w:rsidP="00B02C94">
      <w:pPr>
        <w:spacing w:after="160" w:line="360" w:lineRule="auto"/>
        <w:jc w:val="both"/>
        <w:rPr>
          <w:rFonts w:ascii="Franklin Gothic Demi" w:hAnsi="Franklin Gothic Demi"/>
          <w:sz w:val="23"/>
          <w:szCs w:val="23"/>
        </w:rPr>
      </w:pPr>
      <w:r>
        <w:rPr>
          <w:rFonts w:ascii="Franklin Gothic Demi" w:hAnsi="Franklin Gothic Demi"/>
          <w:sz w:val="23"/>
        </w:rPr>
        <w:lastRenderedPageBreak/>
        <w:t>Elegante panel de mando con pantalla LCD y función deslizante</w:t>
      </w:r>
    </w:p>
    <w:p w14:paraId="5E59B9C1" w14:textId="150C5BA1" w:rsidR="004803BF" w:rsidRPr="00686FC1" w:rsidRDefault="008F5FB2" w:rsidP="00B02C94">
      <w:pPr>
        <w:spacing w:after="160" w:line="360" w:lineRule="auto"/>
        <w:jc w:val="both"/>
        <w:rPr>
          <w:rFonts w:ascii="Franklin Gothic Book" w:hAnsi="Franklin Gothic Book"/>
          <w:sz w:val="23"/>
          <w:szCs w:val="23"/>
        </w:rPr>
      </w:pPr>
      <w:r>
        <w:rPr>
          <w:rFonts w:ascii="Franklin Gothic Book" w:hAnsi="Franklin Gothic Book"/>
          <w:sz w:val="23"/>
        </w:rPr>
        <w:t>Heat Wave, Sound Wave, diferentes ambientes luminosos con una amplia gama de colores y otras funciones muy prácticas: todos los elementos de la Zen Edition se pueden controlar y ajustar de forma personalizada mediante un elegante panel de mando. La moderna pantalla LCD con función de deslizamiento intuitiva muestra los ajustes actuales, incluida la temperatura del agua. El panel combina comodidad y estética: ofrece un acceso sencillo, permite llenar la bañera con facilidad e integra el rebosadero con elegancia.</w:t>
      </w:r>
    </w:p>
    <w:p w14:paraId="5A3E90C7" w14:textId="1B01EDCF" w:rsidR="001E21EF" w:rsidRPr="00686FC1" w:rsidRDefault="001E21EF" w:rsidP="00D94869">
      <w:pPr>
        <w:spacing w:after="160" w:line="360" w:lineRule="auto"/>
        <w:jc w:val="both"/>
        <w:rPr>
          <w:rFonts w:ascii="Franklin Gothic Demi" w:hAnsi="Franklin Gothic Demi"/>
          <w:sz w:val="23"/>
          <w:szCs w:val="23"/>
        </w:rPr>
      </w:pPr>
      <w:r>
        <w:rPr>
          <w:rFonts w:ascii="Franklin Gothic Demi" w:hAnsi="Franklin Gothic Demi"/>
          <w:sz w:val="23"/>
        </w:rPr>
        <w:t>Inspirada en la naturaleza</w:t>
      </w:r>
    </w:p>
    <w:p w14:paraId="3392A01F" w14:textId="3AEE54C3" w:rsidR="00D94869" w:rsidRPr="00686FC1" w:rsidRDefault="5C8A1B68" w:rsidP="00D94869">
      <w:pPr>
        <w:spacing w:after="160" w:line="360" w:lineRule="auto"/>
        <w:jc w:val="both"/>
        <w:rPr>
          <w:rFonts w:ascii="Franklin Gothic Book" w:hAnsi="Franklin Gothic Book"/>
          <w:sz w:val="23"/>
          <w:szCs w:val="23"/>
        </w:rPr>
      </w:pPr>
      <w:r>
        <w:rPr>
          <w:rFonts w:ascii="Franklin Gothic Book" w:hAnsi="Franklin Gothic Book"/>
          <w:sz w:val="23"/>
        </w:rPr>
        <w:t xml:space="preserve">El diseñador Stefan Diez es el responsable de las líneas claras de la bañera Kaldewei Nuio Duo. Esta se integra de forma discreta y armoniosa en el ambiente del cuarto de baño, pero también se puede resaltar su carácter especial gracias a su presencia escultural a modo de llamativo elemento de diseño. La forma fluida recuerda a las cuencas creadas por el agua y combina la geometría natural con el minimalismo moderno. Las dimensiones generosas, los respaldos ergonómicos y la pronunciada zona del cuello y los hombros garantizan un confort lujoso en esta bañera profunda. El elegante material de Kaldewei es sinónimo de durabilidad y sostenibilidad. </w:t>
      </w:r>
    </w:p>
    <w:p w14:paraId="4F15A1A5" w14:textId="065893E6" w:rsidR="001E21EF" w:rsidRPr="00686FC1" w:rsidRDefault="00C24FD1" w:rsidP="00D94869">
      <w:pPr>
        <w:spacing w:after="160" w:line="360" w:lineRule="auto"/>
        <w:jc w:val="both"/>
        <w:rPr>
          <w:rFonts w:ascii="Franklin Gothic Demi" w:hAnsi="Franklin Gothic Demi"/>
          <w:sz w:val="23"/>
          <w:szCs w:val="23"/>
        </w:rPr>
      </w:pPr>
      <w:r>
        <w:rPr>
          <w:rFonts w:ascii="Franklin Gothic Demi" w:hAnsi="Franklin Gothic Demi"/>
          <w:sz w:val="23"/>
        </w:rPr>
        <w:t>Una declaración de intenciones de placer y relax</w:t>
      </w:r>
    </w:p>
    <w:p w14:paraId="23E7E3C3" w14:textId="416357FE" w:rsidR="00D94869" w:rsidRPr="00686FC1" w:rsidRDefault="00D94869" w:rsidP="00D94869">
      <w:pPr>
        <w:spacing w:after="160" w:line="360" w:lineRule="auto"/>
        <w:jc w:val="both"/>
        <w:rPr>
          <w:rFonts w:ascii="Franklin Gothic Book" w:hAnsi="Franklin Gothic Book"/>
          <w:sz w:val="23"/>
          <w:szCs w:val="23"/>
        </w:rPr>
      </w:pPr>
      <w:r>
        <w:rPr>
          <w:rFonts w:ascii="Franklin Gothic Book" w:hAnsi="Franklin Gothic Book"/>
          <w:sz w:val="23"/>
        </w:rPr>
        <w:t>La Kaldewei Nuio Duo es mucho más que una bañera: se trata de una declaración de intenciones sobre el placer moderno, el arte de la relajación y el disfrute de una estética innovadora. Combina la belleza con tecnologías inteligentes y crea un espacio en el que se reinventa la relajación.</w:t>
      </w:r>
    </w:p>
    <w:p w14:paraId="799A15C5" w14:textId="77777777" w:rsidR="006D5718" w:rsidRPr="00686FC1" w:rsidRDefault="006D5718" w:rsidP="00B02C94">
      <w:pPr>
        <w:spacing w:after="160" w:line="360" w:lineRule="auto"/>
        <w:jc w:val="both"/>
        <w:rPr>
          <w:rFonts w:ascii="Franklin Gothic Demi" w:hAnsi="Franklin Gothic Demi"/>
          <w:sz w:val="23"/>
          <w:szCs w:val="23"/>
        </w:rPr>
      </w:pPr>
    </w:p>
    <w:p w14:paraId="6B87F7CF" w14:textId="77777777" w:rsidR="00A94D2C" w:rsidRPr="00686FC1" w:rsidRDefault="00A94D2C" w:rsidP="00B02C94">
      <w:pPr>
        <w:suppressAutoHyphens/>
        <w:spacing w:line="360" w:lineRule="auto"/>
        <w:jc w:val="both"/>
        <w:rPr>
          <w:rFonts w:ascii="Franklin Gothic Book" w:eastAsia="Libre Franklin" w:hAnsi="Franklin Gothic Book" w:cs="Libre Franklin"/>
          <w:bCs/>
          <w:i/>
          <w:sz w:val="23"/>
          <w:szCs w:val="23"/>
          <w:lang w:eastAsia="ar-SA"/>
        </w:rPr>
      </w:pPr>
    </w:p>
    <w:p w14:paraId="1AFCA0DB" w14:textId="77777777" w:rsidR="00A94D2C" w:rsidRDefault="00A94D2C" w:rsidP="00B02C94">
      <w:pPr>
        <w:suppressAutoHyphens/>
        <w:spacing w:line="360" w:lineRule="auto"/>
        <w:jc w:val="both"/>
        <w:rPr>
          <w:rFonts w:ascii="Franklin Gothic Book" w:eastAsia="Libre Franklin" w:hAnsi="Franklin Gothic Book" w:cs="Libre Franklin"/>
          <w:bCs/>
          <w:i/>
          <w:sz w:val="23"/>
          <w:szCs w:val="23"/>
          <w:lang w:eastAsia="ar-SA"/>
        </w:rPr>
      </w:pPr>
    </w:p>
    <w:p w14:paraId="2305E23C" w14:textId="77777777" w:rsidR="00686FC1" w:rsidRDefault="00686FC1" w:rsidP="00B02C94">
      <w:pPr>
        <w:suppressAutoHyphens/>
        <w:spacing w:line="360" w:lineRule="auto"/>
        <w:jc w:val="both"/>
        <w:rPr>
          <w:rFonts w:ascii="Franklin Gothic Book" w:eastAsia="Libre Franklin" w:hAnsi="Franklin Gothic Book" w:cs="Libre Franklin"/>
          <w:bCs/>
          <w:i/>
          <w:sz w:val="23"/>
          <w:szCs w:val="23"/>
          <w:lang w:eastAsia="ar-SA"/>
        </w:rPr>
      </w:pPr>
    </w:p>
    <w:p w14:paraId="4A1A8650" w14:textId="77777777" w:rsidR="00686FC1" w:rsidRDefault="00686FC1" w:rsidP="00B02C94">
      <w:pPr>
        <w:suppressAutoHyphens/>
        <w:spacing w:line="360" w:lineRule="auto"/>
        <w:jc w:val="both"/>
        <w:rPr>
          <w:rFonts w:ascii="Franklin Gothic Book" w:eastAsia="Libre Franklin" w:hAnsi="Franklin Gothic Book" w:cs="Libre Franklin"/>
          <w:bCs/>
          <w:i/>
          <w:sz w:val="23"/>
          <w:szCs w:val="23"/>
          <w:lang w:eastAsia="ar-SA"/>
        </w:rPr>
      </w:pPr>
    </w:p>
    <w:p w14:paraId="61C8976E" w14:textId="77777777" w:rsidR="00686FC1" w:rsidRPr="00686FC1" w:rsidRDefault="00686FC1" w:rsidP="00B02C94">
      <w:pPr>
        <w:suppressAutoHyphens/>
        <w:spacing w:line="360" w:lineRule="auto"/>
        <w:jc w:val="both"/>
        <w:rPr>
          <w:rFonts w:ascii="Franklin Gothic Book" w:eastAsia="Libre Franklin" w:hAnsi="Franklin Gothic Book" w:cs="Libre Franklin"/>
          <w:bCs/>
          <w:i/>
          <w:sz w:val="23"/>
          <w:szCs w:val="23"/>
          <w:lang w:eastAsia="ar-SA"/>
        </w:rPr>
      </w:pPr>
    </w:p>
    <w:p w14:paraId="4EFA3A00" w14:textId="77777777" w:rsidR="00A94D2C" w:rsidRPr="00686FC1" w:rsidRDefault="00A94D2C" w:rsidP="00B02C94">
      <w:pPr>
        <w:suppressAutoHyphens/>
        <w:spacing w:line="360" w:lineRule="auto"/>
        <w:jc w:val="both"/>
        <w:rPr>
          <w:rFonts w:ascii="Franklin Gothic Book" w:eastAsia="Libre Franklin" w:hAnsi="Franklin Gothic Book" w:cs="Libre Franklin"/>
          <w:bCs/>
          <w:i/>
          <w:sz w:val="23"/>
          <w:szCs w:val="23"/>
          <w:lang w:eastAsia="ar-SA"/>
        </w:rPr>
      </w:pPr>
    </w:p>
    <w:p w14:paraId="5E822FD1" w14:textId="77777777" w:rsidR="00A94D2C" w:rsidRPr="00686FC1" w:rsidRDefault="00A94D2C" w:rsidP="00B02C94">
      <w:pPr>
        <w:suppressAutoHyphens/>
        <w:spacing w:line="360" w:lineRule="auto"/>
        <w:jc w:val="both"/>
        <w:rPr>
          <w:rFonts w:ascii="Franklin Gothic Book" w:eastAsia="Libre Franklin" w:hAnsi="Franklin Gothic Book" w:cs="Libre Franklin"/>
          <w:bCs/>
          <w:i/>
          <w:sz w:val="23"/>
          <w:szCs w:val="23"/>
          <w:lang w:eastAsia="ar-SA"/>
        </w:rPr>
      </w:pPr>
    </w:p>
    <w:p w14:paraId="5A6AAD1A" w14:textId="77777777" w:rsidR="00187D37" w:rsidRPr="000225E6" w:rsidRDefault="00187D37" w:rsidP="00187D37">
      <w:pPr>
        <w:spacing w:line="360" w:lineRule="auto"/>
        <w:jc w:val="both"/>
        <w:rPr>
          <w:rFonts w:ascii="Franklin Gothic Demi" w:eastAsia="Franklin Gothic" w:hAnsi="Franklin Gothic Demi" w:cs="Franklin Gothic"/>
          <w:bCs/>
          <w:sz w:val="23"/>
          <w:szCs w:val="23"/>
          <w:u w:val="single"/>
        </w:rPr>
      </w:pPr>
      <w:r>
        <w:rPr>
          <w:rFonts w:ascii="Franklin Gothic Demi" w:hAnsi="Franklin Gothic Demi"/>
          <w:sz w:val="23"/>
          <w:u w:val="single"/>
        </w:rPr>
        <w:lastRenderedPageBreak/>
        <w:t>Fotos y pies de foto:</w:t>
      </w:r>
    </w:p>
    <w:p w14:paraId="497FB7AE" w14:textId="77777777" w:rsidR="00187D37" w:rsidRPr="0018073C" w:rsidRDefault="00187D37" w:rsidP="00187D37">
      <w:pPr>
        <w:spacing w:line="360" w:lineRule="auto"/>
        <w:rPr>
          <w:rFonts w:ascii="Franklin Gothic Book" w:hAnsi="Franklin Gothic Book"/>
          <w:color w:val="000000"/>
        </w:rPr>
      </w:pPr>
    </w:p>
    <w:p w14:paraId="43B66401" w14:textId="456F78D9" w:rsidR="00187D37" w:rsidRDefault="00187D37" w:rsidP="00187D37">
      <w:pPr>
        <w:spacing w:line="360" w:lineRule="auto"/>
        <w:jc w:val="both"/>
        <w:rPr>
          <w:rFonts w:ascii="Franklin Gothic Demi" w:eastAsia="Franklin Gothic" w:hAnsi="Franklin Gothic Demi" w:cs="Franklin Gothic"/>
          <w:bCs/>
          <w:sz w:val="23"/>
          <w:szCs w:val="23"/>
        </w:rPr>
      </w:pPr>
      <w:r>
        <w:rPr>
          <w:rFonts w:ascii="Franklin Gothic Demi" w:hAnsi="Franklin Gothic Demi"/>
          <w:sz w:val="23"/>
        </w:rPr>
        <w:t>2.1_Kaldewei_NuioDuo_ZEN_CG90</w:t>
      </w:r>
    </w:p>
    <w:p w14:paraId="349FB3F7" w14:textId="77777777" w:rsidR="00632EDE" w:rsidRDefault="00632EDE" w:rsidP="00187D37">
      <w:pPr>
        <w:spacing w:line="360" w:lineRule="auto"/>
        <w:jc w:val="both"/>
        <w:rPr>
          <w:rFonts w:ascii="Franklin Gothic Demi" w:eastAsia="Franklin Gothic" w:hAnsi="Franklin Gothic Demi" w:cs="Franklin Gothic"/>
          <w:bCs/>
          <w:sz w:val="23"/>
          <w:szCs w:val="23"/>
        </w:rPr>
      </w:pPr>
    </w:p>
    <w:p w14:paraId="269DE8A6" w14:textId="6175B659" w:rsidR="007D468D" w:rsidRPr="007D468D" w:rsidRDefault="00543643" w:rsidP="007D468D">
      <w:pPr>
        <w:suppressAutoHyphens/>
        <w:spacing w:line="360" w:lineRule="auto"/>
        <w:jc w:val="both"/>
        <w:rPr>
          <w:rFonts w:ascii="Franklin Gothic Book" w:eastAsia="Libre Franklin" w:hAnsi="Franklin Gothic Book" w:cs="Libre Franklin"/>
          <w:bCs/>
          <w:i/>
          <w:sz w:val="23"/>
          <w:szCs w:val="23"/>
        </w:rPr>
      </w:pPr>
      <w:r>
        <w:rPr>
          <w:rFonts w:ascii="Franklin Gothic Book" w:hAnsi="Franklin Gothic Book"/>
          <w:i/>
          <w:noProof/>
          <w:sz w:val="23"/>
          <w:lang w:val="de-DE" w:eastAsia="zh-CN"/>
        </w:rPr>
        <w:drawing>
          <wp:inline distT="0" distB="0" distL="0" distR="0" wp14:anchorId="3D2A594C" wp14:editId="5B4DF885">
            <wp:extent cx="5753100" cy="4140075"/>
            <wp:effectExtent l="0" t="0" r="0" b="0"/>
            <wp:docPr id="1802708143" name="Grafik 4" descr="Ein Bild, das Gebäude, Badewanne, Im Haus, drauß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708143" name="Grafik 4" descr="Ein Bild, das Gebäude, Badewanne, Im Haus, draußen enthält.&#10;&#10;KI-generierte Inhalte können fehlerhaft sei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6973" cy="4150058"/>
                    </a:xfrm>
                    <a:prstGeom prst="rect">
                      <a:avLst/>
                    </a:prstGeom>
                    <a:noFill/>
                    <a:ln>
                      <a:noFill/>
                    </a:ln>
                  </pic:spPr>
                </pic:pic>
              </a:graphicData>
            </a:graphic>
          </wp:inline>
        </w:drawing>
      </w:r>
    </w:p>
    <w:p w14:paraId="4AB681FC" w14:textId="77777777" w:rsidR="00187D37" w:rsidRPr="002212F1" w:rsidRDefault="00187D37" w:rsidP="00187D37">
      <w:pPr>
        <w:pStyle w:val="StandardWeb"/>
        <w:rPr>
          <w:rFonts w:ascii="Franklin Gothic Book" w:hAnsi="Franklin Gothic Book"/>
          <w:i/>
          <w:iCs/>
          <w:color w:val="000000"/>
          <w:sz w:val="16"/>
          <w:szCs w:val="16"/>
        </w:rPr>
      </w:pPr>
      <w:r>
        <w:rPr>
          <w:rFonts w:ascii="Franklin Gothic Book" w:hAnsi="Franklin Gothic Book"/>
          <w:i/>
          <w:color w:val="000000"/>
          <w:sz w:val="16"/>
        </w:rPr>
        <w:t>Foto: KALDEWEI</w:t>
      </w:r>
    </w:p>
    <w:p w14:paraId="56A580E7" w14:textId="77777777" w:rsidR="00187D37" w:rsidRDefault="00187D37" w:rsidP="00187D37">
      <w:pPr>
        <w:suppressAutoHyphens/>
        <w:spacing w:line="360" w:lineRule="auto"/>
        <w:jc w:val="both"/>
        <w:rPr>
          <w:rFonts w:ascii="Franklin Gothic Book" w:eastAsia="Libre Franklin" w:hAnsi="Franklin Gothic Book" w:cs="Libre Franklin"/>
          <w:sz w:val="23"/>
          <w:szCs w:val="23"/>
        </w:rPr>
      </w:pPr>
    </w:p>
    <w:p w14:paraId="264F0E63" w14:textId="674204A4" w:rsidR="00187D37" w:rsidRPr="009C6E87" w:rsidRDefault="009C6E87" w:rsidP="00187D37">
      <w:pPr>
        <w:suppressAutoHyphens/>
        <w:spacing w:line="360" w:lineRule="auto"/>
        <w:jc w:val="both"/>
        <w:rPr>
          <w:rFonts w:ascii="Franklin Gothic Book" w:eastAsia="Libre Franklin" w:hAnsi="Franklin Gothic Book" w:cs="Libre Franklin"/>
          <w:sz w:val="23"/>
          <w:szCs w:val="23"/>
        </w:rPr>
      </w:pPr>
      <w:r>
        <w:rPr>
          <w:rFonts w:ascii="Franklin Gothic Book" w:hAnsi="Franklin Gothic Book"/>
          <w:sz w:val="23"/>
        </w:rPr>
        <w:t xml:space="preserve">La Kaldewei Nuio Duo aporta elegancia a cualquier cuarto de baño. Gracias al equipamiento de gama alta de la Zen Edition, se genera una belleza que invita a dejar atrás la rutina cotidiana y a sumergirse por completo en el momento. </w:t>
      </w:r>
    </w:p>
    <w:p w14:paraId="41E7B818" w14:textId="77777777" w:rsidR="00187D37" w:rsidRPr="009C6E87" w:rsidRDefault="00187D37" w:rsidP="00187D37">
      <w:pPr>
        <w:suppressAutoHyphens/>
        <w:spacing w:line="360" w:lineRule="auto"/>
        <w:jc w:val="both"/>
        <w:rPr>
          <w:rFonts w:ascii="Franklin Gothic Book" w:eastAsia="Libre Franklin" w:hAnsi="Franklin Gothic Book" w:cs="Libre Franklin"/>
          <w:sz w:val="23"/>
          <w:szCs w:val="23"/>
        </w:rPr>
      </w:pPr>
    </w:p>
    <w:p w14:paraId="0C26FA28" w14:textId="77777777" w:rsidR="00BE3F52" w:rsidRDefault="00BE3F52" w:rsidP="005F7EAA">
      <w:pPr>
        <w:spacing w:line="360" w:lineRule="auto"/>
        <w:jc w:val="both"/>
        <w:rPr>
          <w:rFonts w:ascii="Franklin Gothic Demi" w:eastAsia="Franklin Gothic" w:hAnsi="Franklin Gothic Demi" w:cs="Franklin Gothic"/>
          <w:bCs/>
          <w:sz w:val="23"/>
          <w:szCs w:val="23"/>
        </w:rPr>
      </w:pPr>
    </w:p>
    <w:p w14:paraId="102ABE7C" w14:textId="77777777" w:rsidR="00BE3F52" w:rsidRDefault="00BE3F52" w:rsidP="005F7EAA">
      <w:pPr>
        <w:spacing w:line="360" w:lineRule="auto"/>
        <w:jc w:val="both"/>
        <w:rPr>
          <w:rFonts w:ascii="Franklin Gothic Demi" w:eastAsia="Franklin Gothic" w:hAnsi="Franklin Gothic Demi" w:cs="Franklin Gothic"/>
          <w:bCs/>
          <w:sz w:val="23"/>
          <w:szCs w:val="23"/>
        </w:rPr>
      </w:pPr>
    </w:p>
    <w:p w14:paraId="1E929EDE" w14:textId="77777777" w:rsidR="00BE3F52" w:rsidRDefault="00BE3F52" w:rsidP="005F7EAA">
      <w:pPr>
        <w:spacing w:line="360" w:lineRule="auto"/>
        <w:jc w:val="both"/>
        <w:rPr>
          <w:rFonts w:ascii="Franklin Gothic Demi" w:eastAsia="Franklin Gothic" w:hAnsi="Franklin Gothic Demi" w:cs="Franklin Gothic"/>
          <w:bCs/>
          <w:sz w:val="23"/>
          <w:szCs w:val="23"/>
        </w:rPr>
      </w:pPr>
    </w:p>
    <w:p w14:paraId="7232E272" w14:textId="77777777" w:rsidR="00BE3F52" w:rsidRDefault="00BE3F52" w:rsidP="005F7EAA">
      <w:pPr>
        <w:spacing w:line="360" w:lineRule="auto"/>
        <w:jc w:val="both"/>
        <w:rPr>
          <w:rFonts w:ascii="Franklin Gothic Demi" w:eastAsia="Franklin Gothic" w:hAnsi="Franklin Gothic Demi" w:cs="Franklin Gothic"/>
          <w:bCs/>
          <w:sz w:val="23"/>
          <w:szCs w:val="23"/>
        </w:rPr>
      </w:pPr>
    </w:p>
    <w:p w14:paraId="4C77A220" w14:textId="41C341FD" w:rsidR="005F7EAA" w:rsidRPr="0018073C" w:rsidRDefault="005F7EAA" w:rsidP="005F7EAA">
      <w:pPr>
        <w:spacing w:line="360" w:lineRule="auto"/>
        <w:jc w:val="both"/>
        <w:rPr>
          <w:rFonts w:ascii="Franklin Gothic Demi" w:eastAsia="Franklin Gothic" w:hAnsi="Franklin Gothic Demi" w:cs="Franklin Gothic"/>
          <w:bCs/>
          <w:sz w:val="23"/>
          <w:szCs w:val="23"/>
        </w:rPr>
      </w:pPr>
      <w:r>
        <w:rPr>
          <w:rFonts w:ascii="Franklin Gothic Demi" w:hAnsi="Franklin Gothic Demi"/>
          <w:sz w:val="23"/>
        </w:rPr>
        <w:lastRenderedPageBreak/>
        <w:t>2.2_Kaldewei_NuioDuo_ZEN_WB20</w:t>
      </w:r>
    </w:p>
    <w:p w14:paraId="47EA1CC9" w14:textId="6028BEE1" w:rsidR="005F7EAA" w:rsidRPr="002212F1" w:rsidRDefault="0004675B" w:rsidP="00FD2626">
      <w:pPr>
        <w:suppressAutoHyphens/>
        <w:jc w:val="both"/>
        <w:rPr>
          <w:rFonts w:ascii="Franklin Gothic Book" w:hAnsi="Franklin Gothic Book"/>
          <w:i/>
          <w:iCs/>
          <w:color w:val="000000"/>
          <w:sz w:val="16"/>
          <w:szCs w:val="16"/>
        </w:rPr>
      </w:pPr>
      <w:r>
        <w:rPr>
          <w:rFonts w:ascii="Franklin Gothic Book" w:hAnsi="Franklin Gothic Book"/>
          <w:i/>
          <w:noProof/>
          <w:sz w:val="23"/>
          <w:lang w:val="de-DE" w:eastAsia="zh-CN"/>
        </w:rPr>
        <w:drawing>
          <wp:inline distT="0" distB="0" distL="0" distR="0" wp14:anchorId="55FC95B4" wp14:editId="7E0D03D4">
            <wp:extent cx="5759450" cy="2895600"/>
            <wp:effectExtent l="0" t="0" r="0" b="0"/>
            <wp:docPr id="638072067" name="Grafik 10" descr="Ein Bild, das Badezimmer, Waschbecken, Installationszubehör, Im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072067" name="Grafik 10" descr="Ein Bild, das Badezimmer, Waschbecken, Installationszubehör, Im Haus enthält.&#10;&#10;KI-generierte Inhalte können fehlerhaft sei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9450" cy="2895600"/>
                    </a:xfrm>
                    <a:prstGeom prst="rect">
                      <a:avLst/>
                    </a:prstGeom>
                    <a:noFill/>
                    <a:ln>
                      <a:noFill/>
                    </a:ln>
                  </pic:spPr>
                </pic:pic>
              </a:graphicData>
            </a:graphic>
          </wp:inline>
        </w:drawing>
      </w:r>
      <w:r>
        <w:rPr>
          <w:rFonts w:ascii="Franklin Gothic Book" w:hAnsi="Franklin Gothic Book"/>
          <w:i/>
          <w:color w:val="000000"/>
          <w:sz w:val="16"/>
        </w:rPr>
        <w:t>Foto: KALDEWEI</w:t>
      </w:r>
    </w:p>
    <w:p w14:paraId="7B5F1844" w14:textId="77777777" w:rsidR="005F7EAA" w:rsidRDefault="005F7EAA" w:rsidP="005F7EAA">
      <w:pPr>
        <w:suppressAutoHyphens/>
        <w:spacing w:line="360" w:lineRule="auto"/>
        <w:jc w:val="both"/>
        <w:rPr>
          <w:rFonts w:ascii="Franklin Gothic Book" w:eastAsia="Libre Franklin" w:hAnsi="Franklin Gothic Book" w:cs="Libre Franklin"/>
          <w:sz w:val="23"/>
          <w:szCs w:val="23"/>
        </w:rPr>
      </w:pPr>
    </w:p>
    <w:p w14:paraId="3C410A25" w14:textId="77777777" w:rsidR="00FD2626" w:rsidRDefault="00FD2626" w:rsidP="00FD2626">
      <w:pPr>
        <w:suppressAutoHyphens/>
        <w:jc w:val="both"/>
        <w:rPr>
          <w:rFonts w:ascii="Franklin Gothic Book" w:hAnsi="Franklin Gothic Book"/>
          <w:sz w:val="23"/>
          <w:szCs w:val="23"/>
        </w:rPr>
      </w:pPr>
    </w:p>
    <w:p w14:paraId="718E392C" w14:textId="56E755D6" w:rsidR="00187D37" w:rsidRDefault="00403446" w:rsidP="005F7EAA">
      <w:pPr>
        <w:suppressAutoHyphens/>
        <w:spacing w:line="360" w:lineRule="auto"/>
        <w:jc w:val="both"/>
        <w:rPr>
          <w:rFonts w:ascii="Franklin Gothic Book" w:hAnsi="Franklin Gothic Book"/>
          <w:sz w:val="23"/>
          <w:szCs w:val="23"/>
        </w:rPr>
      </w:pPr>
      <w:r>
        <w:rPr>
          <w:rFonts w:ascii="Franklin Gothic Book" w:hAnsi="Franklin Gothic Book"/>
          <w:sz w:val="23"/>
        </w:rPr>
        <w:t>Todos los elementos de la Zen Edition se pueden controlar y ajustar de forma personalizada mediante un elegante panel de mando.</w:t>
      </w:r>
    </w:p>
    <w:p w14:paraId="3B0641DB" w14:textId="77777777" w:rsidR="00587E46" w:rsidRDefault="00587E46" w:rsidP="005F7EAA">
      <w:pPr>
        <w:suppressAutoHyphens/>
        <w:spacing w:line="360" w:lineRule="auto"/>
        <w:jc w:val="both"/>
        <w:rPr>
          <w:rFonts w:ascii="Franklin Gothic Book" w:hAnsi="Franklin Gothic Book"/>
          <w:sz w:val="23"/>
          <w:szCs w:val="23"/>
        </w:rPr>
      </w:pPr>
    </w:p>
    <w:p w14:paraId="638C6009" w14:textId="77777777" w:rsidR="00B007A6" w:rsidRDefault="00B007A6" w:rsidP="005F7EAA">
      <w:pPr>
        <w:suppressAutoHyphens/>
        <w:spacing w:line="360" w:lineRule="auto"/>
        <w:jc w:val="both"/>
        <w:rPr>
          <w:rFonts w:ascii="Franklin Gothic Book" w:hAnsi="Franklin Gothic Book"/>
          <w:sz w:val="23"/>
          <w:szCs w:val="23"/>
        </w:rPr>
      </w:pPr>
    </w:p>
    <w:p w14:paraId="77FE0E11" w14:textId="77777777" w:rsidR="00B007A6" w:rsidRDefault="00B007A6" w:rsidP="005F7EAA">
      <w:pPr>
        <w:suppressAutoHyphens/>
        <w:spacing w:line="360" w:lineRule="auto"/>
        <w:jc w:val="both"/>
        <w:rPr>
          <w:rFonts w:ascii="Franklin Gothic Book" w:hAnsi="Franklin Gothic Book"/>
          <w:sz w:val="23"/>
          <w:szCs w:val="23"/>
        </w:rPr>
      </w:pPr>
    </w:p>
    <w:p w14:paraId="736A223F" w14:textId="77777777" w:rsidR="00B007A6" w:rsidRDefault="00B007A6" w:rsidP="005F7EAA">
      <w:pPr>
        <w:suppressAutoHyphens/>
        <w:spacing w:line="360" w:lineRule="auto"/>
        <w:jc w:val="both"/>
        <w:rPr>
          <w:rFonts w:ascii="Franklin Gothic Book" w:hAnsi="Franklin Gothic Book"/>
          <w:sz w:val="23"/>
          <w:szCs w:val="23"/>
        </w:rPr>
      </w:pPr>
    </w:p>
    <w:p w14:paraId="1D15F26B" w14:textId="77777777" w:rsidR="00B007A6" w:rsidRDefault="00B007A6" w:rsidP="005F7EAA">
      <w:pPr>
        <w:suppressAutoHyphens/>
        <w:spacing w:line="360" w:lineRule="auto"/>
        <w:jc w:val="both"/>
        <w:rPr>
          <w:rFonts w:ascii="Franklin Gothic Book" w:hAnsi="Franklin Gothic Book"/>
          <w:sz w:val="23"/>
          <w:szCs w:val="23"/>
        </w:rPr>
      </w:pPr>
    </w:p>
    <w:p w14:paraId="54C6E2EB" w14:textId="77777777" w:rsidR="00B007A6" w:rsidRDefault="00B007A6" w:rsidP="005F7EAA">
      <w:pPr>
        <w:suppressAutoHyphens/>
        <w:spacing w:line="360" w:lineRule="auto"/>
        <w:jc w:val="both"/>
        <w:rPr>
          <w:rFonts w:ascii="Franklin Gothic Book" w:hAnsi="Franklin Gothic Book"/>
          <w:sz w:val="23"/>
          <w:szCs w:val="23"/>
        </w:rPr>
      </w:pPr>
    </w:p>
    <w:p w14:paraId="2448A34E" w14:textId="77777777" w:rsidR="00B007A6" w:rsidRDefault="00B007A6" w:rsidP="005F7EAA">
      <w:pPr>
        <w:suppressAutoHyphens/>
        <w:spacing w:line="360" w:lineRule="auto"/>
        <w:jc w:val="both"/>
        <w:rPr>
          <w:rFonts w:ascii="Franklin Gothic Book" w:hAnsi="Franklin Gothic Book"/>
          <w:sz w:val="23"/>
          <w:szCs w:val="23"/>
        </w:rPr>
      </w:pPr>
    </w:p>
    <w:p w14:paraId="4D9FDDA5" w14:textId="77777777" w:rsidR="00B007A6" w:rsidRDefault="00B007A6" w:rsidP="005F7EAA">
      <w:pPr>
        <w:suppressAutoHyphens/>
        <w:spacing w:line="360" w:lineRule="auto"/>
        <w:jc w:val="both"/>
        <w:rPr>
          <w:rFonts w:ascii="Franklin Gothic Book" w:hAnsi="Franklin Gothic Book"/>
          <w:sz w:val="23"/>
          <w:szCs w:val="23"/>
        </w:rPr>
      </w:pPr>
    </w:p>
    <w:p w14:paraId="697E5D3D" w14:textId="77777777" w:rsidR="00B007A6" w:rsidRDefault="00B007A6" w:rsidP="005F7EAA">
      <w:pPr>
        <w:suppressAutoHyphens/>
        <w:spacing w:line="360" w:lineRule="auto"/>
        <w:jc w:val="both"/>
        <w:rPr>
          <w:rFonts w:ascii="Franklin Gothic Book" w:hAnsi="Franklin Gothic Book"/>
          <w:sz w:val="23"/>
          <w:szCs w:val="23"/>
        </w:rPr>
      </w:pPr>
    </w:p>
    <w:p w14:paraId="387892D8" w14:textId="77777777" w:rsidR="00B007A6" w:rsidRDefault="00B007A6" w:rsidP="005F7EAA">
      <w:pPr>
        <w:suppressAutoHyphens/>
        <w:spacing w:line="360" w:lineRule="auto"/>
        <w:jc w:val="both"/>
        <w:rPr>
          <w:rFonts w:ascii="Franklin Gothic Book" w:hAnsi="Franklin Gothic Book"/>
          <w:sz w:val="23"/>
          <w:szCs w:val="23"/>
        </w:rPr>
      </w:pPr>
    </w:p>
    <w:p w14:paraId="7847EE02" w14:textId="77777777" w:rsidR="00B007A6" w:rsidRDefault="00B007A6" w:rsidP="005F7EAA">
      <w:pPr>
        <w:suppressAutoHyphens/>
        <w:spacing w:line="360" w:lineRule="auto"/>
        <w:jc w:val="both"/>
        <w:rPr>
          <w:rFonts w:ascii="Franklin Gothic Book" w:hAnsi="Franklin Gothic Book"/>
          <w:sz w:val="23"/>
          <w:szCs w:val="23"/>
        </w:rPr>
      </w:pPr>
    </w:p>
    <w:p w14:paraId="03830CF9" w14:textId="77777777" w:rsidR="00B007A6" w:rsidRDefault="00B007A6" w:rsidP="005F7EAA">
      <w:pPr>
        <w:suppressAutoHyphens/>
        <w:spacing w:line="360" w:lineRule="auto"/>
        <w:jc w:val="both"/>
        <w:rPr>
          <w:rFonts w:ascii="Franklin Gothic Book" w:hAnsi="Franklin Gothic Book"/>
          <w:sz w:val="23"/>
          <w:szCs w:val="23"/>
        </w:rPr>
      </w:pPr>
    </w:p>
    <w:p w14:paraId="5F012052" w14:textId="77777777" w:rsidR="00B007A6" w:rsidRDefault="00B007A6" w:rsidP="005F7EAA">
      <w:pPr>
        <w:suppressAutoHyphens/>
        <w:spacing w:line="360" w:lineRule="auto"/>
        <w:jc w:val="both"/>
        <w:rPr>
          <w:rFonts w:ascii="Franklin Gothic Book" w:hAnsi="Franklin Gothic Book"/>
          <w:sz w:val="23"/>
          <w:szCs w:val="23"/>
        </w:rPr>
      </w:pPr>
    </w:p>
    <w:p w14:paraId="7EF45B60" w14:textId="77777777" w:rsidR="00B007A6" w:rsidRDefault="00B007A6" w:rsidP="005F7EAA">
      <w:pPr>
        <w:suppressAutoHyphens/>
        <w:spacing w:line="360" w:lineRule="auto"/>
        <w:jc w:val="both"/>
        <w:rPr>
          <w:rFonts w:ascii="Franklin Gothic Book" w:hAnsi="Franklin Gothic Book"/>
          <w:sz w:val="23"/>
          <w:szCs w:val="23"/>
        </w:rPr>
      </w:pPr>
    </w:p>
    <w:p w14:paraId="7E85BD98" w14:textId="77777777" w:rsidR="00B007A6" w:rsidRDefault="00B007A6" w:rsidP="005F7EAA">
      <w:pPr>
        <w:suppressAutoHyphens/>
        <w:spacing w:line="360" w:lineRule="auto"/>
        <w:jc w:val="both"/>
        <w:rPr>
          <w:rFonts w:ascii="Franklin Gothic Book" w:hAnsi="Franklin Gothic Book"/>
          <w:sz w:val="23"/>
          <w:szCs w:val="23"/>
        </w:rPr>
      </w:pPr>
    </w:p>
    <w:p w14:paraId="1C83FFCC" w14:textId="5C33791D" w:rsidR="0028217F" w:rsidRDefault="0028217F" w:rsidP="0028217F">
      <w:pPr>
        <w:spacing w:line="360" w:lineRule="auto"/>
        <w:jc w:val="both"/>
        <w:rPr>
          <w:rFonts w:ascii="Franklin Gothic Demi" w:eastAsia="Franklin Gothic" w:hAnsi="Franklin Gothic Demi" w:cs="Franklin Gothic"/>
          <w:bCs/>
          <w:sz w:val="23"/>
          <w:szCs w:val="23"/>
        </w:rPr>
      </w:pPr>
      <w:r>
        <w:rPr>
          <w:rFonts w:ascii="Franklin Gothic Demi" w:hAnsi="Franklin Gothic Demi"/>
          <w:sz w:val="23"/>
        </w:rPr>
        <w:lastRenderedPageBreak/>
        <w:t>2.3_Kaldewei_ NuioDuo_ZEN_Panel</w:t>
      </w:r>
    </w:p>
    <w:p w14:paraId="244F3794" w14:textId="77777777" w:rsidR="00632EDE" w:rsidRDefault="00632EDE" w:rsidP="0028217F">
      <w:pPr>
        <w:spacing w:line="360" w:lineRule="auto"/>
        <w:jc w:val="both"/>
        <w:rPr>
          <w:rFonts w:ascii="Franklin Gothic Demi" w:eastAsia="Franklin Gothic" w:hAnsi="Franklin Gothic Demi" w:cs="Franklin Gothic"/>
          <w:bCs/>
          <w:sz w:val="23"/>
          <w:szCs w:val="23"/>
        </w:rPr>
      </w:pPr>
    </w:p>
    <w:p w14:paraId="7900D5B1" w14:textId="412ADEB0" w:rsidR="004B3208" w:rsidRPr="004B3208" w:rsidRDefault="004B3208" w:rsidP="004B3208">
      <w:pPr>
        <w:suppressAutoHyphens/>
        <w:jc w:val="both"/>
        <w:rPr>
          <w:rFonts w:ascii="Franklin Gothic Book" w:eastAsia="Libre Franklin" w:hAnsi="Franklin Gothic Book" w:cs="Libre Franklin"/>
          <w:bCs/>
          <w:i/>
          <w:sz w:val="23"/>
          <w:szCs w:val="23"/>
        </w:rPr>
      </w:pPr>
      <w:r>
        <w:rPr>
          <w:rFonts w:ascii="Franklin Gothic Book" w:hAnsi="Franklin Gothic Book"/>
          <w:i/>
          <w:noProof/>
          <w:sz w:val="23"/>
          <w:lang w:val="de-DE" w:eastAsia="zh-CN"/>
        </w:rPr>
        <w:drawing>
          <wp:inline distT="0" distB="0" distL="0" distR="0" wp14:anchorId="009F4403" wp14:editId="7B697FCD">
            <wp:extent cx="5759450" cy="4073525"/>
            <wp:effectExtent l="0" t="0" r="0" b="3175"/>
            <wp:docPr id="2023880834" name="Grafik 12" descr="Ein Bild, das Silber, Uhr, Gerät, Elektronisches Gerä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880834" name="Grafik 12" descr="Ein Bild, das Silber, Uhr, Gerät, Elektronisches Gerät enthält.&#10;&#10;KI-generierte Inhalte können fehlerhaft sei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9450" cy="4073525"/>
                    </a:xfrm>
                    <a:prstGeom prst="rect">
                      <a:avLst/>
                    </a:prstGeom>
                    <a:noFill/>
                    <a:ln>
                      <a:noFill/>
                    </a:ln>
                  </pic:spPr>
                </pic:pic>
              </a:graphicData>
            </a:graphic>
          </wp:inline>
        </w:drawing>
      </w:r>
    </w:p>
    <w:p w14:paraId="0066B87E" w14:textId="77777777" w:rsidR="0028217F" w:rsidRPr="002212F1" w:rsidRDefault="0028217F" w:rsidP="0028217F">
      <w:pPr>
        <w:pStyle w:val="StandardWeb"/>
        <w:rPr>
          <w:rFonts w:ascii="Franklin Gothic Book" w:hAnsi="Franklin Gothic Book"/>
          <w:i/>
          <w:iCs/>
          <w:color w:val="000000"/>
          <w:sz w:val="16"/>
          <w:szCs w:val="16"/>
        </w:rPr>
      </w:pPr>
      <w:r>
        <w:rPr>
          <w:rFonts w:ascii="Franklin Gothic Book" w:hAnsi="Franklin Gothic Book"/>
          <w:i/>
          <w:color w:val="000000"/>
          <w:sz w:val="16"/>
        </w:rPr>
        <w:t>Foto: KALDEWEI</w:t>
      </w:r>
    </w:p>
    <w:p w14:paraId="7FC06D3F" w14:textId="77777777" w:rsidR="0028217F" w:rsidRDefault="0028217F" w:rsidP="0028217F">
      <w:pPr>
        <w:suppressAutoHyphens/>
        <w:spacing w:line="360" w:lineRule="auto"/>
        <w:jc w:val="both"/>
        <w:rPr>
          <w:rFonts w:ascii="Franklin Gothic Book" w:eastAsia="Libre Franklin" w:hAnsi="Franklin Gothic Book" w:cs="Libre Franklin"/>
          <w:sz w:val="23"/>
          <w:szCs w:val="23"/>
        </w:rPr>
      </w:pPr>
    </w:p>
    <w:p w14:paraId="142C01ED" w14:textId="4E4E5E4D" w:rsidR="0028217F" w:rsidRDefault="0042472C" w:rsidP="0028217F">
      <w:pPr>
        <w:suppressAutoHyphens/>
        <w:spacing w:line="360" w:lineRule="auto"/>
        <w:jc w:val="both"/>
        <w:rPr>
          <w:rFonts w:ascii="Franklin Gothic Book" w:hAnsi="Franklin Gothic Book"/>
          <w:sz w:val="23"/>
          <w:szCs w:val="23"/>
        </w:rPr>
      </w:pPr>
      <w:r>
        <w:rPr>
          <w:rFonts w:ascii="Franklin Gothic Book" w:hAnsi="Franklin Gothic Book"/>
          <w:sz w:val="23"/>
        </w:rPr>
        <w:t>La moderna pantalla LCD con función de deslizamiento intuitiva muestra los ajustes actuales, inc</w:t>
      </w:r>
      <w:r w:rsidR="00FF2DCE">
        <w:rPr>
          <w:rFonts w:ascii="Franklin Gothic Book" w:hAnsi="Franklin Gothic Book"/>
          <w:sz w:val="23"/>
        </w:rPr>
        <w:t>luida la temperatura del agua.</w:t>
      </w:r>
    </w:p>
    <w:p w14:paraId="7752A282" w14:textId="77777777" w:rsidR="0028217F" w:rsidRDefault="0028217F" w:rsidP="0028217F">
      <w:pPr>
        <w:suppressAutoHyphens/>
        <w:spacing w:line="360" w:lineRule="auto"/>
        <w:jc w:val="both"/>
        <w:rPr>
          <w:rFonts w:ascii="Franklin Gothic Book" w:hAnsi="Franklin Gothic Book"/>
          <w:sz w:val="23"/>
          <w:szCs w:val="23"/>
        </w:rPr>
      </w:pPr>
    </w:p>
    <w:p w14:paraId="7500031A" w14:textId="77777777" w:rsidR="0028217F" w:rsidRDefault="0028217F" w:rsidP="005F7EAA">
      <w:pPr>
        <w:suppressAutoHyphens/>
        <w:spacing w:line="360" w:lineRule="auto"/>
        <w:jc w:val="both"/>
        <w:rPr>
          <w:rFonts w:ascii="Franklin Gothic Book" w:hAnsi="Franklin Gothic Book"/>
          <w:sz w:val="23"/>
          <w:szCs w:val="23"/>
        </w:rPr>
      </w:pPr>
    </w:p>
    <w:p w14:paraId="6BB9C80D" w14:textId="77777777" w:rsidR="0028217F" w:rsidRDefault="0028217F" w:rsidP="005F7EAA">
      <w:pPr>
        <w:suppressAutoHyphens/>
        <w:spacing w:line="360" w:lineRule="auto"/>
        <w:jc w:val="both"/>
        <w:rPr>
          <w:rFonts w:ascii="Franklin Gothic Book" w:hAnsi="Franklin Gothic Book"/>
          <w:sz w:val="23"/>
          <w:szCs w:val="23"/>
        </w:rPr>
      </w:pPr>
    </w:p>
    <w:p w14:paraId="448927F3" w14:textId="77777777" w:rsidR="0022687F" w:rsidRDefault="0022687F" w:rsidP="005F7EAA">
      <w:pPr>
        <w:suppressAutoHyphens/>
        <w:spacing w:line="360" w:lineRule="auto"/>
        <w:jc w:val="both"/>
        <w:rPr>
          <w:rFonts w:ascii="Franklin Gothic Book" w:hAnsi="Franklin Gothic Book"/>
          <w:sz w:val="23"/>
          <w:szCs w:val="23"/>
        </w:rPr>
      </w:pPr>
    </w:p>
    <w:p w14:paraId="73E06238" w14:textId="77777777" w:rsidR="0022687F" w:rsidRDefault="0022687F" w:rsidP="005F7EAA">
      <w:pPr>
        <w:suppressAutoHyphens/>
        <w:spacing w:line="360" w:lineRule="auto"/>
        <w:jc w:val="both"/>
        <w:rPr>
          <w:rFonts w:ascii="Franklin Gothic Book" w:hAnsi="Franklin Gothic Book"/>
          <w:sz w:val="23"/>
          <w:szCs w:val="23"/>
        </w:rPr>
      </w:pPr>
    </w:p>
    <w:p w14:paraId="5D189721" w14:textId="77777777" w:rsidR="0022687F" w:rsidRDefault="0022687F" w:rsidP="005F7EAA">
      <w:pPr>
        <w:suppressAutoHyphens/>
        <w:spacing w:line="360" w:lineRule="auto"/>
        <w:jc w:val="both"/>
        <w:rPr>
          <w:rFonts w:ascii="Franklin Gothic Book" w:hAnsi="Franklin Gothic Book"/>
          <w:sz w:val="23"/>
          <w:szCs w:val="23"/>
        </w:rPr>
      </w:pPr>
    </w:p>
    <w:p w14:paraId="7FCB01F3" w14:textId="77777777" w:rsidR="0022687F" w:rsidRDefault="0022687F" w:rsidP="005F7EAA">
      <w:pPr>
        <w:suppressAutoHyphens/>
        <w:spacing w:line="360" w:lineRule="auto"/>
        <w:jc w:val="both"/>
        <w:rPr>
          <w:rFonts w:ascii="Franklin Gothic Book" w:hAnsi="Franklin Gothic Book"/>
          <w:sz w:val="23"/>
          <w:szCs w:val="23"/>
        </w:rPr>
      </w:pPr>
    </w:p>
    <w:p w14:paraId="49177299" w14:textId="77777777" w:rsidR="0022687F" w:rsidRDefault="0022687F" w:rsidP="005F7EAA">
      <w:pPr>
        <w:suppressAutoHyphens/>
        <w:spacing w:line="360" w:lineRule="auto"/>
        <w:jc w:val="both"/>
        <w:rPr>
          <w:rFonts w:ascii="Franklin Gothic Book" w:hAnsi="Franklin Gothic Book"/>
          <w:sz w:val="23"/>
          <w:szCs w:val="23"/>
        </w:rPr>
      </w:pPr>
    </w:p>
    <w:p w14:paraId="39CFABB2" w14:textId="516E8E10" w:rsidR="00235EE9" w:rsidRDefault="0028217F" w:rsidP="0028217F">
      <w:pPr>
        <w:spacing w:line="360" w:lineRule="auto"/>
        <w:jc w:val="both"/>
        <w:rPr>
          <w:rFonts w:ascii="Franklin Gothic Demi" w:eastAsia="Franklin Gothic" w:hAnsi="Franklin Gothic Demi" w:cs="Franklin Gothic"/>
          <w:bCs/>
          <w:sz w:val="23"/>
          <w:szCs w:val="23"/>
        </w:rPr>
      </w:pPr>
      <w:r>
        <w:rPr>
          <w:rFonts w:ascii="Franklin Gothic Demi" w:hAnsi="Franklin Gothic Demi"/>
          <w:sz w:val="23"/>
        </w:rPr>
        <w:lastRenderedPageBreak/>
        <w:t>2.4_Kaldewei_NuioDuo_WG60</w:t>
      </w:r>
    </w:p>
    <w:p w14:paraId="66BB8DE6" w14:textId="77777777" w:rsidR="00632EDE" w:rsidRPr="0018073C" w:rsidRDefault="00632EDE" w:rsidP="0028217F">
      <w:pPr>
        <w:spacing w:line="360" w:lineRule="auto"/>
        <w:jc w:val="both"/>
        <w:rPr>
          <w:rFonts w:ascii="Franklin Gothic Demi" w:eastAsia="Franklin Gothic" w:hAnsi="Franklin Gothic Demi" w:cs="Franklin Gothic"/>
          <w:bCs/>
          <w:sz w:val="23"/>
          <w:szCs w:val="23"/>
        </w:rPr>
      </w:pPr>
    </w:p>
    <w:p w14:paraId="0F35D498" w14:textId="756E38A5" w:rsidR="00EF5347" w:rsidRPr="00EF5347" w:rsidRDefault="00EF5347" w:rsidP="00EF5347">
      <w:pPr>
        <w:suppressAutoHyphens/>
        <w:jc w:val="both"/>
        <w:rPr>
          <w:rFonts w:ascii="Franklin Gothic Book" w:eastAsia="Libre Franklin" w:hAnsi="Franklin Gothic Book" w:cs="Libre Franklin"/>
          <w:bCs/>
          <w:i/>
          <w:sz w:val="23"/>
          <w:szCs w:val="23"/>
        </w:rPr>
      </w:pPr>
      <w:r>
        <w:rPr>
          <w:rFonts w:ascii="Franklin Gothic Book" w:hAnsi="Franklin Gothic Book"/>
          <w:i/>
          <w:noProof/>
          <w:sz w:val="23"/>
          <w:lang w:val="de-DE" w:eastAsia="zh-CN"/>
        </w:rPr>
        <w:drawing>
          <wp:inline distT="0" distB="0" distL="0" distR="0" wp14:anchorId="546704F4" wp14:editId="2B14EFF5">
            <wp:extent cx="5759450" cy="5380990"/>
            <wp:effectExtent l="0" t="0" r="0" b="0"/>
            <wp:docPr id="1005423956" name="Grafik 16" descr="Ein Bild, das Waschbecken, Im Haus, Wasserbec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23956" name="Grafik 16" descr="Ein Bild, das Waschbecken, Im Haus, Wasserbecken enthält.&#10;&#10;KI-generierte Inhalte können fehlerhaft sei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9450" cy="5380990"/>
                    </a:xfrm>
                    <a:prstGeom prst="rect">
                      <a:avLst/>
                    </a:prstGeom>
                    <a:noFill/>
                    <a:ln>
                      <a:noFill/>
                    </a:ln>
                  </pic:spPr>
                </pic:pic>
              </a:graphicData>
            </a:graphic>
          </wp:inline>
        </w:drawing>
      </w:r>
    </w:p>
    <w:p w14:paraId="4D357318" w14:textId="77777777" w:rsidR="0028217F" w:rsidRPr="002212F1" w:rsidRDefault="0028217F" w:rsidP="0028217F">
      <w:pPr>
        <w:pStyle w:val="StandardWeb"/>
        <w:rPr>
          <w:rFonts w:ascii="Franklin Gothic Book" w:hAnsi="Franklin Gothic Book"/>
          <w:i/>
          <w:iCs/>
          <w:color w:val="000000"/>
          <w:sz w:val="16"/>
          <w:szCs w:val="16"/>
        </w:rPr>
      </w:pPr>
      <w:r>
        <w:rPr>
          <w:rFonts w:ascii="Franklin Gothic Book" w:hAnsi="Franklin Gothic Book"/>
          <w:i/>
          <w:color w:val="000000"/>
          <w:sz w:val="16"/>
        </w:rPr>
        <w:t>Foto: KALDEWEI</w:t>
      </w:r>
    </w:p>
    <w:p w14:paraId="168D4F71" w14:textId="77777777" w:rsidR="0028217F" w:rsidRDefault="0028217F" w:rsidP="0028217F">
      <w:pPr>
        <w:suppressAutoHyphens/>
        <w:spacing w:line="360" w:lineRule="auto"/>
        <w:jc w:val="both"/>
        <w:rPr>
          <w:rFonts w:ascii="Franklin Gothic Book" w:eastAsia="Libre Franklin" w:hAnsi="Franklin Gothic Book" w:cs="Libre Franklin"/>
          <w:sz w:val="23"/>
          <w:szCs w:val="23"/>
        </w:rPr>
      </w:pPr>
    </w:p>
    <w:p w14:paraId="462D4EDC" w14:textId="42AB8EC8" w:rsidR="0028217F" w:rsidRDefault="003B5D39" w:rsidP="0028217F">
      <w:pPr>
        <w:suppressAutoHyphens/>
        <w:spacing w:line="360" w:lineRule="auto"/>
        <w:jc w:val="both"/>
        <w:rPr>
          <w:rFonts w:ascii="Franklin Gothic Book" w:hAnsi="Franklin Gothic Book"/>
          <w:sz w:val="23"/>
          <w:szCs w:val="23"/>
        </w:rPr>
      </w:pPr>
      <w:r>
        <w:rPr>
          <w:rFonts w:ascii="Franklin Gothic Book" w:hAnsi="Franklin Gothic Book"/>
          <w:sz w:val="23"/>
        </w:rPr>
        <w:t xml:space="preserve">Las dimensiones generosas, los respaldos ergonómicos y la pronunciada zona del cuello y los hombros garantizan un confort lujoso en esta bañera profunda. </w:t>
      </w:r>
    </w:p>
    <w:p w14:paraId="53371939" w14:textId="77777777" w:rsidR="0028217F" w:rsidRDefault="0028217F" w:rsidP="0028217F">
      <w:pPr>
        <w:suppressAutoHyphens/>
        <w:spacing w:line="360" w:lineRule="auto"/>
        <w:jc w:val="both"/>
        <w:rPr>
          <w:rFonts w:ascii="Franklin Gothic Book" w:hAnsi="Franklin Gothic Book"/>
          <w:sz w:val="23"/>
          <w:szCs w:val="23"/>
        </w:rPr>
      </w:pPr>
    </w:p>
    <w:p w14:paraId="198C9067" w14:textId="77777777" w:rsidR="0028217F" w:rsidRDefault="0028217F" w:rsidP="005F7EAA">
      <w:pPr>
        <w:suppressAutoHyphens/>
        <w:spacing w:line="360" w:lineRule="auto"/>
        <w:jc w:val="both"/>
        <w:rPr>
          <w:rFonts w:ascii="Franklin Gothic Book" w:hAnsi="Franklin Gothic Book"/>
          <w:sz w:val="23"/>
          <w:szCs w:val="23"/>
        </w:rPr>
      </w:pPr>
    </w:p>
    <w:p w14:paraId="5BA0FC36" w14:textId="77777777" w:rsidR="0028217F" w:rsidRDefault="0028217F" w:rsidP="005F7EAA">
      <w:pPr>
        <w:suppressAutoHyphens/>
        <w:spacing w:line="360" w:lineRule="auto"/>
        <w:jc w:val="both"/>
        <w:rPr>
          <w:rFonts w:ascii="Franklin Gothic Book" w:hAnsi="Franklin Gothic Book"/>
          <w:sz w:val="23"/>
          <w:szCs w:val="23"/>
        </w:rPr>
      </w:pPr>
    </w:p>
    <w:p w14:paraId="6D458288" w14:textId="23EFB4F2" w:rsidR="0028217F" w:rsidRDefault="0028217F" w:rsidP="0028217F">
      <w:pPr>
        <w:spacing w:line="360" w:lineRule="auto"/>
        <w:jc w:val="both"/>
        <w:rPr>
          <w:rFonts w:ascii="Franklin Gothic Demi" w:eastAsia="Franklin Gothic" w:hAnsi="Franklin Gothic Demi" w:cs="Franklin Gothic"/>
          <w:bCs/>
          <w:sz w:val="23"/>
          <w:szCs w:val="23"/>
        </w:rPr>
      </w:pPr>
      <w:r>
        <w:rPr>
          <w:rFonts w:ascii="Franklin Gothic Demi" w:hAnsi="Franklin Gothic Demi"/>
          <w:sz w:val="23"/>
        </w:rPr>
        <w:lastRenderedPageBreak/>
        <w:t>2.5_Kaldewei_NuioDuo_WG60</w:t>
      </w:r>
    </w:p>
    <w:p w14:paraId="76919002" w14:textId="77777777" w:rsidR="00837228" w:rsidRPr="0018073C" w:rsidRDefault="00837228" w:rsidP="0028217F">
      <w:pPr>
        <w:spacing w:line="360" w:lineRule="auto"/>
        <w:jc w:val="both"/>
        <w:rPr>
          <w:rFonts w:ascii="Franklin Gothic Demi" w:eastAsia="Franklin Gothic" w:hAnsi="Franklin Gothic Demi" w:cs="Franklin Gothic"/>
          <w:bCs/>
          <w:sz w:val="23"/>
          <w:szCs w:val="23"/>
        </w:rPr>
      </w:pPr>
    </w:p>
    <w:p w14:paraId="107E3E10" w14:textId="75BA2EBF" w:rsidR="004735A5" w:rsidRPr="004735A5" w:rsidRDefault="004735A5" w:rsidP="004735A5">
      <w:pPr>
        <w:suppressAutoHyphens/>
        <w:jc w:val="both"/>
        <w:rPr>
          <w:rFonts w:ascii="Franklin Gothic Book" w:eastAsia="Libre Franklin" w:hAnsi="Franklin Gothic Book" w:cs="Libre Franklin"/>
          <w:bCs/>
          <w:i/>
          <w:sz w:val="23"/>
          <w:szCs w:val="23"/>
        </w:rPr>
      </w:pPr>
      <w:r>
        <w:rPr>
          <w:rFonts w:ascii="Franklin Gothic Book" w:hAnsi="Franklin Gothic Book"/>
          <w:i/>
          <w:noProof/>
          <w:sz w:val="23"/>
          <w:lang w:val="de-DE" w:eastAsia="zh-CN"/>
        </w:rPr>
        <w:drawing>
          <wp:inline distT="0" distB="0" distL="0" distR="0" wp14:anchorId="7DC1D7BC" wp14:editId="60ECF938">
            <wp:extent cx="5759450" cy="4979035"/>
            <wp:effectExtent l="0" t="0" r="0" b="0"/>
            <wp:docPr id="1709904144" name="Grafik 18" descr="Ein Bild, das Waschbecken, Im Haus, Wasserbecken, Silb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904144" name="Grafik 18" descr="Ein Bild, das Waschbecken, Im Haus, Wasserbecken, Silber enthält.&#10;&#10;KI-generierte Inhalte können fehlerhaft sei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9450" cy="4979035"/>
                    </a:xfrm>
                    <a:prstGeom prst="rect">
                      <a:avLst/>
                    </a:prstGeom>
                    <a:noFill/>
                    <a:ln>
                      <a:noFill/>
                    </a:ln>
                  </pic:spPr>
                </pic:pic>
              </a:graphicData>
            </a:graphic>
          </wp:inline>
        </w:drawing>
      </w:r>
    </w:p>
    <w:p w14:paraId="008037BD" w14:textId="77777777" w:rsidR="0028217F" w:rsidRPr="002212F1" w:rsidRDefault="0028217F" w:rsidP="0028217F">
      <w:pPr>
        <w:pStyle w:val="StandardWeb"/>
        <w:rPr>
          <w:rFonts w:ascii="Franklin Gothic Book" w:hAnsi="Franklin Gothic Book"/>
          <w:i/>
          <w:iCs/>
          <w:color w:val="000000"/>
          <w:sz w:val="16"/>
          <w:szCs w:val="16"/>
        </w:rPr>
      </w:pPr>
      <w:r>
        <w:rPr>
          <w:rFonts w:ascii="Franklin Gothic Book" w:hAnsi="Franklin Gothic Book"/>
          <w:i/>
          <w:color w:val="000000"/>
          <w:sz w:val="16"/>
        </w:rPr>
        <w:t>Foto: KALDEWEI</w:t>
      </w:r>
    </w:p>
    <w:p w14:paraId="51E70C26" w14:textId="77777777" w:rsidR="0028217F" w:rsidRDefault="0028217F" w:rsidP="0028217F">
      <w:pPr>
        <w:suppressAutoHyphens/>
        <w:spacing w:line="360" w:lineRule="auto"/>
        <w:jc w:val="both"/>
        <w:rPr>
          <w:rFonts w:ascii="Franklin Gothic Book" w:eastAsia="Libre Franklin" w:hAnsi="Franklin Gothic Book" w:cs="Libre Franklin"/>
          <w:sz w:val="23"/>
          <w:szCs w:val="23"/>
        </w:rPr>
      </w:pPr>
    </w:p>
    <w:p w14:paraId="0A9721C0" w14:textId="799A8EF9" w:rsidR="0028217F" w:rsidRDefault="00032DCD" w:rsidP="0028217F">
      <w:pPr>
        <w:suppressAutoHyphens/>
        <w:spacing w:line="360" w:lineRule="auto"/>
        <w:jc w:val="both"/>
        <w:rPr>
          <w:rFonts w:ascii="Franklin Gothic Book" w:hAnsi="Franklin Gothic Book"/>
          <w:sz w:val="23"/>
          <w:szCs w:val="23"/>
        </w:rPr>
      </w:pPr>
      <w:r>
        <w:rPr>
          <w:rFonts w:ascii="Franklin Gothic Book" w:hAnsi="Franklin Gothic Book"/>
          <w:sz w:val="23"/>
        </w:rPr>
        <w:t>La forma fluida recuerda a las cuencas creadas por el agua y combina la geometría natural con el minimalismo moderno.</w:t>
      </w:r>
    </w:p>
    <w:p w14:paraId="5C596A07" w14:textId="77777777" w:rsidR="0028217F" w:rsidRDefault="0028217F" w:rsidP="005F7EAA">
      <w:pPr>
        <w:suppressAutoHyphens/>
        <w:spacing w:line="360" w:lineRule="auto"/>
        <w:jc w:val="both"/>
        <w:rPr>
          <w:rFonts w:ascii="Franklin Gothic Book" w:hAnsi="Franklin Gothic Book"/>
          <w:sz w:val="23"/>
          <w:szCs w:val="23"/>
        </w:rPr>
      </w:pPr>
    </w:p>
    <w:p w14:paraId="1F4B06D8" w14:textId="77777777" w:rsidR="006D52C4" w:rsidRDefault="006D52C4" w:rsidP="005F7EAA">
      <w:pPr>
        <w:suppressAutoHyphens/>
        <w:spacing w:line="360" w:lineRule="auto"/>
        <w:jc w:val="both"/>
        <w:rPr>
          <w:rFonts w:ascii="Franklin Gothic Book" w:hAnsi="Franklin Gothic Book"/>
          <w:sz w:val="23"/>
          <w:szCs w:val="23"/>
        </w:rPr>
      </w:pPr>
    </w:p>
    <w:p w14:paraId="1EAD6793" w14:textId="77777777" w:rsidR="006D52C4" w:rsidRDefault="006D52C4" w:rsidP="005F7EAA">
      <w:pPr>
        <w:suppressAutoHyphens/>
        <w:spacing w:line="360" w:lineRule="auto"/>
        <w:jc w:val="both"/>
        <w:rPr>
          <w:rFonts w:ascii="Franklin Gothic Book" w:hAnsi="Franklin Gothic Book"/>
          <w:sz w:val="23"/>
          <w:szCs w:val="23"/>
        </w:rPr>
      </w:pPr>
    </w:p>
    <w:p w14:paraId="142E482E" w14:textId="77777777" w:rsidR="006D52C4" w:rsidRDefault="006D52C4" w:rsidP="005F7EAA">
      <w:pPr>
        <w:suppressAutoHyphens/>
        <w:spacing w:line="360" w:lineRule="auto"/>
        <w:jc w:val="both"/>
        <w:rPr>
          <w:rFonts w:ascii="Franklin Gothic Book" w:hAnsi="Franklin Gothic Book"/>
          <w:sz w:val="23"/>
          <w:szCs w:val="23"/>
        </w:rPr>
      </w:pPr>
    </w:p>
    <w:p w14:paraId="145ACD75" w14:textId="77777777" w:rsidR="006D52C4" w:rsidRDefault="006D52C4" w:rsidP="005F7EAA">
      <w:pPr>
        <w:suppressAutoHyphens/>
        <w:spacing w:line="360" w:lineRule="auto"/>
        <w:jc w:val="both"/>
        <w:rPr>
          <w:rFonts w:ascii="Franklin Gothic Book" w:hAnsi="Franklin Gothic Book"/>
          <w:sz w:val="23"/>
          <w:szCs w:val="23"/>
        </w:rPr>
      </w:pPr>
    </w:p>
    <w:p w14:paraId="0A2D3868" w14:textId="6EDA8C82" w:rsidR="0028217F" w:rsidRPr="0018073C" w:rsidRDefault="0028217F" w:rsidP="0028217F">
      <w:pPr>
        <w:spacing w:line="360" w:lineRule="auto"/>
        <w:jc w:val="both"/>
        <w:rPr>
          <w:rFonts w:ascii="Franklin Gothic Demi" w:eastAsia="Franklin Gothic" w:hAnsi="Franklin Gothic Demi" w:cs="Franklin Gothic"/>
          <w:bCs/>
          <w:sz w:val="23"/>
          <w:szCs w:val="23"/>
        </w:rPr>
      </w:pPr>
      <w:r>
        <w:rPr>
          <w:rFonts w:ascii="Franklin Gothic Demi" w:hAnsi="Franklin Gothic Demi"/>
          <w:sz w:val="23"/>
        </w:rPr>
        <w:lastRenderedPageBreak/>
        <w:t>2.6_Kaldewei_NuioDuo_ZEN_CG30</w:t>
      </w:r>
    </w:p>
    <w:p w14:paraId="4CA22E74" w14:textId="0D1CF516" w:rsidR="0028217F" w:rsidRPr="002212F1" w:rsidRDefault="006D52C4" w:rsidP="006D52C4">
      <w:pPr>
        <w:suppressAutoHyphens/>
        <w:jc w:val="both"/>
        <w:rPr>
          <w:rFonts w:ascii="Franklin Gothic Book" w:hAnsi="Franklin Gothic Book"/>
          <w:i/>
          <w:iCs/>
          <w:color w:val="000000"/>
          <w:sz w:val="16"/>
          <w:szCs w:val="16"/>
        </w:rPr>
      </w:pPr>
      <w:r>
        <w:rPr>
          <w:noProof/>
          <w:lang w:val="de-DE" w:eastAsia="zh-CN"/>
        </w:rPr>
        <w:drawing>
          <wp:inline distT="0" distB="0" distL="0" distR="0" wp14:anchorId="7A5E3B3A" wp14:editId="7F09CE9D">
            <wp:extent cx="5759450" cy="2840355"/>
            <wp:effectExtent l="0" t="0" r="0" b="0"/>
            <wp:docPr id="1757628462" name="Grafik 1" descr="Ein Bild, das Badezimmer, Waschbecken, Installationszubehö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628462" name="Grafik 1" descr="Ein Bild, das Badezimmer, Waschbecken, Installationszubehör enthält.&#10;&#10;KI-generierte Inhalte können fehlerhaft sein."/>
                    <pic:cNvPicPr/>
                  </pic:nvPicPr>
                  <pic:blipFill>
                    <a:blip r:embed="rId12"/>
                    <a:stretch>
                      <a:fillRect/>
                    </a:stretch>
                  </pic:blipFill>
                  <pic:spPr>
                    <a:xfrm>
                      <a:off x="0" y="0"/>
                      <a:ext cx="5759450" cy="2840355"/>
                    </a:xfrm>
                    <a:prstGeom prst="rect">
                      <a:avLst/>
                    </a:prstGeom>
                  </pic:spPr>
                </pic:pic>
              </a:graphicData>
            </a:graphic>
          </wp:inline>
        </w:drawing>
      </w:r>
      <w:r>
        <w:rPr>
          <w:rFonts w:ascii="Franklin Gothic Book" w:hAnsi="Franklin Gothic Book"/>
          <w:i/>
          <w:color w:val="000000"/>
          <w:sz w:val="16"/>
        </w:rPr>
        <w:t>Foto: KALDEWEI</w:t>
      </w:r>
    </w:p>
    <w:p w14:paraId="04DCF535" w14:textId="77777777" w:rsidR="0028217F" w:rsidRDefault="0028217F" w:rsidP="0028217F">
      <w:pPr>
        <w:suppressAutoHyphens/>
        <w:spacing w:line="360" w:lineRule="auto"/>
        <w:jc w:val="both"/>
        <w:rPr>
          <w:rFonts w:ascii="Franklin Gothic Book" w:eastAsia="Libre Franklin" w:hAnsi="Franklin Gothic Book" w:cs="Libre Franklin"/>
          <w:sz w:val="23"/>
          <w:szCs w:val="23"/>
        </w:rPr>
      </w:pPr>
    </w:p>
    <w:p w14:paraId="2BB7964C" w14:textId="33238060" w:rsidR="0028217F" w:rsidRDefault="00310DF6" w:rsidP="0028217F">
      <w:pPr>
        <w:suppressAutoHyphens/>
        <w:spacing w:line="360" w:lineRule="auto"/>
        <w:jc w:val="both"/>
        <w:rPr>
          <w:rFonts w:ascii="Franklin Gothic Book" w:hAnsi="Franklin Gothic Book"/>
          <w:sz w:val="23"/>
          <w:szCs w:val="23"/>
        </w:rPr>
      </w:pPr>
      <w:r>
        <w:rPr>
          <w:rFonts w:ascii="Franklin Gothic Book" w:hAnsi="Franklin Gothic Book"/>
          <w:sz w:val="23"/>
        </w:rPr>
        <w:t xml:space="preserve">El diseñador Stefan Diez es el responsable de las líneas claras de la bañera Nuio Duo. </w:t>
      </w:r>
    </w:p>
    <w:p w14:paraId="3D0DA33F" w14:textId="77777777" w:rsidR="0028217F" w:rsidRDefault="0028217F" w:rsidP="0028217F">
      <w:pPr>
        <w:suppressAutoHyphens/>
        <w:spacing w:line="360" w:lineRule="auto"/>
        <w:jc w:val="both"/>
        <w:rPr>
          <w:rFonts w:ascii="Franklin Gothic Book" w:hAnsi="Franklin Gothic Book"/>
          <w:sz w:val="23"/>
          <w:szCs w:val="23"/>
        </w:rPr>
      </w:pPr>
    </w:p>
    <w:p w14:paraId="08CF0CDD" w14:textId="77777777" w:rsidR="0028217F" w:rsidRDefault="0028217F" w:rsidP="005F7EAA">
      <w:pPr>
        <w:suppressAutoHyphens/>
        <w:spacing w:line="360" w:lineRule="auto"/>
        <w:jc w:val="both"/>
        <w:rPr>
          <w:rFonts w:ascii="Franklin Gothic Book" w:hAnsi="Franklin Gothic Book"/>
          <w:sz w:val="23"/>
          <w:szCs w:val="23"/>
        </w:rPr>
      </w:pPr>
    </w:p>
    <w:p w14:paraId="08A1DCAE" w14:textId="77777777" w:rsidR="0028217F" w:rsidRDefault="0028217F" w:rsidP="005F7EAA">
      <w:pPr>
        <w:suppressAutoHyphens/>
        <w:spacing w:line="360" w:lineRule="auto"/>
        <w:jc w:val="both"/>
        <w:rPr>
          <w:rFonts w:ascii="Franklin Gothic Book" w:hAnsi="Franklin Gothic Book"/>
          <w:sz w:val="23"/>
          <w:szCs w:val="23"/>
        </w:rPr>
      </w:pPr>
    </w:p>
    <w:p w14:paraId="5C033F4C" w14:textId="77777777" w:rsidR="00E0121E" w:rsidRDefault="00E0121E" w:rsidP="0028217F">
      <w:pPr>
        <w:spacing w:line="360" w:lineRule="auto"/>
        <w:jc w:val="both"/>
        <w:rPr>
          <w:rFonts w:ascii="Franklin Gothic Demi" w:eastAsia="Franklin Gothic" w:hAnsi="Franklin Gothic Demi" w:cs="Franklin Gothic"/>
          <w:bCs/>
          <w:sz w:val="23"/>
          <w:szCs w:val="23"/>
        </w:rPr>
      </w:pPr>
    </w:p>
    <w:p w14:paraId="3106CD94" w14:textId="77777777" w:rsidR="00E0121E" w:rsidRDefault="00E0121E" w:rsidP="0028217F">
      <w:pPr>
        <w:spacing w:line="360" w:lineRule="auto"/>
        <w:jc w:val="both"/>
        <w:rPr>
          <w:rFonts w:ascii="Franklin Gothic Demi" w:eastAsia="Franklin Gothic" w:hAnsi="Franklin Gothic Demi" w:cs="Franklin Gothic"/>
          <w:bCs/>
          <w:sz w:val="23"/>
          <w:szCs w:val="23"/>
        </w:rPr>
      </w:pPr>
    </w:p>
    <w:p w14:paraId="212465A5" w14:textId="77777777" w:rsidR="00E0121E" w:rsidRDefault="00E0121E" w:rsidP="0028217F">
      <w:pPr>
        <w:spacing w:line="360" w:lineRule="auto"/>
        <w:jc w:val="both"/>
        <w:rPr>
          <w:rFonts w:ascii="Franklin Gothic Demi" w:eastAsia="Franklin Gothic" w:hAnsi="Franklin Gothic Demi" w:cs="Franklin Gothic"/>
          <w:bCs/>
          <w:sz w:val="23"/>
          <w:szCs w:val="23"/>
        </w:rPr>
      </w:pPr>
    </w:p>
    <w:p w14:paraId="4935106F" w14:textId="77777777" w:rsidR="00E0121E" w:rsidRDefault="00E0121E" w:rsidP="0028217F">
      <w:pPr>
        <w:spacing w:line="360" w:lineRule="auto"/>
        <w:jc w:val="both"/>
        <w:rPr>
          <w:rFonts w:ascii="Franklin Gothic Demi" w:eastAsia="Franklin Gothic" w:hAnsi="Franklin Gothic Demi" w:cs="Franklin Gothic"/>
          <w:bCs/>
          <w:sz w:val="23"/>
          <w:szCs w:val="23"/>
        </w:rPr>
      </w:pPr>
    </w:p>
    <w:p w14:paraId="6CD2F71E" w14:textId="77777777" w:rsidR="00E0121E" w:rsidRDefault="00E0121E" w:rsidP="0028217F">
      <w:pPr>
        <w:spacing w:line="360" w:lineRule="auto"/>
        <w:jc w:val="both"/>
        <w:rPr>
          <w:rFonts w:ascii="Franklin Gothic Demi" w:eastAsia="Franklin Gothic" w:hAnsi="Franklin Gothic Demi" w:cs="Franklin Gothic"/>
          <w:bCs/>
          <w:sz w:val="23"/>
          <w:szCs w:val="23"/>
        </w:rPr>
      </w:pPr>
    </w:p>
    <w:p w14:paraId="014DEB57" w14:textId="77777777" w:rsidR="00E0121E" w:rsidRDefault="00E0121E" w:rsidP="0028217F">
      <w:pPr>
        <w:spacing w:line="360" w:lineRule="auto"/>
        <w:jc w:val="both"/>
        <w:rPr>
          <w:rFonts w:ascii="Franklin Gothic Demi" w:eastAsia="Franklin Gothic" w:hAnsi="Franklin Gothic Demi" w:cs="Franklin Gothic"/>
          <w:bCs/>
          <w:sz w:val="23"/>
          <w:szCs w:val="23"/>
        </w:rPr>
      </w:pPr>
    </w:p>
    <w:p w14:paraId="24724258" w14:textId="77777777" w:rsidR="00E0121E" w:rsidRDefault="00E0121E" w:rsidP="0028217F">
      <w:pPr>
        <w:spacing w:line="360" w:lineRule="auto"/>
        <w:jc w:val="both"/>
        <w:rPr>
          <w:rFonts w:ascii="Franklin Gothic Demi" w:eastAsia="Franklin Gothic" w:hAnsi="Franklin Gothic Demi" w:cs="Franklin Gothic"/>
          <w:bCs/>
          <w:sz w:val="23"/>
          <w:szCs w:val="23"/>
        </w:rPr>
      </w:pPr>
    </w:p>
    <w:p w14:paraId="020D3B80" w14:textId="77777777" w:rsidR="00E0121E" w:rsidRDefault="00E0121E" w:rsidP="0028217F">
      <w:pPr>
        <w:spacing w:line="360" w:lineRule="auto"/>
        <w:jc w:val="both"/>
        <w:rPr>
          <w:rFonts w:ascii="Franklin Gothic Demi" w:eastAsia="Franklin Gothic" w:hAnsi="Franklin Gothic Demi" w:cs="Franklin Gothic"/>
          <w:bCs/>
          <w:sz w:val="23"/>
          <w:szCs w:val="23"/>
        </w:rPr>
      </w:pPr>
    </w:p>
    <w:p w14:paraId="153F4E18" w14:textId="77777777" w:rsidR="00E0121E" w:rsidRDefault="00E0121E" w:rsidP="0028217F">
      <w:pPr>
        <w:spacing w:line="360" w:lineRule="auto"/>
        <w:jc w:val="both"/>
        <w:rPr>
          <w:rFonts w:ascii="Franklin Gothic Demi" w:eastAsia="Franklin Gothic" w:hAnsi="Franklin Gothic Demi" w:cs="Franklin Gothic"/>
          <w:bCs/>
          <w:sz w:val="23"/>
          <w:szCs w:val="23"/>
        </w:rPr>
      </w:pPr>
    </w:p>
    <w:p w14:paraId="7B9A46EA" w14:textId="77777777" w:rsidR="00E0121E" w:rsidRDefault="00E0121E" w:rsidP="0028217F">
      <w:pPr>
        <w:spacing w:line="360" w:lineRule="auto"/>
        <w:jc w:val="both"/>
        <w:rPr>
          <w:rFonts w:ascii="Franklin Gothic Demi" w:eastAsia="Franklin Gothic" w:hAnsi="Franklin Gothic Demi" w:cs="Franklin Gothic"/>
          <w:bCs/>
          <w:sz w:val="23"/>
          <w:szCs w:val="23"/>
        </w:rPr>
      </w:pPr>
    </w:p>
    <w:p w14:paraId="49C90D66" w14:textId="77777777" w:rsidR="00E0121E" w:rsidRDefault="00E0121E" w:rsidP="0028217F">
      <w:pPr>
        <w:spacing w:line="360" w:lineRule="auto"/>
        <w:jc w:val="both"/>
        <w:rPr>
          <w:rFonts w:ascii="Franklin Gothic Demi" w:eastAsia="Franklin Gothic" w:hAnsi="Franklin Gothic Demi" w:cs="Franklin Gothic"/>
          <w:bCs/>
          <w:sz w:val="23"/>
          <w:szCs w:val="23"/>
        </w:rPr>
      </w:pPr>
    </w:p>
    <w:p w14:paraId="3212CFED" w14:textId="77777777" w:rsidR="00E0121E" w:rsidRDefault="00E0121E" w:rsidP="0028217F">
      <w:pPr>
        <w:spacing w:line="360" w:lineRule="auto"/>
        <w:jc w:val="both"/>
        <w:rPr>
          <w:rFonts w:ascii="Franklin Gothic Demi" w:eastAsia="Franklin Gothic" w:hAnsi="Franklin Gothic Demi" w:cs="Franklin Gothic"/>
          <w:bCs/>
          <w:sz w:val="23"/>
          <w:szCs w:val="23"/>
        </w:rPr>
      </w:pPr>
    </w:p>
    <w:p w14:paraId="4A93221D" w14:textId="77777777" w:rsidR="00E0121E" w:rsidRDefault="00E0121E" w:rsidP="0028217F">
      <w:pPr>
        <w:spacing w:line="360" w:lineRule="auto"/>
        <w:jc w:val="both"/>
        <w:rPr>
          <w:rFonts w:ascii="Franklin Gothic Demi" w:eastAsia="Franklin Gothic" w:hAnsi="Franklin Gothic Demi" w:cs="Franklin Gothic"/>
          <w:bCs/>
          <w:sz w:val="23"/>
          <w:szCs w:val="23"/>
        </w:rPr>
      </w:pPr>
    </w:p>
    <w:p w14:paraId="0ADE9F9C" w14:textId="77777777" w:rsidR="00E0121E" w:rsidRDefault="00E0121E" w:rsidP="0028217F">
      <w:pPr>
        <w:spacing w:line="360" w:lineRule="auto"/>
        <w:jc w:val="both"/>
        <w:rPr>
          <w:rFonts w:ascii="Franklin Gothic Demi" w:eastAsia="Franklin Gothic" w:hAnsi="Franklin Gothic Demi" w:cs="Franklin Gothic"/>
          <w:bCs/>
          <w:sz w:val="23"/>
          <w:szCs w:val="23"/>
        </w:rPr>
      </w:pPr>
    </w:p>
    <w:p w14:paraId="7BB20904" w14:textId="09909632" w:rsidR="0028217F" w:rsidRPr="0018073C" w:rsidRDefault="0028217F" w:rsidP="0028217F">
      <w:pPr>
        <w:spacing w:line="360" w:lineRule="auto"/>
        <w:jc w:val="both"/>
        <w:rPr>
          <w:rFonts w:ascii="Franklin Gothic Demi" w:eastAsia="Franklin Gothic" w:hAnsi="Franklin Gothic Demi" w:cs="Franklin Gothic"/>
          <w:bCs/>
          <w:sz w:val="23"/>
          <w:szCs w:val="23"/>
        </w:rPr>
      </w:pPr>
      <w:r>
        <w:rPr>
          <w:rFonts w:ascii="Franklin Gothic Demi" w:hAnsi="Franklin Gothic Demi"/>
          <w:sz w:val="23"/>
        </w:rPr>
        <w:lastRenderedPageBreak/>
        <w:t>2.7_Kaldewei_NuioDuo_ZEN_AW</w:t>
      </w:r>
    </w:p>
    <w:p w14:paraId="7810EA7E" w14:textId="4E7FB0E6" w:rsidR="0028217F" w:rsidRPr="00137D7B" w:rsidRDefault="004102F2" w:rsidP="0028217F">
      <w:pPr>
        <w:suppressAutoHyphens/>
        <w:jc w:val="both"/>
        <w:rPr>
          <w:rFonts w:ascii="Franklin Gothic Book" w:eastAsia="Libre Franklin" w:hAnsi="Franklin Gothic Book" w:cs="Libre Franklin"/>
          <w:bCs/>
          <w:i/>
          <w:sz w:val="23"/>
          <w:szCs w:val="23"/>
        </w:rPr>
      </w:pPr>
      <w:r>
        <w:rPr>
          <w:rFonts w:ascii="Franklin Gothic Book" w:hAnsi="Franklin Gothic Book"/>
          <w:i/>
          <w:sz w:val="23"/>
        </w:rPr>
        <w:t xml:space="preserve">  </w:t>
      </w:r>
      <w:r>
        <w:rPr>
          <w:noProof/>
          <w:lang w:val="de-DE" w:eastAsia="zh-CN"/>
        </w:rPr>
        <w:drawing>
          <wp:inline distT="0" distB="0" distL="0" distR="0" wp14:anchorId="59B66207" wp14:editId="21BE3B62">
            <wp:extent cx="5581650" cy="2592051"/>
            <wp:effectExtent l="0" t="0" r="0" b="0"/>
            <wp:docPr id="1832294691" name="Grafik 1" descr="Ein Bild, das Badezimmer, Waschbecken, Installationszubehör, Badewann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294691" name="Grafik 1" descr="Ein Bild, das Badezimmer, Waschbecken, Installationszubehör, Badewanne enthält.&#10;&#10;KI-generierte Inhalte können fehlerhaft sein."/>
                    <pic:cNvPicPr/>
                  </pic:nvPicPr>
                  <pic:blipFill>
                    <a:blip r:embed="rId13"/>
                    <a:stretch>
                      <a:fillRect/>
                    </a:stretch>
                  </pic:blipFill>
                  <pic:spPr>
                    <a:xfrm>
                      <a:off x="0" y="0"/>
                      <a:ext cx="5592915" cy="2597282"/>
                    </a:xfrm>
                    <a:prstGeom prst="rect">
                      <a:avLst/>
                    </a:prstGeom>
                  </pic:spPr>
                </pic:pic>
              </a:graphicData>
            </a:graphic>
          </wp:inline>
        </w:drawing>
      </w:r>
    </w:p>
    <w:p w14:paraId="3C00D058" w14:textId="77777777" w:rsidR="0028217F" w:rsidRPr="002212F1" w:rsidRDefault="0028217F" w:rsidP="0028217F">
      <w:pPr>
        <w:pStyle w:val="StandardWeb"/>
        <w:rPr>
          <w:rFonts w:ascii="Franklin Gothic Book" w:hAnsi="Franklin Gothic Book"/>
          <w:i/>
          <w:iCs/>
          <w:color w:val="000000"/>
          <w:sz w:val="16"/>
          <w:szCs w:val="16"/>
        </w:rPr>
      </w:pPr>
      <w:r>
        <w:rPr>
          <w:rFonts w:ascii="Franklin Gothic Book" w:hAnsi="Franklin Gothic Book"/>
          <w:i/>
          <w:color w:val="000000"/>
          <w:sz w:val="16"/>
        </w:rPr>
        <w:t>Foto: KALDEWEI</w:t>
      </w:r>
    </w:p>
    <w:p w14:paraId="0645A174" w14:textId="77777777" w:rsidR="0028217F" w:rsidRDefault="0028217F" w:rsidP="0028217F">
      <w:pPr>
        <w:suppressAutoHyphens/>
        <w:spacing w:line="360" w:lineRule="auto"/>
        <w:jc w:val="both"/>
        <w:rPr>
          <w:rFonts w:ascii="Franklin Gothic Book" w:eastAsia="Libre Franklin" w:hAnsi="Franklin Gothic Book" w:cs="Libre Franklin"/>
          <w:sz w:val="23"/>
          <w:szCs w:val="23"/>
        </w:rPr>
      </w:pPr>
    </w:p>
    <w:p w14:paraId="6187543F" w14:textId="22081199" w:rsidR="0028217F" w:rsidRDefault="00632EDE" w:rsidP="0028217F">
      <w:pPr>
        <w:suppressAutoHyphens/>
        <w:spacing w:line="360" w:lineRule="auto"/>
        <w:jc w:val="both"/>
        <w:rPr>
          <w:rFonts w:ascii="Franklin Gothic Book" w:hAnsi="Franklin Gothic Book"/>
          <w:sz w:val="23"/>
          <w:szCs w:val="23"/>
        </w:rPr>
      </w:pPr>
      <w:r>
        <w:rPr>
          <w:rFonts w:ascii="Franklin Gothic Book" w:hAnsi="Franklin Gothic Book"/>
          <w:sz w:val="23"/>
        </w:rPr>
        <w:t>La Kaldewei Nuio Duo es mucho más que una bañera: se trata de una declaración de intenciones sobre el placer moderno, el arte de la relajación y el disfrute de una estética innovadora.</w:t>
      </w:r>
    </w:p>
    <w:p w14:paraId="637A4D2A" w14:textId="77777777" w:rsidR="00632EDE" w:rsidRDefault="00632EDE" w:rsidP="0028217F">
      <w:pPr>
        <w:suppressAutoHyphens/>
        <w:spacing w:line="360" w:lineRule="auto"/>
        <w:jc w:val="both"/>
        <w:rPr>
          <w:rFonts w:ascii="Franklin Gothic Book" w:hAnsi="Franklin Gothic Book"/>
          <w:sz w:val="23"/>
          <w:szCs w:val="23"/>
        </w:rPr>
      </w:pPr>
    </w:p>
    <w:p w14:paraId="2168367F" w14:textId="77777777" w:rsidR="00632EDE" w:rsidRDefault="00632EDE" w:rsidP="0028217F">
      <w:pPr>
        <w:suppressAutoHyphens/>
        <w:spacing w:line="360" w:lineRule="auto"/>
        <w:jc w:val="both"/>
        <w:rPr>
          <w:rFonts w:ascii="Franklin Gothic Book" w:hAnsi="Franklin Gothic Book"/>
          <w:sz w:val="23"/>
          <w:szCs w:val="23"/>
        </w:rPr>
      </w:pPr>
    </w:p>
    <w:p w14:paraId="248FFA7F" w14:textId="77777777" w:rsidR="00632EDE" w:rsidRDefault="00632EDE" w:rsidP="0028217F">
      <w:pPr>
        <w:suppressAutoHyphens/>
        <w:spacing w:line="360" w:lineRule="auto"/>
        <w:jc w:val="both"/>
        <w:rPr>
          <w:rFonts w:ascii="Franklin Gothic Book" w:hAnsi="Franklin Gothic Book"/>
          <w:sz w:val="23"/>
          <w:szCs w:val="23"/>
        </w:rPr>
      </w:pPr>
    </w:p>
    <w:p w14:paraId="5BC09FC8" w14:textId="77777777" w:rsidR="007C7422" w:rsidRDefault="007C7422" w:rsidP="0028217F">
      <w:pPr>
        <w:suppressAutoHyphens/>
        <w:spacing w:line="360" w:lineRule="auto"/>
        <w:jc w:val="both"/>
        <w:rPr>
          <w:rFonts w:ascii="Franklin Gothic Book" w:hAnsi="Franklin Gothic Book"/>
          <w:sz w:val="23"/>
          <w:szCs w:val="23"/>
        </w:rPr>
      </w:pPr>
    </w:p>
    <w:p w14:paraId="37C4606D" w14:textId="77777777" w:rsidR="007C7422" w:rsidRDefault="007C7422" w:rsidP="0028217F">
      <w:pPr>
        <w:suppressAutoHyphens/>
        <w:spacing w:line="360" w:lineRule="auto"/>
        <w:jc w:val="both"/>
        <w:rPr>
          <w:rFonts w:ascii="Franklin Gothic Book" w:hAnsi="Franklin Gothic Book"/>
          <w:sz w:val="23"/>
          <w:szCs w:val="23"/>
        </w:rPr>
      </w:pPr>
    </w:p>
    <w:p w14:paraId="2E2E4872" w14:textId="77777777" w:rsidR="007C7422" w:rsidRDefault="007C7422" w:rsidP="0028217F">
      <w:pPr>
        <w:suppressAutoHyphens/>
        <w:spacing w:line="360" w:lineRule="auto"/>
        <w:jc w:val="both"/>
        <w:rPr>
          <w:rFonts w:ascii="Franklin Gothic Book" w:hAnsi="Franklin Gothic Book"/>
          <w:sz w:val="23"/>
          <w:szCs w:val="23"/>
        </w:rPr>
      </w:pPr>
    </w:p>
    <w:p w14:paraId="0B64F07F" w14:textId="77777777" w:rsidR="007C7422" w:rsidRDefault="007C7422" w:rsidP="0028217F">
      <w:pPr>
        <w:suppressAutoHyphens/>
        <w:spacing w:line="360" w:lineRule="auto"/>
        <w:jc w:val="both"/>
        <w:rPr>
          <w:rFonts w:ascii="Franklin Gothic Book" w:hAnsi="Franklin Gothic Book"/>
          <w:sz w:val="23"/>
          <w:szCs w:val="23"/>
        </w:rPr>
      </w:pPr>
    </w:p>
    <w:p w14:paraId="33B26E23" w14:textId="77777777" w:rsidR="007C7422" w:rsidRDefault="007C7422" w:rsidP="0028217F">
      <w:pPr>
        <w:suppressAutoHyphens/>
        <w:spacing w:line="360" w:lineRule="auto"/>
        <w:jc w:val="both"/>
        <w:rPr>
          <w:rFonts w:ascii="Franklin Gothic Book" w:hAnsi="Franklin Gothic Book"/>
          <w:sz w:val="23"/>
          <w:szCs w:val="23"/>
        </w:rPr>
      </w:pPr>
    </w:p>
    <w:p w14:paraId="04CCACAD" w14:textId="77777777" w:rsidR="007C7422" w:rsidRDefault="007C7422" w:rsidP="0028217F">
      <w:pPr>
        <w:suppressAutoHyphens/>
        <w:spacing w:line="360" w:lineRule="auto"/>
        <w:jc w:val="both"/>
        <w:rPr>
          <w:rFonts w:ascii="Franklin Gothic Book" w:hAnsi="Franklin Gothic Book"/>
          <w:sz w:val="23"/>
          <w:szCs w:val="23"/>
        </w:rPr>
      </w:pPr>
    </w:p>
    <w:p w14:paraId="66A4B86D" w14:textId="77777777" w:rsidR="007C7422" w:rsidRDefault="007C7422" w:rsidP="0028217F">
      <w:pPr>
        <w:suppressAutoHyphens/>
        <w:spacing w:line="360" w:lineRule="auto"/>
        <w:jc w:val="both"/>
        <w:rPr>
          <w:rFonts w:ascii="Franklin Gothic Book" w:hAnsi="Franklin Gothic Book"/>
          <w:sz w:val="23"/>
          <w:szCs w:val="23"/>
        </w:rPr>
      </w:pPr>
    </w:p>
    <w:p w14:paraId="4972F098" w14:textId="77777777" w:rsidR="007C7422" w:rsidRDefault="007C7422" w:rsidP="0028217F">
      <w:pPr>
        <w:suppressAutoHyphens/>
        <w:spacing w:line="360" w:lineRule="auto"/>
        <w:jc w:val="both"/>
        <w:rPr>
          <w:rFonts w:ascii="Franklin Gothic Book" w:hAnsi="Franklin Gothic Book"/>
          <w:sz w:val="23"/>
          <w:szCs w:val="23"/>
        </w:rPr>
      </w:pPr>
    </w:p>
    <w:p w14:paraId="5840B384" w14:textId="77777777" w:rsidR="007C7422" w:rsidRDefault="007C7422" w:rsidP="0028217F">
      <w:pPr>
        <w:suppressAutoHyphens/>
        <w:spacing w:line="360" w:lineRule="auto"/>
        <w:jc w:val="both"/>
        <w:rPr>
          <w:rFonts w:ascii="Franklin Gothic Book" w:hAnsi="Franklin Gothic Book"/>
          <w:sz w:val="23"/>
          <w:szCs w:val="23"/>
        </w:rPr>
      </w:pPr>
    </w:p>
    <w:p w14:paraId="6AE7B985" w14:textId="77777777" w:rsidR="007C7422" w:rsidRDefault="007C7422" w:rsidP="0028217F">
      <w:pPr>
        <w:suppressAutoHyphens/>
        <w:spacing w:line="360" w:lineRule="auto"/>
        <w:jc w:val="both"/>
        <w:rPr>
          <w:rFonts w:ascii="Franklin Gothic Book" w:hAnsi="Franklin Gothic Book"/>
          <w:sz w:val="23"/>
          <w:szCs w:val="23"/>
        </w:rPr>
      </w:pPr>
    </w:p>
    <w:p w14:paraId="5ECBF24B" w14:textId="77777777" w:rsidR="007C7422" w:rsidRDefault="007C7422" w:rsidP="0028217F">
      <w:pPr>
        <w:suppressAutoHyphens/>
        <w:spacing w:line="360" w:lineRule="auto"/>
        <w:jc w:val="both"/>
        <w:rPr>
          <w:rFonts w:ascii="Franklin Gothic Book" w:hAnsi="Franklin Gothic Book"/>
          <w:sz w:val="23"/>
          <w:szCs w:val="23"/>
        </w:rPr>
      </w:pPr>
    </w:p>
    <w:p w14:paraId="1624C239" w14:textId="77777777" w:rsidR="007C7422" w:rsidRDefault="007C7422" w:rsidP="0028217F">
      <w:pPr>
        <w:suppressAutoHyphens/>
        <w:spacing w:line="360" w:lineRule="auto"/>
        <w:jc w:val="both"/>
        <w:rPr>
          <w:rFonts w:ascii="Franklin Gothic Book" w:hAnsi="Franklin Gothic Book"/>
          <w:sz w:val="23"/>
          <w:szCs w:val="23"/>
        </w:rPr>
      </w:pPr>
    </w:p>
    <w:p w14:paraId="0DDD100C" w14:textId="3467158A" w:rsidR="00CC5E08" w:rsidRDefault="00CC5E08" w:rsidP="00505CDC">
      <w:pPr>
        <w:spacing w:line="360" w:lineRule="auto"/>
        <w:jc w:val="both"/>
        <w:rPr>
          <w:rFonts w:ascii="Franklin Gothic Demi" w:eastAsia="Franklin Gothic" w:hAnsi="Franklin Gothic Demi" w:cs="Franklin Gothic"/>
          <w:bCs/>
          <w:sz w:val="23"/>
          <w:szCs w:val="23"/>
        </w:rPr>
      </w:pPr>
      <w:r>
        <w:rPr>
          <w:rFonts w:ascii="Franklin Gothic Demi" w:hAnsi="Franklin Gothic Demi"/>
          <w:sz w:val="23"/>
        </w:rPr>
        <w:t>2.8_Kaldewei_NuioDuo_WG10</w:t>
      </w:r>
    </w:p>
    <w:p w14:paraId="6EDC9279" w14:textId="096A91EB" w:rsidR="00505CDC" w:rsidRPr="00505CDC" w:rsidRDefault="00505CDC" w:rsidP="00505CDC">
      <w:pPr>
        <w:spacing w:line="360" w:lineRule="auto"/>
        <w:jc w:val="both"/>
        <w:rPr>
          <w:rFonts w:ascii="Franklin Gothic Demi" w:eastAsia="Franklin Gothic" w:hAnsi="Franklin Gothic Demi" w:cs="Franklin Gothic"/>
          <w:bCs/>
          <w:sz w:val="23"/>
          <w:szCs w:val="23"/>
        </w:rPr>
      </w:pPr>
      <w:r>
        <w:rPr>
          <w:noProof/>
          <w:lang w:val="de-DE" w:eastAsia="zh-CN"/>
        </w:rPr>
        <w:drawing>
          <wp:inline distT="0" distB="0" distL="0" distR="0" wp14:anchorId="586C9A65" wp14:editId="6E18CF7F">
            <wp:extent cx="5105400" cy="2391151"/>
            <wp:effectExtent l="0" t="0" r="0" b="9525"/>
            <wp:docPr id="1047820219" name="Grafik 1" descr="Ein Bild, das Badezimmer, Waschbecken, Installationszubehör, Wass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820219" name="Grafik 1" descr="Ein Bild, das Badezimmer, Waschbecken, Installationszubehör, Wasser enthält.&#10;&#10;KI-generierte Inhalte können fehlerhaft sein."/>
                    <pic:cNvPicPr/>
                  </pic:nvPicPr>
                  <pic:blipFill>
                    <a:blip r:embed="rId14"/>
                    <a:stretch>
                      <a:fillRect/>
                    </a:stretch>
                  </pic:blipFill>
                  <pic:spPr>
                    <a:xfrm>
                      <a:off x="0" y="0"/>
                      <a:ext cx="5123498" cy="2399627"/>
                    </a:xfrm>
                    <a:prstGeom prst="rect">
                      <a:avLst/>
                    </a:prstGeom>
                  </pic:spPr>
                </pic:pic>
              </a:graphicData>
            </a:graphic>
          </wp:inline>
        </w:drawing>
      </w:r>
    </w:p>
    <w:p w14:paraId="74BD669C" w14:textId="77777777" w:rsidR="00CC5E08" w:rsidRPr="002212F1" w:rsidRDefault="00CC5E08" w:rsidP="00CC5E08">
      <w:pPr>
        <w:pStyle w:val="StandardWeb"/>
        <w:rPr>
          <w:rFonts w:ascii="Franklin Gothic Book" w:hAnsi="Franklin Gothic Book"/>
          <w:i/>
          <w:iCs/>
          <w:color w:val="000000"/>
          <w:sz w:val="16"/>
          <w:szCs w:val="16"/>
        </w:rPr>
      </w:pPr>
      <w:r>
        <w:rPr>
          <w:rFonts w:ascii="Franklin Gothic Book" w:hAnsi="Franklin Gothic Book"/>
          <w:i/>
          <w:color w:val="000000"/>
          <w:sz w:val="16"/>
        </w:rPr>
        <w:t>Foto: KALDEWEI</w:t>
      </w:r>
    </w:p>
    <w:p w14:paraId="2C408B44" w14:textId="4E8F891C" w:rsidR="00D8440B" w:rsidRDefault="007C7422" w:rsidP="00CC5E08">
      <w:pPr>
        <w:suppressAutoHyphens/>
        <w:spacing w:line="360" w:lineRule="auto"/>
        <w:jc w:val="both"/>
        <w:rPr>
          <w:rFonts w:ascii="Franklin Gothic Book" w:hAnsi="Franklin Gothic Book"/>
          <w:sz w:val="23"/>
          <w:szCs w:val="23"/>
        </w:rPr>
      </w:pPr>
      <w:r>
        <w:rPr>
          <w:rFonts w:ascii="Franklin Gothic Book" w:hAnsi="Franklin Gothic Book"/>
          <w:sz w:val="23"/>
        </w:rPr>
        <w:t xml:space="preserve">Kaldewei Nuio Duo en Warm Grey 10 </w:t>
      </w:r>
    </w:p>
    <w:p w14:paraId="783A0BD0" w14:textId="77777777" w:rsidR="00D8440B" w:rsidRDefault="00D8440B" w:rsidP="0028217F">
      <w:pPr>
        <w:suppressAutoHyphens/>
        <w:spacing w:line="360" w:lineRule="auto"/>
        <w:jc w:val="both"/>
        <w:rPr>
          <w:rFonts w:ascii="Franklin Gothic Book" w:hAnsi="Franklin Gothic Book"/>
          <w:sz w:val="23"/>
          <w:szCs w:val="23"/>
        </w:rPr>
      </w:pPr>
    </w:p>
    <w:p w14:paraId="5151C3ED" w14:textId="77777777" w:rsidR="0062052C" w:rsidRDefault="0062052C" w:rsidP="0028217F">
      <w:pPr>
        <w:suppressAutoHyphens/>
        <w:spacing w:line="360" w:lineRule="auto"/>
        <w:jc w:val="both"/>
        <w:rPr>
          <w:rFonts w:ascii="Franklin Gothic Book" w:hAnsi="Franklin Gothic Book"/>
          <w:sz w:val="23"/>
          <w:szCs w:val="23"/>
        </w:rPr>
      </w:pPr>
    </w:p>
    <w:p w14:paraId="7A8EF24C" w14:textId="77777777" w:rsidR="00D8440B" w:rsidRDefault="00D8440B" w:rsidP="0028217F">
      <w:pPr>
        <w:suppressAutoHyphens/>
        <w:spacing w:line="360" w:lineRule="auto"/>
        <w:jc w:val="both"/>
        <w:rPr>
          <w:rFonts w:ascii="Franklin Gothic Book" w:hAnsi="Franklin Gothic Book"/>
          <w:sz w:val="23"/>
          <w:szCs w:val="23"/>
        </w:rPr>
      </w:pPr>
    </w:p>
    <w:p w14:paraId="797032DD" w14:textId="2047890D" w:rsidR="007C7422" w:rsidRDefault="007C7422" w:rsidP="007C7422">
      <w:pPr>
        <w:spacing w:line="360" w:lineRule="auto"/>
        <w:jc w:val="both"/>
        <w:rPr>
          <w:rFonts w:ascii="Franklin Gothic Demi" w:eastAsia="Franklin Gothic" w:hAnsi="Franklin Gothic Demi" w:cs="Franklin Gothic"/>
          <w:bCs/>
          <w:sz w:val="23"/>
          <w:szCs w:val="23"/>
        </w:rPr>
      </w:pPr>
      <w:r>
        <w:rPr>
          <w:rFonts w:ascii="Franklin Gothic Demi" w:hAnsi="Franklin Gothic Demi"/>
          <w:sz w:val="23"/>
        </w:rPr>
        <w:t>2.9_Kaldewei_NuioDuo_CG70</w:t>
      </w:r>
    </w:p>
    <w:p w14:paraId="605C3B39" w14:textId="65EB626F" w:rsidR="007C7422" w:rsidRPr="00505CDC" w:rsidRDefault="001C2A4D" w:rsidP="007C7422">
      <w:pPr>
        <w:spacing w:line="360" w:lineRule="auto"/>
        <w:jc w:val="both"/>
        <w:rPr>
          <w:rFonts w:ascii="Franklin Gothic Demi" w:eastAsia="Franklin Gothic" w:hAnsi="Franklin Gothic Demi" w:cs="Franklin Gothic"/>
          <w:bCs/>
          <w:sz w:val="23"/>
          <w:szCs w:val="23"/>
        </w:rPr>
      </w:pPr>
      <w:r>
        <w:rPr>
          <w:noProof/>
          <w:lang w:val="de-DE" w:eastAsia="zh-CN"/>
        </w:rPr>
        <w:drawing>
          <wp:inline distT="0" distB="0" distL="0" distR="0" wp14:anchorId="122C3410" wp14:editId="6516CD37">
            <wp:extent cx="5104689" cy="2381250"/>
            <wp:effectExtent l="0" t="0" r="1270" b="0"/>
            <wp:docPr id="1839959405" name="Grafik 1" descr="Ein Bild, das Badezimmer, Waschbecken, Installationszubehör, Wass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959405" name="Grafik 1" descr="Ein Bild, das Badezimmer, Waschbecken, Installationszubehör, Wasser enthält.&#10;&#10;KI-generierte Inhalte können fehlerhaft sein."/>
                    <pic:cNvPicPr/>
                  </pic:nvPicPr>
                  <pic:blipFill>
                    <a:blip r:embed="rId15"/>
                    <a:stretch>
                      <a:fillRect/>
                    </a:stretch>
                  </pic:blipFill>
                  <pic:spPr>
                    <a:xfrm>
                      <a:off x="0" y="0"/>
                      <a:ext cx="5110446" cy="2383935"/>
                    </a:xfrm>
                    <a:prstGeom prst="rect">
                      <a:avLst/>
                    </a:prstGeom>
                  </pic:spPr>
                </pic:pic>
              </a:graphicData>
            </a:graphic>
          </wp:inline>
        </w:drawing>
      </w:r>
    </w:p>
    <w:p w14:paraId="4D58EC1F" w14:textId="77777777" w:rsidR="007C7422" w:rsidRPr="00693207" w:rsidRDefault="007C7422" w:rsidP="007C7422">
      <w:pPr>
        <w:pStyle w:val="StandardWeb"/>
        <w:rPr>
          <w:rFonts w:ascii="Franklin Gothic Book" w:hAnsi="Franklin Gothic Book"/>
          <w:i/>
          <w:iCs/>
          <w:color w:val="000000"/>
          <w:sz w:val="16"/>
          <w:szCs w:val="16"/>
        </w:rPr>
      </w:pPr>
      <w:r w:rsidRPr="00693207">
        <w:rPr>
          <w:rFonts w:ascii="Franklin Gothic Book" w:hAnsi="Franklin Gothic Book"/>
          <w:i/>
          <w:color w:val="000000"/>
          <w:sz w:val="16"/>
        </w:rPr>
        <w:t>Foto: KALDEWEI</w:t>
      </w:r>
    </w:p>
    <w:p w14:paraId="006CADF0" w14:textId="76A478C2" w:rsidR="007C7422" w:rsidRPr="00693207" w:rsidRDefault="007C7422" w:rsidP="007C7422">
      <w:pPr>
        <w:suppressAutoHyphens/>
        <w:spacing w:line="360" w:lineRule="auto"/>
        <w:jc w:val="both"/>
        <w:rPr>
          <w:rFonts w:ascii="Franklin Gothic Book" w:hAnsi="Franklin Gothic Book"/>
          <w:sz w:val="23"/>
          <w:szCs w:val="23"/>
        </w:rPr>
      </w:pPr>
      <w:proofErr w:type="spellStart"/>
      <w:r w:rsidRPr="00693207">
        <w:rPr>
          <w:rFonts w:ascii="Franklin Gothic Book" w:hAnsi="Franklin Gothic Book"/>
          <w:sz w:val="23"/>
        </w:rPr>
        <w:t>Kaldewei</w:t>
      </w:r>
      <w:proofErr w:type="spellEnd"/>
      <w:r w:rsidRPr="00693207">
        <w:rPr>
          <w:rFonts w:ascii="Franklin Gothic Book" w:hAnsi="Franklin Gothic Book"/>
          <w:sz w:val="23"/>
        </w:rPr>
        <w:t xml:space="preserve"> </w:t>
      </w:r>
      <w:proofErr w:type="spellStart"/>
      <w:r w:rsidRPr="00693207">
        <w:rPr>
          <w:rFonts w:ascii="Franklin Gothic Book" w:hAnsi="Franklin Gothic Book"/>
          <w:sz w:val="23"/>
        </w:rPr>
        <w:t>Nuio</w:t>
      </w:r>
      <w:proofErr w:type="spellEnd"/>
      <w:r w:rsidRPr="00693207">
        <w:rPr>
          <w:rFonts w:ascii="Franklin Gothic Book" w:hAnsi="Franklin Gothic Book"/>
          <w:sz w:val="23"/>
        </w:rPr>
        <w:t xml:space="preserve"> </w:t>
      </w:r>
      <w:proofErr w:type="spellStart"/>
      <w:r w:rsidRPr="00693207">
        <w:rPr>
          <w:rFonts w:ascii="Franklin Gothic Book" w:hAnsi="Franklin Gothic Book"/>
          <w:sz w:val="23"/>
        </w:rPr>
        <w:t>Duo</w:t>
      </w:r>
      <w:proofErr w:type="spellEnd"/>
      <w:r w:rsidRPr="00693207">
        <w:rPr>
          <w:rFonts w:ascii="Franklin Gothic Book" w:hAnsi="Franklin Gothic Book"/>
          <w:sz w:val="23"/>
        </w:rPr>
        <w:t xml:space="preserve"> en </w:t>
      </w:r>
      <w:proofErr w:type="spellStart"/>
      <w:r w:rsidRPr="00693207">
        <w:rPr>
          <w:rFonts w:ascii="Franklin Gothic Book" w:hAnsi="Franklin Gothic Book"/>
          <w:sz w:val="23"/>
        </w:rPr>
        <w:t>Cool</w:t>
      </w:r>
      <w:proofErr w:type="spellEnd"/>
      <w:r w:rsidRPr="00693207">
        <w:rPr>
          <w:rFonts w:ascii="Franklin Gothic Book" w:hAnsi="Franklin Gothic Book"/>
          <w:sz w:val="23"/>
        </w:rPr>
        <w:t xml:space="preserve"> Grey 70</w:t>
      </w:r>
    </w:p>
    <w:p w14:paraId="64597FD7" w14:textId="77777777" w:rsidR="007C7422" w:rsidRPr="00693207" w:rsidRDefault="007C7422" w:rsidP="007C7422">
      <w:pPr>
        <w:suppressAutoHyphens/>
        <w:spacing w:line="360" w:lineRule="auto"/>
        <w:jc w:val="both"/>
        <w:rPr>
          <w:rFonts w:ascii="Franklin Gothic Book" w:hAnsi="Franklin Gothic Book"/>
          <w:sz w:val="23"/>
          <w:szCs w:val="23"/>
        </w:rPr>
      </w:pPr>
    </w:p>
    <w:p w14:paraId="5C98E70A" w14:textId="77777777" w:rsidR="00FF2DCE" w:rsidRPr="00693207" w:rsidRDefault="00FF2DCE" w:rsidP="00FF2DCE">
      <w:pPr>
        <w:suppressAutoHyphens/>
        <w:spacing w:line="360" w:lineRule="auto"/>
        <w:jc w:val="both"/>
        <w:rPr>
          <w:rFonts w:ascii="Franklin Gothic Demi" w:eastAsia="Libre Franklin" w:hAnsi="Franklin Gothic Demi" w:cs="Libre Franklin"/>
          <w:bCs/>
          <w:i/>
          <w:sz w:val="23"/>
          <w:szCs w:val="23"/>
        </w:rPr>
      </w:pPr>
      <w:r w:rsidRPr="00693207">
        <w:rPr>
          <w:rFonts w:ascii="Franklin Gothic Demi" w:hAnsi="Franklin Gothic Demi"/>
          <w:i/>
          <w:sz w:val="23"/>
        </w:rPr>
        <w:t>Acerca de KALDEWEI</w:t>
      </w:r>
    </w:p>
    <w:p w14:paraId="70E44F2F" w14:textId="77777777" w:rsidR="00FF2DCE" w:rsidRPr="00245FEB" w:rsidRDefault="00FF2DCE" w:rsidP="00FF2DCE">
      <w:pPr>
        <w:spacing w:line="360" w:lineRule="auto"/>
        <w:jc w:val="both"/>
        <w:rPr>
          <w:rFonts w:ascii="Franklin Gothic Book" w:hAnsi="Franklin Gothic Book"/>
          <w:sz w:val="23"/>
          <w:szCs w:val="23"/>
        </w:rPr>
      </w:pPr>
      <w:r>
        <w:rPr>
          <w:rFonts w:ascii="Franklin Gothic Book" w:hAnsi="Franklin Gothic Book"/>
          <w:color w:val="000000"/>
          <w:sz w:val="23"/>
          <w:shd w:val="clear" w:color="auto" w:fill="FFFFFF"/>
        </w:rPr>
        <w:t>Cuando se trata del cuarto de baño, son muchos los que piensan instintivamente en KALDEWEI, y con razón: la marca prémium es sinónimo de soluciones excelentes para crear un cuarto de baño de ensueño, así como de materiales y productos reciclables. Unos 600 de ellos cuentan con el certificado Cradle to Cradle</w:t>
      </w:r>
      <w:r>
        <w:rPr>
          <w:rFonts w:ascii="Franklin Gothic Book" w:hAnsi="Franklin Gothic Book"/>
          <w:color w:val="000000"/>
          <w:sz w:val="23"/>
          <w:shd w:val="clear" w:color="auto" w:fill="FFFFFF"/>
          <w:vertAlign w:val="superscript"/>
        </w:rPr>
        <w:t xml:space="preserve">® </w:t>
      </w:r>
      <w:r>
        <w:rPr>
          <w:rFonts w:ascii="Franklin Gothic Book" w:hAnsi="Franklin Gothic Book"/>
          <w:color w:val="000000"/>
          <w:sz w:val="23"/>
          <w:shd w:val="clear" w:color="auto" w:fill="FFFFFF"/>
        </w:rPr>
        <w:t>Certified y subrayan así la orientación coherente de la empresa hacia la sostenibilidad. KALDEWEI es uno de los primeros fabricantes alemanes de productos para el cuarto de baño en obtener la certificación Cradle to Cradle</w:t>
      </w:r>
      <w:r>
        <w:rPr>
          <w:rFonts w:ascii="Franklin Gothic Book" w:hAnsi="Franklin Gothic Book"/>
          <w:color w:val="000000"/>
          <w:sz w:val="23"/>
          <w:shd w:val="clear" w:color="auto" w:fill="FFFFFF"/>
          <w:vertAlign w:val="superscript"/>
        </w:rPr>
        <w:t>®</w:t>
      </w:r>
      <w:r>
        <w:rPr>
          <w:rFonts w:ascii="Franklin Gothic Book" w:hAnsi="Franklin Gothic Book"/>
          <w:color w:val="000000"/>
          <w:sz w:val="23"/>
          <w:shd w:val="clear" w:color="auto" w:fill="FFFFFF"/>
        </w:rPr>
        <w:t xml:space="preserve"> Certified de un organismo independiente. Bañeras, lavabos, duchas... Todos los productos de acero y vidrio de KALDEWEI carecen de plástico y garantizan un lujo personal con sentido que se define por una estética noble, una durabilidad responsable y un disfrute sostenible. Pero se puede ir aún más allá: los equipamientos exclusivos de spa miman todos los sentidos y convierten el cuarto de baño en un auténtico espacio de experiencias. </w:t>
      </w:r>
      <w:r>
        <w:rPr>
          <w:rFonts w:ascii="Franklin Gothic Book" w:hAnsi="Franklin Gothic Book"/>
          <w:sz w:val="23"/>
        </w:rPr>
        <w:t>Bajo el concepto LUXSTAINABILITY®, Kaldewei fusiona un diseño innovador que despierta una sensación especial de bienestar con una sostenibilidad profundamente arraigada que caracteriza a todos los productos de KALDEWEI. La filosofía LUXSTAINABILITY</w:t>
      </w:r>
      <w:r>
        <w:rPr>
          <w:rFonts w:ascii="Franklin Gothic Book" w:hAnsi="Franklin Gothic Book"/>
          <w:sz w:val="23"/>
          <w:vertAlign w:val="superscript"/>
        </w:rPr>
        <w:t>®</w:t>
      </w:r>
      <w:r>
        <w:rPr>
          <w:rFonts w:ascii="Franklin Gothic Book" w:hAnsi="Franklin Gothic Book"/>
          <w:sz w:val="23"/>
        </w:rPr>
        <w:t xml:space="preserve"> de la empresa permite disfrutar de un lujo personal para los sentidos apto para todos los bolsillos tanto en hoteles de primera categoría como en cómodos cuartos de baño particulares.</w:t>
      </w:r>
    </w:p>
    <w:p w14:paraId="01BEB524" w14:textId="77777777" w:rsidR="00FF2DCE" w:rsidRPr="003D7D52" w:rsidRDefault="00FF2DCE" w:rsidP="00FF2DCE">
      <w:pPr>
        <w:spacing w:line="360" w:lineRule="auto"/>
        <w:jc w:val="both"/>
        <w:rPr>
          <w:rFonts w:ascii="Franklin Gothic Book" w:hAnsi="Franklin Gothic Book"/>
          <w:sz w:val="23"/>
          <w:szCs w:val="23"/>
          <w:lang w:eastAsia="ar-SA"/>
        </w:rPr>
      </w:pPr>
    </w:p>
    <w:p w14:paraId="0C37CB52" w14:textId="77777777" w:rsidR="00FF2DCE" w:rsidRPr="003D7D52" w:rsidRDefault="00FF2DCE" w:rsidP="00FF2DCE">
      <w:pPr>
        <w:spacing w:line="360" w:lineRule="auto"/>
        <w:jc w:val="both"/>
        <w:rPr>
          <w:rFonts w:ascii="Franklin Gothic Book" w:eastAsia="Franklin Gothic Book" w:hAnsi="Franklin Gothic Book" w:cs="Franklin Gothic Book"/>
          <w:sz w:val="22"/>
          <w:szCs w:val="22"/>
        </w:rPr>
      </w:pPr>
    </w:p>
    <w:p w14:paraId="537FC6D5" w14:textId="77777777" w:rsidR="00FF2DCE" w:rsidRDefault="00FF2DCE" w:rsidP="00FF2DCE">
      <w:pPr>
        <w:spacing w:line="360" w:lineRule="auto"/>
        <w:jc w:val="both"/>
        <w:rPr>
          <w:rFonts w:ascii="Franklin Gothic Book" w:eastAsia="Franklin Gothic Book" w:hAnsi="Franklin Gothic Book" w:cs="Franklin Gothic Book"/>
          <w:i/>
          <w:iCs/>
          <w:sz w:val="22"/>
          <w:szCs w:val="22"/>
        </w:rPr>
      </w:pPr>
    </w:p>
    <w:p w14:paraId="67FBB322" w14:textId="77777777" w:rsidR="00FF2DCE" w:rsidRDefault="00FF2DCE" w:rsidP="00FF2DCE">
      <w:pPr>
        <w:spacing w:line="360" w:lineRule="auto"/>
        <w:jc w:val="both"/>
        <w:rPr>
          <w:rFonts w:ascii="Franklin Gothic Book" w:eastAsia="Franklin Gothic Book" w:hAnsi="Franklin Gothic Book" w:cs="Franklin Gothic Book"/>
          <w:i/>
          <w:iCs/>
          <w:sz w:val="22"/>
          <w:szCs w:val="22"/>
        </w:rPr>
      </w:pPr>
    </w:p>
    <w:p w14:paraId="3E140122" w14:textId="77777777" w:rsidR="00FF2DCE" w:rsidRDefault="00FF2DCE" w:rsidP="00FF2DCE">
      <w:pPr>
        <w:jc w:val="both"/>
        <w:rPr>
          <w:rFonts w:ascii="Franklin Gothic Demi" w:eastAsia="Franklin Gothic Demi" w:hAnsi="Franklin Gothic Demi" w:cs="Franklin Gothic Demi"/>
          <w:sz w:val="23"/>
          <w:szCs w:val="23"/>
          <w:u w:val="single"/>
        </w:rPr>
      </w:pPr>
      <w:r>
        <w:br w:type="page"/>
      </w:r>
    </w:p>
    <w:p w14:paraId="207C50C4" w14:textId="77777777" w:rsidR="00FF2DCE" w:rsidRPr="00962AFE" w:rsidRDefault="00FF2DCE" w:rsidP="00FF2DCE">
      <w:pPr>
        <w:spacing w:line="360" w:lineRule="auto"/>
        <w:jc w:val="both"/>
        <w:rPr>
          <w:rFonts w:ascii="Franklin Gothic Demi" w:eastAsia="Franklin Gothic Demi" w:hAnsi="Franklin Gothic Demi" w:cs="Franklin Gothic Demi"/>
          <w:sz w:val="23"/>
          <w:szCs w:val="23"/>
        </w:rPr>
      </w:pPr>
      <w:r w:rsidRPr="00962AFE">
        <w:rPr>
          <w:rFonts w:ascii="Franklin Gothic Demi" w:eastAsia="Franklin Gothic Demi" w:hAnsi="Franklin Gothic Demi" w:cs="Franklin Gothic Demi"/>
          <w:sz w:val="23"/>
          <w:szCs w:val="23"/>
          <w:u w:val="single"/>
        </w:rPr>
        <w:lastRenderedPageBreak/>
        <w:t>Contacto de prensa:</w:t>
      </w:r>
    </w:p>
    <w:p w14:paraId="5C3339C1" w14:textId="77777777" w:rsidR="00FF2DCE" w:rsidRPr="00962AFE" w:rsidRDefault="00FF2DCE" w:rsidP="00FF2DCE">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bookmarkStart w:id="0" w:name="_Hlk133229773"/>
      <w:r w:rsidRPr="00962AFE">
        <w:rPr>
          <w:rFonts w:ascii="Franklin Gothic Book" w:eastAsia="Franklin Gothic Book" w:hAnsi="Franklin Gothic Book" w:cs="Franklin Gothic Book"/>
          <w:sz w:val="23"/>
          <w:szCs w:val="23"/>
        </w:rPr>
        <w:t>F</w:t>
      </w:r>
      <w:bookmarkStart w:id="1" w:name="_Hlk128388099"/>
      <w:bookmarkEnd w:id="0"/>
      <w:r w:rsidRPr="00962AFE">
        <w:rPr>
          <w:rFonts w:ascii="Franklin Gothic Book" w:eastAsia="Franklin Gothic Book" w:hAnsi="Franklin Gothic Book" w:cs="Franklin Gothic Book"/>
          <w:sz w:val="23"/>
          <w:szCs w:val="23"/>
        </w:rPr>
        <w:t>r</w:t>
      </w:r>
      <w:bookmarkStart w:id="2" w:name="_Hlk133230003"/>
      <w:bookmarkEnd w:id="1"/>
      <w:r w:rsidRPr="00962AFE">
        <w:rPr>
          <w:rFonts w:ascii="Franklin Gothic Book" w:eastAsia="Franklin Gothic Book" w:hAnsi="Franklin Gothic Book" w:cs="Franklin Gothic Book"/>
          <w:sz w:val="23"/>
          <w:szCs w:val="23"/>
        </w:rPr>
        <w:t>anz Kaldewei GmbH &amp; Co. KG</w:t>
      </w:r>
      <w:r w:rsidRPr="00962AFE">
        <w:rPr>
          <w:rFonts w:ascii="Franklin Gothic Book" w:eastAsia="Franklin Gothic Book" w:hAnsi="Franklin Gothic Book" w:cs="Franklin Gothic Book"/>
          <w:sz w:val="23"/>
          <w:szCs w:val="23"/>
        </w:rPr>
        <w:tab/>
        <w:t>Tel. +49 2382 785 209</w:t>
      </w:r>
      <w:r w:rsidRPr="00962AFE">
        <w:rPr>
          <w:rFonts w:ascii="Franklin Gothic Book" w:eastAsia="Franklin Gothic Book" w:hAnsi="Franklin Gothic Book" w:cs="Franklin Gothic Book"/>
          <w:sz w:val="23"/>
          <w:szCs w:val="23"/>
        </w:rPr>
        <w:br/>
        <w:t xml:space="preserve">Marcus </w:t>
      </w:r>
      <w:proofErr w:type="spellStart"/>
      <w:r w:rsidRPr="00962AFE">
        <w:rPr>
          <w:rFonts w:ascii="Franklin Gothic Book" w:eastAsia="Franklin Gothic Book" w:hAnsi="Franklin Gothic Book" w:cs="Franklin Gothic Book"/>
          <w:sz w:val="23"/>
          <w:szCs w:val="23"/>
        </w:rPr>
        <w:t>Möllers</w:t>
      </w:r>
      <w:proofErr w:type="spellEnd"/>
      <w:r w:rsidRPr="00962AFE">
        <w:rPr>
          <w:rFonts w:ascii="Franklin Gothic Book" w:eastAsia="Franklin Gothic Book" w:hAnsi="Franklin Gothic Book" w:cs="Franklin Gothic Book"/>
          <w:sz w:val="23"/>
          <w:szCs w:val="23"/>
        </w:rPr>
        <w:tab/>
      </w:r>
      <w:proofErr w:type="spellStart"/>
      <w:r w:rsidRPr="00962AFE">
        <w:rPr>
          <w:rFonts w:ascii="Franklin Gothic Book" w:eastAsia="Franklin Gothic Book" w:hAnsi="Franklin Gothic Book" w:cs="Franklin Gothic Book"/>
          <w:sz w:val="23"/>
          <w:szCs w:val="23"/>
        </w:rPr>
        <w:t>marcus.moellers@kaldewei.de</w:t>
      </w:r>
      <w:proofErr w:type="spellEnd"/>
      <w:r w:rsidRPr="00962AFE">
        <w:rPr>
          <w:rFonts w:ascii="Franklin Gothic Book" w:eastAsia="Franklin Gothic Book" w:hAnsi="Franklin Gothic Book" w:cs="Franklin Gothic Book"/>
          <w:sz w:val="23"/>
          <w:szCs w:val="23"/>
        </w:rPr>
        <w:br/>
      </w:r>
      <w:proofErr w:type="spellStart"/>
      <w:r w:rsidRPr="00962AFE">
        <w:rPr>
          <w:rFonts w:ascii="Franklin Gothic Book" w:eastAsia="Franklin Gothic Book" w:hAnsi="Franklin Gothic Book" w:cs="Franklin Gothic Book"/>
          <w:sz w:val="23"/>
          <w:szCs w:val="23"/>
        </w:rPr>
        <w:t>Postfach</w:t>
      </w:r>
      <w:proofErr w:type="spellEnd"/>
      <w:r w:rsidRPr="00962AFE">
        <w:rPr>
          <w:rFonts w:ascii="Franklin Gothic Book" w:eastAsia="Franklin Gothic Book" w:hAnsi="Franklin Gothic Book" w:cs="Franklin Gothic Book"/>
          <w:sz w:val="23"/>
          <w:szCs w:val="23"/>
        </w:rPr>
        <w:t xml:space="preserve"> 17 61</w:t>
      </w:r>
      <w:r w:rsidRPr="00962AFE">
        <w:rPr>
          <w:rFonts w:ascii="Franklin Gothic Book" w:eastAsia="Franklin Gothic Book" w:hAnsi="Franklin Gothic Book" w:cs="Franklin Gothic Book"/>
          <w:sz w:val="23"/>
          <w:szCs w:val="23"/>
        </w:rPr>
        <w:tab/>
      </w:r>
      <w:hyperlink r:id="rId16" w:history="1">
        <w:r w:rsidRPr="00962AFE">
          <w:rPr>
            <w:rStyle w:val="Hyperlink0"/>
          </w:rPr>
          <w:t>www.kaldewei.com</w:t>
        </w:r>
      </w:hyperlink>
    </w:p>
    <w:p w14:paraId="343B970D" w14:textId="77777777" w:rsidR="00FF2DCE" w:rsidRPr="00962AFE" w:rsidRDefault="00FF2DCE" w:rsidP="00FF2DCE">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r w:rsidRPr="00962AFE">
        <w:rPr>
          <w:rFonts w:ascii="Franklin Gothic Book" w:eastAsia="Franklin Gothic Book" w:hAnsi="Franklin Gothic Book" w:cs="Franklin Gothic Book"/>
          <w:sz w:val="23"/>
          <w:szCs w:val="23"/>
        </w:rPr>
        <w:t>59206 Ahlen, Deutschland</w:t>
      </w:r>
      <w:r w:rsidRPr="00962AFE">
        <w:rPr>
          <w:rFonts w:ascii="Franklin Gothic Book" w:eastAsia="Franklin Gothic Book" w:hAnsi="Franklin Gothic Book" w:cs="Franklin Gothic Book"/>
          <w:sz w:val="23"/>
          <w:szCs w:val="23"/>
        </w:rPr>
        <w:tab/>
      </w:r>
    </w:p>
    <w:p w14:paraId="6D1EA3D0" w14:textId="77777777" w:rsidR="00FF2DCE" w:rsidRPr="00962AFE" w:rsidRDefault="00FF2DCE" w:rsidP="00FF2DCE">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p>
    <w:p w14:paraId="4B7F5773" w14:textId="77777777" w:rsidR="00FF2DCE" w:rsidRPr="004816B5" w:rsidRDefault="00FF2DCE" w:rsidP="00FF2DCE">
      <w:pPr>
        <w:tabs>
          <w:tab w:val="right" w:pos="8460"/>
          <w:tab w:val="left" w:pos="8505"/>
        </w:tabs>
        <w:spacing w:line="360" w:lineRule="auto"/>
        <w:ind w:right="112"/>
        <w:jc w:val="both"/>
        <w:rPr>
          <w:rStyle w:val="Hyperlink0"/>
          <w:lang w:val="en-GB"/>
        </w:rPr>
      </w:pPr>
      <w:r w:rsidRPr="00962AFE">
        <w:rPr>
          <w:rFonts w:ascii="Franklin Gothic Book" w:eastAsia="Franklin Gothic Book" w:hAnsi="Franklin Gothic Book" w:cs="Franklin Gothic Book"/>
          <w:sz w:val="23"/>
          <w:szCs w:val="23"/>
        </w:rPr>
        <w:t>Franz Kaldewei GmbH &amp; Co. KG</w:t>
      </w:r>
      <w:r w:rsidRPr="00962AFE">
        <w:rPr>
          <w:rFonts w:ascii="Franklin Gothic Book" w:eastAsia="Franklin Gothic Book" w:hAnsi="Franklin Gothic Book" w:cs="Franklin Gothic Book"/>
          <w:sz w:val="23"/>
          <w:szCs w:val="23"/>
        </w:rPr>
        <w:tab/>
        <w:t xml:space="preserve">Tel. </w:t>
      </w:r>
      <w:r>
        <w:rPr>
          <w:rFonts w:ascii="Franklin Gothic Book" w:eastAsia="Franklin Gothic Book" w:hAnsi="Franklin Gothic Book" w:cs="Franklin Gothic Book"/>
          <w:sz w:val="23"/>
          <w:szCs w:val="23"/>
          <w:lang w:val="en-US"/>
        </w:rPr>
        <w:t>+49 2382 785 165</w:t>
      </w:r>
      <w:r>
        <w:rPr>
          <w:rFonts w:ascii="Franklin Gothic Book" w:eastAsia="Franklin Gothic Book" w:hAnsi="Franklin Gothic Book" w:cs="Franklin Gothic Book"/>
          <w:sz w:val="23"/>
          <w:szCs w:val="23"/>
          <w:lang w:val="en-US"/>
        </w:rPr>
        <w:br/>
        <w:t xml:space="preserve">Georgina </w:t>
      </w:r>
      <w:proofErr w:type="spellStart"/>
      <w:r>
        <w:rPr>
          <w:rFonts w:ascii="Franklin Gothic Book" w:eastAsia="Franklin Gothic Book" w:hAnsi="Franklin Gothic Book" w:cs="Franklin Gothic Book"/>
          <w:sz w:val="23"/>
          <w:szCs w:val="23"/>
          <w:lang w:val="en-US"/>
        </w:rPr>
        <w:t>Trimbusch</w:t>
      </w:r>
      <w:proofErr w:type="spellEnd"/>
      <w:r>
        <w:rPr>
          <w:rFonts w:ascii="Franklin Gothic Book" w:eastAsia="Franklin Gothic Book" w:hAnsi="Franklin Gothic Book" w:cs="Franklin Gothic Book"/>
          <w:sz w:val="23"/>
          <w:szCs w:val="23"/>
          <w:lang w:val="en-US"/>
        </w:rPr>
        <w:tab/>
        <w:t>georgina.trimbusch@kaldewei.de</w:t>
      </w:r>
      <w:r>
        <w:rPr>
          <w:rFonts w:ascii="Franklin Gothic Book" w:eastAsia="Franklin Gothic Book" w:hAnsi="Franklin Gothic Book" w:cs="Franklin Gothic Book"/>
          <w:sz w:val="23"/>
          <w:szCs w:val="23"/>
          <w:lang w:val="en-US"/>
        </w:rPr>
        <w:br/>
      </w:r>
      <w:proofErr w:type="spellStart"/>
      <w:r>
        <w:rPr>
          <w:rFonts w:ascii="Franklin Gothic Book" w:eastAsia="Franklin Gothic Book" w:hAnsi="Franklin Gothic Book" w:cs="Franklin Gothic Book"/>
          <w:sz w:val="23"/>
          <w:szCs w:val="23"/>
          <w:lang w:val="en-US"/>
        </w:rPr>
        <w:t>Postfach</w:t>
      </w:r>
      <w:proofErr w:type="spellEnd"/>
      <w:r>
        <w:rPr>
          <w:rFonts w:ascii="Franklin Gothic Book" w:eastAsia="Franklin Gothic Book" w:hAnsi="Franklin Gothic Book" w:cs="Franklin Gothic Book"/>
          <w:sz w:val="23"/>
          <w:szCs w:val="23"/>
          <w:lang w:val="en-US"/>
        </w:rPr>
        <w:t xml:space="preserve"> 17 61</w:t>
      </w:r>
      <w:r>
        <w:rPr>
          <w:rFonts w:ascii="Franklin Gothic Book" w:eastAsia="Franklin Gothic Book" w:hAnsi="Franklin Gothic Book" w:cs="Franklin Gothic Book"/>
          <w:sz w:val="23"/>
          <w:szCs w:val="23"/>
          <w:lang w:val="en-US"/>
        </w:rPr>
        <w:tab/>
      </w:r>
      <w:hyperlink r:id="rId17" w:history="1">
        <w:r w:rsidRPr="004816B5">
          <w:rPr>
            <w:rStyle w:val="Hyperlink0"/>
            <w:lang w:val="en-GB"/>
          </w:rPr>
          <w:t>www.kaldewei.com</w:t>
        </w:r>
      </w:hyperlink>
    </w:p>
    <w:p w14:paraId="6F4ABE67" w14:textId="77777777" w:rsidR="00FF2DCE" w:rsidRPr="004816B5" w:rsidRDefault="00FF2DCE" w:rsidP="00FF2DCE">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de-DE"/>
        </w:rPr>
      </w:pPr>
      <w:r w:rsidRPr="004816B5">
        <w:rPr>
          <w:rFonts w:ascii="Franklin Gothic Book" w:eastAsia="Franklin Gothic Book" w:hAnsi="Franklin Gothic Book" w:cs="Franklin Gothic Book"/>
          <w:sz w:val="23"/>
          <w:szCs w:val="23"/>
          <w:lang w:val="de-DE"/>
        </w:rPr>
        <w:t>59206 Ahlen, Deutschland</w:t>
      </w:r>
      <w:r w:rsidRPr="004816B5">
        <w:rPr>
          <w:rFonts w:ascii="Franklin Gothic Book" w:eastAsia="Franklin Gothic Book" w:hAnsi="Franklin Gothic Book" w:cs="Franklin Gothic Book"/>
          <w:sz w:val="23"/>
          <w:szCs w:val="23"/>
          <w:lang w:val="de-DE"/>
        </w:rPr>
        <w:tab/>
        <w:t xml:space="preserve"> </w:t>
      </w:r>
    </w:p>
    <w:p w14:paraId="21775747" w14:textId="77777777" w:rsidR="00FF2DCE" w:rsidRPr="004816B5" w:rsidRDefault="00FF2DCE" w:rsidP="00FF2DCE">
      <w:pPr>
        <w:tabs>
          <w:tab w:val="left" w:pos="8280"/>
        </w:tabs>
        <w:spacing w:line="360" w:lineRule="auto"/>
        <w:rPr>
          <w:rFonts w:ascii="Franklin Gothic Book" w:eastAsia="Franklin Gothic Book" w:hAnsi="Franklin Gothic Book" w:cs="Franklin Gothic Book"/>
          <w:b/>
          <w:bCs/>
          <w:sz w:val="23"/>
          <w:szCs w:val="23"/>
          <w:lang w:val="de-DE"/>
        </w:rPr>
      </w:pPr>
    </w:p>
    <w:p w14:paraId="7A5BFAF5" w14:textId="77777777" w:rsidR="00FF2DCE" w:rsidRPr="004816B5" w:rsidRDefault="00FF2DCE" w:rsidP="00FF2DCE">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de-DE"/>
        </w:rPr>
      </w:pPr>
      <w:r w:rsidRPr="004816B5">
        <w:rPr>
          <w:rFonts w:ascii="Franklin Gothic Book" w:eastAsia="Franklin Gothic Book" w:hAnsi="Franklin Gothic Book" w:cs="Franklin Gothic Book"/>
          <w:sz w:val="23"/>
          <w:szCs w:val="23"/>
          <w:lang w:val="de-DE"/>
        </w:rPr>
        <w:t>Claudia Wünsch Communication GmbH</w:t>
      </w:r>
      <w:r w:rsidRPr="004816B5">
        <w:rPr>
          <w:rFonts w:ascii="Franklin Gothic Book" w:eastAsia="Franklin Gothic Book" w:hAnsi="Franklin Gothic Book" w:cs="Franklin Gothic Book"/>
          <w:sz w:val="23"/>
          <w:szCs w:val="23"/>
          <w:lang w:val="de-DE"/>
        </w:rPr>
        <w:tab/>
        <w:t>Tel: +49 30 78956825</w:t>
      </w:r>
      <w:r w:rsidRPr="004816B5">
        <w:rPr>
          <w:rFonts w:ascii="Franklin Gothic Book" w:eastAsia="Franklin Gothic Book" w:hAnsi="Franklin Gothic Book" w:cs="Franklin Gothic Book"/>
          <w:sz w:val="23"/>
          <w:szCs w:val="23"/>
          <w:lang w:val="de-DE"/>
        </w:rPr>
        <w:tab/>
      </w:r>
    </w:p>
    <w:p w14:paraId="35B783BD" w14:textId="77777777" w:rsidR="00FF2DCE" w:rsidRPr="00315B82" w:rsidRDefault="00FF2DCE" w:rsidP="00FF2DCE">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it-IT"/>
        </w:rPr>
      </w:pPr>
      <w:r w:rsidRPr="00315B82">
        <w:rPr>
          <w:rFonts w:ascii="Franklin Gothic Book" w:eastAsia="Franklin Gothic Book" w:hAnsi="Franklin Gothic Book" w:cs="Franklin Gothic Book"/>
          <w:sz w:val="23"/>
          <w:szCs w:val="23"/>
          <w:lang w:val="it-IT"/>
        </w:rPr>
        <w:t>Massimiliano Monteverdi</w:t>
      </w:r>
      <w:r w:rsidRPr="00315B82">
        <w:rPr>
          <w:rFonts w:ascii="Franklin Gothic Book" w:eastAsia="Franklin Gothic Book" w:hAnsi="Franklin Gothic Book" w:cs="Franklin Gothic Book"/>
          <w:sz w:val="23"/>
          <w:szCs w:val="23"/>
          <w:lang w:val="it-IT"/>
        </w:rPr>
        <w:tab/>
        <w:t>mm@claudia-wuensch.com</w:t>
      </w:r>
    </w:p>
    <w:p w14:paraId="5C45B184" w14:textId="77777777" w:rsidR="00FF2DCE" w:rsidRPr="004816B5" w:rsidRDefault="00FF2DCE" w:rsidP="00FF2DCE">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de-DE"/>
        </w:rPr>
      </w:pPr>
      <w:r w:rsidRPr="004816B5">
        <w:rPr>
          <w:rFonts w:ascii="Franklin Gothic Book" w:eastAsia="Franklin Gothic Book" w:hAnsi="Franklin Gothic Book" w:cs="Franklin Gothic Book"/>
          <w:sz w:val="23"/>
          <w:szCs w:val="23"/>
          <w:lang w:val="de-DE"/>
        </w:rPr>
        <w:t xml:space="preserve">Silbersteinstraße 45                                                                   </w:t>
      </w:r>
      <w:hyperlink r:id="rId18" w:history="1">
        <w:r w:rsidRPr="004816B5">
          <w:rPr>
            <w:rStyle w:val="Hyperlink1"/>
            <w:lang w:val="de-DE"/>
          </w:rPr>
          <w:t>www.claudia-wuensch.com</w:t>
        </w:r>
      </w:hyperlink>
      <w:r w:rsidRPr="004816B5">
        <w:rPr>
          <w:rFonts w:ascii="Franklin Gothic Book" w:eastAsia="Franklin Gothic Book" w:hAnsi="Franklin Gothic Book" w:cs="Franklin Gothic Book"/>
          <w:sz w:val="23"/>
          <w:szCs w:val="23"/>
          <w:lang w:val="de-DE"/>
        </w:rPr>
        <w:t xml:space="preserve"> </w:t>
      </w:r>
    </w:p>
    <w:p w14:paraId="78B7F635" w14:textId="77777777" w:rsidR="00FF2DCE" w:rsidRPr="004816B5" w:rsidRDefault="00FF2DCE" w:rsidP="00FF2DCE">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de-DE"/>
        </w:rPr>
      </w:pPr>
      <w:r w:rsidRPr="004816B5">
        <w:rPr>
          <w:rFonts w:ascii="Franklin Gothic Book" w:eastAsia="Franklin Gothic Book" w:hAnsi="Franklin Gothic Book" w:cs="Franklin Gothic Book"/>
          <w:sz w:val="23"/>
          <w:szCs w:val="23"/>
          <w:lang w:val="de-DE"/>
        </w:rPr>
        <w:t>12051 Berlin</w:t>
      </w:r>
      <w:r w:rsidRPr="004816B5">
        <w:rPr>
          <w:rFonts w:ascii="Franklin Gothic Book" w:eastAsia="Franklin Gothic Book" w:hAnsi="Franklin Gothic Book" w:cs="Franklin Gothic Book"/>
          <w:sz w:val="23"/>
          <w:szCs w:val="23"/>
          <w:lang w:val="de-DE"/>
        </w:rPr>
        <w:tab/>
      </w:r>
    </w:p>
    <w:bookmarkEnd w:id="2"/>
    <w:p w14:paraId="446D469D" w14:textId="77777777" w:rsidR="00FF2DCE" w:rsidRPr="004816B5" w:rsidRDefault="00FF2DCE" w:rsidP="00FF2DCE">
      <w:pPr>
        <w:spacing w:line="360" w:lineRule="auto"/>
        <w:jc w:val="both"/>
        <w:rPr>
          <w:rFonts w:ascii="Franklin Gothic Book" w:eastAsia="Franklin Gothic Book" w:hAnsi="Franklin Gothic Book" w:cs="Franklin Gothic Book"/>
          <w:sz w:val="23"/>
          <w:szCs w:val="23"/>
          <w:lang w:val="de-DE"/>
        </w:rPr>
      </w:pPr>
    </w:p>
    <w:p w14:paraId="2F3ADC83" w14:textId="77777777" w:rsidR="00FF2DCE" w:rsidRPr="00693207" w:rsidRDefault="00FF2DCE" w:rsidP="00FF2DCE">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it-IT"/>
        </w:rPr>
      </w:pPr>
      <w:bookmarkStart w:id="3" w:name="_Hlk133229666"/>
      <w:r w:rsidRPr="00693207">
        <w:rPr>
          <w:rFonts w:ascii="Franklin Gothic Book" w:eastAsia="Franklin Gothic Book" w:hAnsi="Franklin Gothic Book" w:cs="Franklin Gothic Book"/>
          <w:sz w:val="23"/>
          <w:szCs w:val="23"/>
          <w:lang w:val="it-IT"/>
        </w:rPr>
        <w:t xml:space="preserve">Claudia </w:t>
      </w:r>
      <w:proofErr w:type="spellStart"/>
      <w:r w:rsidRPr="00693207">
        <w:rPr>
          <w:rFonts w:ascii="Franklin Gothic Book" w:eastAsia="Franklin Gothic Book" w:hAnsi="Franklin Gothic Book" w:cs="Franklin Gothic Book"/>
          <w:sz w:val="23"/>
          <w:szCs w:val="23"/>
          <w:lang w:val="it-IT"/>
        </w:rPr>
        <w:t>Wünsch</w:t>
      </w:r>
      <w:proofErr w:type="spellEnd"/>
      <w:r w:rsidRPr="00693207">
        <w:rPr>
          <w:rFonts w:ascii="Franklin Gothic Book" w:eastAsia="Franklin Gothic Book" w:hAnsi="Franklin Gothic Book" w:cs="Franklin Gothic Book"/>
          <w:sz w:val="23"/>
          <w:szCs w:val="23"/>
          <w:lang w:val="it-IT"/>
        </w:rPr>
        <w:t xml:space="preserve"> </w:t>
      </w:r>
      <w:proofErr w:type="spellStart"/>
      <w:r w:rsidRPr="00693207">
        <w:rPr>
          <w:rFonts w:ascii="Franklin Gothic Book" w:eastAsia="Franklin Gothic Book" w:hAnsi="Franklin Gothic Book" w:cs="Franklin Gothic Book"/>
          <w:sz w:val="23"/>
          <w:szCs w:val="23"/>
          <w:lang w:val="it-IT"/>
        </w:rPr>
        <w:t>Communication</w:t>
      </w:r>
      <w:proofErr w:type="spellEnd"/>
      <w:r w:rsidRPr="00693207">
        <w:rPr>
          <w:rFonts w:ascii="Franklin Gothic Book" w:eastAsia="Franklin Gothic Book" w:hAnsi="Franklin Gothic Book" w:cs="Franklin Gothic Book"/>
          <w:sz w:val="23"/>
          <w:szCs w:val="23"/>
          <w:lang w:val="it-IT"/>
        </w:rPr>
        <w:t xml:space="preserve"> GmbH</w:t>
      </w:r>
      <w:r w:rsidRPr="00693207">
        <w:rPr>
          <w:rFonts w:ascii="Franklin Gothic Book" w:eastAsia="Franklin Gothic Book" w:hAnsi="Franklin Gothic Book" w:cs="Franklin Gothic Book"/>
          <w:sz w:val="23"/>
          <w:szCs w:val="23"/>
          <w:lang w:val="it-IT"/>
        </w:rPr>
        <w:tab/>
        <w:t>Tel: +49 30 789568926</w:t>
      </w:r>
    </w:p>
    <w:p w14:paraId="002A6184" w14:textId="77777777" w:rsidR="00FF2DCE" w:rsidRPr="00962AFE" w:rsidRDefault="00FF2DCE" w:rsidP="00FF2DCE">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sv-SE"/>
        </w:rPr>
      </w:pPr>
      <w:r w:rsidRPr="00962AFE">
        <w:rPr>
          <w:rFonts w:ascii="Franklin Gothic Book" w:eastAsia="Franklin Gothic Book" w:hAnsi="Franklin Gothic Book" w:cs="Franklin Gothic Book"/>
          <w:sz w:val="23"/>
          <w:szCs w:val="23"/>
          <w:lang w:val="sv-SE"/>
        </w:rPr>
        <w:t>Anna Koenig</w:t>
      </w:r>
      <w:r w:rsidRPr="00962AFE">
        <w:rPr>
          <w:rFonts w:ascii="Franklin Gothic Book" w:eastAsia="Franklin Gothic Book" w:hAnsi="Franklin Gothic Book" w:cs="Franklin Gothic Book"/>
          <w:sz w:val="23"/>
          <w:szCs w:val="23"/>
          <w:lang w:val="sv-SE"/>
        </w:rPr>
        <w:tab/>
        <w:t>ak@claudia-wuensch.com</w:t>
      </w:r>
      <w:r w:rsidRPr="00962AFE">
        <w:rPr>
          <w:rFonts w:ascii="Franklin Gothic Book" w:eastAsia="Franklin Gothic Book" w:hAnsi="Franklin Gothic Book" w:cs="Franklin Gothic Book"/>
          <w:sz w:val="23"/>
          <w:szCs w:val="23"/>
          <w:lang w:val="sv-SE"/>
        </w:rPr>
        <w:tab/>
      </w:r>
    </w:p>
    <w:p w14:paraId="74EBA2D9" w14:textId="77777777" w:rsidR="00FF2DCE" w:rsidRPr="00693207" w:rsidRDefault="00FF2DCE" w:rsidP="00FF2DCE">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it-IT"/>
        </w:rPr>
      </w:pPr>
      <w:proofErr w:type="spellStart"/>
      <w:r w:rsidRPr="00693207">
        <w:rPr>
          <w:rFonts w:ascii="Franklin Gothic Book" w:eastAsia="Franklin Gothic Book" w:hAnsi="Franklin Gothic Book" w:cs="Franklin Gothic Book"/>
          <w:sz w:val="23"/>
          <w:szCs w:val="23"/>
          <w:lang w:val="it-IT"/>
        </w:rPr>
        <w:t>Silbersteinstraße</w:t>
      </w:r>
      <w:proofErr w:type="spellEnd"/>
      <w:r w:rsidRPr="00693207">
        <w:rPr>
          <w:rFonts w:ascii="Franklin Gothic Book" w:eastAsia="Franklin Gothic Book" w:hAnsi="Franklin Gothic Book" w:cs="Franklin Gothic Book"/>
          <w:sz w:val="23"/>
          <w:szCs w:val="23"/>
          <w:lang w:val="it-IT"/>
        </w:rPr>
        <w:t xml:space="preserve"> 45</w:t>
      </w:r>
      <w:bookmarkEnd w:id="3"/>
      <w:r w:rsidRPr="00693207">
        <w:rPr>
          <w:rFonts w:ascii="Franklin Gothic Book" w:eastAsia="Franklin Gothic Book" w:hAnsi="Franklin Gothic Book" w:cs="Franklin Gothic Book"/>
          <w:sz w:val="23"/>
          <w:szCs w:val="23"/>
          <w:lang w:val="it-IT"/>
        </w:rPr>
        <w:tab/>
      </w:r>
      <w:hyperlink r:id="rId19" w:history="1">
        <w:bookmarkStart w:id="4" w:name="_Hlk128386791"/>
        <w:r w:rsidRPr="00693207">
          <w:rPr>
            <w:rStyle w:val="Hyperlink1"/>
            <w:lang w:val="it-IT"/>
          </w:rPr>
          <w:t>www.claudia-wuensch.com</w:t>
        </w:r>
      </w:hyperlink>
      <w:r w:rsidRPr="00693207">
        <w:rPr>
          <w:rFonts w:ascii="Franklin Gothic Book" w:eastAsia="Franklin Gothic Book" w:hAnsi="Franklin Gothic Book" w:cs="Franklin Gothic Book"/>
          <w:sz w:val="23"/>
          <w:szCs w:val="23"/>
          <w:lang w:val="it-IT"/>
        </w:rPr>
        <w:t xml:space="preserve"> </w:t>
      </w:r>
      <w:bookmarkEnd w:id="4"/>
    </w:p>
    <w:p w14:paraId="0ED34AE2" w14:textId="77777777" w:rsidR="00FF2DCE" w:rsidRPr="00693207" w:rsidRDefault="00FF2DCE" w:rsidP="00FF2DCE">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it-IT"/>
        </w:rPr>
      </w:pPr>
      <w:r w:rsidRPr="00693207">
        <w:rPr>
          <w:rFonts w:ascii="Franklin Gothic Book" w:eastAsia="Franklin Gothic Book" w:hAnsi="Franklin Gothic Book" w:cs="Franklin Gothic Book"/>
          <w:sz w:val="23"/>
          <w:szCs w:val="23"/>
          <w:lang w:val="it-IT"/>
        </w:rPr>
        <w:t xml:space="preserve">12051 </w:t>
      </w:r>
      <w:proofErr w:type="spellStart"/>
      <w:r w:rsidRPr="00693207">
        <w:rPr>
          <w:rFonts w:ascii="Franklin Gothic Book" w:eastAsia="Franklin Gothic Book" w:hAnsi="Franklin Gothic Book" w:cs="Franklin Gothic Book"/>
          <w:sz w:val="23"/>
          <w:szCs w:val="23"/>
          <w:lang w:val="it-IT"/>
        </w:rPr>
        <w:t>Berlin</w:t>
      </w:r>
      <w:proofErr w:type="spellEnd"/>
      <w:r w:rsidRPr="00693207">
        <w:rPr>
          <w:rFonts w:ascii="Franklin Gothic Book" w:eastAsia="Franklin Gothic Book" w:hAnsi="Franklin Gothic Book" w:cs="Franklin Gothic Book"/>
          <w:sz w:val="23"/>
          <w:szCs w:val="23"/>
          <w:lang w:val="it-IT"/>
        </w:rPr>
        <w:tab/>
      </w:r>
    </w:p>
    <w:p w14:paraId="5AEC7F1D" w14:textId="77777777" w:rsidR="00FF2DCE" w:rsidRPr="00693207" w:rsidRDefault="00FF2DCE" w:rsidP="00FF2DCE">
      <w:pPr>
        <w:tabs>
          <w:tab w:val="left" w:pos="8505"/>
        </w:tabs>
        <w:spacing w:line="360" w:lineRule="auto"/>
        <w:rPr>
          <w:rFonts w:ascii="Franklin Gothic Book" w:eastAsia="Franklin Gothic Book" w:hAnsi="Franklin Gothic Book" w:cs="Franklin Gothic Book"/>
          <w:sz w:val="23"/>
          <w:szCs w:val="23"/>
          <w:lang w:val="it-IT"/>
        </w:rPr>
      </w:pPr>
    </w:p>
    <w:p w14:paraId="3DD57286" w14:textId="52C1C0C9" w:rsidR="00FF2DCE" w:rsidRPr="004816B5" w:rsidRDefault="00FF2DCE" w:rsidP="00FF2DCE">
      <w:pPr>
        <w:tabs>
          <w:tab w:val="left" w:pos="8505"/>
        </w:tabs>
        <w:spacing w:line="360" w:lineRule="auto"/>
        <w:jc w:val="both"/>
      </w:pPr>
      <w:r w:rsidRPr="004816B5">
        <w:rPr>
          <w:rFonts w:ascii="Franklin Gothic Book" w:eastAsia="Franklin Gothic Book" w:hAnsi="Franklin Gothic Book" w:cs="Franklin Gothic Book"/>
          <w:sz w:val="23"/>
          <w:szCs w:val="23"/>
        </w:rPr>
        <w:t xml:space="preserve">Para solicitar más material informativo y gráfico, contacte con la oficina de prensa de </w:t>
      </w:r>
      <w:proofErr w:type="spellStart"/>
      <w:r w:rsidRPr="004816B5">
        <w:rPr>
          <w:rFonts w:ascii="Franklin Gothic Book" w:eastAsia="Franklin Gothic Book" w:hAnsi="Franklin Gothic Book" w:cs="Franklin Gothic Book"/>
          <w:sz w:val="23"/>
          <w:szCs w:val="23"/>
        </w:rPr>
        <w:t>Kaldewei</w:t>
      </w:r>
      <w:proofErr w:type="spellEnd"/>
      <w:r w:rsidRPr="004816B5">
        <w:rPr>
          <w:rFonts w:ascii="Franklin Gothic Book" w:eastAsia="Franklin Gothic Book" w:hAnsi="Franklin Gothic Book" w:cs="Franklin Gothic Book"/>
          <w:sz w:val="23"/>
          <w:szCs w:val="23"/>
        </w:rPr>
        <w:t xml:space="preserve">: </w:t>
      </w:r>
      <w:r w:rsidRPr="00693207">
        <w:rPr>
          <w:rFonts w:ascii="Franklin Gothic Book" w:eastAsia="Franklin Gothic Book" w:hAnsi="Franklin Gothic Book" w:cs="Franklin Gothic Book"/>
          <w:b/>
          <w:bCs/>
          <w:sz w:val="23"/>
          <w:szCs w:val="23"/>
          <w:u w:val="single"/>
        </w:rPr>
        <w:t>www.kaldewei.</w:t>
      </w:r>
      <w:r w:rsidR="00693207" w:rsidRPr="00693207">
        <w:rPr>
          <w:rFonts w:ascii="Franklin Gothic Book" w:eastAsia="Franklin Gothic Book" w:hAnsi="Franklin Gothic Book" w:cs="Franklin Gothic Book"/>
          <w:b/>
          <w:bCs/>
          <w:sz w:val="23"/>
          <w:szCs w:val="23"/>
          <w:u w:val="single"/>
        </w:rPr>
        <w:t>es</w:t>
      </w:r>
    </w:p>
    <w:p w14:paraId="599DA9B0" w14:textId="77777777" w:rsidR="00200F6A" w:rsidRPr="005A6A98" w:rsidRDefault="00200F6A" w:rsidP="00755A8F">
      <w:pPr>
        <w:rPr>
          <w:rFonts w:ascii="Franklin Gothic Book" w:hAnsi="Franklin Gothic Book"/>
        </w:rPr>
      </w:pPr>
    </w:p>
    <w:sectPr w:rsidR="00200F6A" w:rsidRPr="005A6A98" w:rsidSect="00153712">
      <w:headerReference w:type="even" r:id="rId20"/>
      <w:headerReference w:type="default" r:id="rId21"/>
      <w:footerReference w:type="even" r:id="rId22"/>
      <w:footerReference w:type="default" r:id="rId23"/>
      <w:headerReference w:type="first" r:id="rId24"/>
      <w:footerReference w:type="first" r:id="rId25"/>
      <w:pgSz w:w="11906" w:h="16838"/>
      <w:pgMar w:top="2336" w:right="1418" w:bottom="993" w:left="1418" w:header="709" w:footer="18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5C418" w14:textId="77777777" w:rsidR="00D14EB0" w:rsidRDefault="00D14EB0" w:rsidP="00072E79">
      <w:r>
        <w:separator/>
      </w:r>
    </w:p>
  </w:endnote>
  <w:endnote w:type="continuationSeparator" w:id="0">
    <w:p w14:paraId="6B096D60" w14:textId="77777777" w:rsidR="00D14EB0" w:rsidRDefault="00D14EB0" w:rsidP="00072E79">
      <w:r>
        <w:continuationSeparator/>
      </w:r>
    </w:p>
  </w:endnote>
  <w:endnote w:type="continuationNotice" w:id="1">
    <w:p w14:paraId="5746C06E" w14:textId="77777777" w:rsidR="00D14EB0" w:rsidRDefault="00D14E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Franklin Gothic Book">
    <w:altName w:val="Corbel"/>
    <w:panose1 w:val="020B0503020102020204"/>
    <w:charset w:val="00"/>
    <w:family w:val="swiss"/>
    <w:pitch w:val="variable"/>
    <w:sig w:usb0="00000287" w:usb1="00000000" w:usb2="00000000" w:usb3="00000000" w:csb0="0000009F" w:csb1="00000000"/>
  </w:font>
  <w:font w:name="Franklin Gothic Demi">
    <w:altName w:val="Franklin Gothic Medium"/>
    <w:panose1 w:val="020B0703020102020204"/>
    <w:charset w:val="00"/>
    <w:family w:val="swiss"/>
    <w:pitch w:val="variable"/>
    <w:sig w:usb0="00000287" w:usb1="00000000" w:usb2="00000000" w:usb3="00000000" w:csb0="0000009F" w:csb1="00000000"/>
  </w:font>
  <w:font w:name="Libre Franklin">
    <w:charset w:val="00"/>
    <w:family w:val="auto"/>
    <w:pitch w:val="variable"/>
    <w:sig w:usb0="A00000FF" w:usb1="4000205B" w:usb2="00000000" w:usb3="00000000" w:csb0="00000193" w:csb1="00000000"/>
  </w:font>
  <w:font w:name="Franklin Gothic">
    <w:altName w:val="Calibri"/>
    <w:charset w:val="00"/>
    <w:family w:val="auto"/>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0B98C" w14:textId="77777777" w:rsidR="00E5393E" w:rsidRDefault="00E5393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D3FBD" w14:textId="77777777" w:rsidR="00E5393E" w:rsidRDefault="00E5393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80024" w14:textId="16F509C8" w:rsidR="000F6260" w:rsidRDefault="00FA52B0">
    <w:pPr>
      <w:pStyle w:val="Fuzeile"/>
    </w:pPr>
    <w:r>
      <w:rPr>
        <w:rFonts w:ascii="Franklin Gothic Book" w:hAnsi="Franklin Gothic Book"/>
        <w:noProof/>
        <w:lang w:val="de-DE" w:eastAsia="zh-CN"/>
      </w:rPr>
      <w:drawing>
        <wp:anchor distT="0" distB="0" distL="114300" distR="114300" simplePos="0" relativeHeight="251658241" behindDoc="1" locked="0" layoutInCell="1" allowOverlap="1" wp14:anchorId="754DF66C" wp14:editId="227832C0">
          <wp:simplePos x="0" y="0"/>
          <wp:positionH relativeFrom="page">
            <wp:posOffset>-13447</wp:posOffset>
          </wp:positionH>
          <wp:positionV relativeFrom="paragraph">
            <wp:posOffset>-107054</wp:posOffset>
          </wp:positionV>
          <wp:extent cx="7556858" cy="1435167"/>
          <wp:effectExtent l="0" t="0" r="0" b="0"/>
          <wp:wrapNone/>
          <wp:docPr id="184" name="Grafik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Grafik 18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6858" cy="1435167"/>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0C159" w14:textId="77777777" w:rsidR="00D14EB0" w:rsidRDefault="00D14EB0" w:rsidP="00072E79">
      <w:r>
        <w:separator/>
      </w:r>
    </w:p>
  </w:footnote>
  <w:footnote w:type="continuationSeparator" w:id="0">
    <w:p w14:paraId="70557D8E" w14:textId="77777777" w:rsidR="00D14EB0" w:rsidRDefault="00D14EB0" w:rsidP="00072E79">
      <w:r>
        <w:continuationSeparator/>
      </w:r>
    </w:p>
  </w:footnote>
  <w:footnote w:type="continuationNotice" w:id="1">
    <w:p w14:paraId="1CB9F35D" w14:textId="77777777" w:rsidR="00D14EB0" w:rsidRDefault="00D14E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D3BA9" w14:textId="77777777" w:rsidR="00E5393E" w:rsidRDefault="00E5393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3C92" w14:textId="1718756E" w:rsidR="00072E79" w:rsidRPr="006C21D9" w:rsidRDefault="00072E79">
    <w:pPr>
      <w:pStyle w:val="Kopfzeile"/>
      <w:rPr>
        <w:rFonts w:ascii="Franklin Gothic Book" w:hAnsi="Franklin Gothic Book"/>
      </w:rPr>
    </w:pPr>
    <w:r>
      <w:rPr>
        <w:rFonts w:ascii="Franklin Gothic Book" w:hAnsi="Franklin Gothic Book"/>
        <w:noProof/>
        <w:lang w:val="de-DE" w:eastAsia="zh-CN"/>
      </w:rPr>
      <w:drawing>
        <wp:anchor distT="0" distB="0" distL="114300" distR="114300" simplePos="0" relativeHeight="251658240" behindDoc="0" locked="0" layoutInCell="1" allowOverlap="1" wp14:anchorId="56A7DCD3" wp14:editId="6FCF4E7E">
          <wp:simplePos x="0" y="0"/>
          <wp:positionH relativeFrom="column">
            <wp:posOffset>1876425</wp:posOffset>
          </wp:positionH>
          <wp:positionV relativeFrom="page">
            <wp:posOffset>452755</wp:posOffset>
          </wp:positionV>
          <wp:extent cx="1876425" cy="600075"/>
          <wp:effectExtent l="0" t="0" r="9525" b="9525"/>
          <wp:wrapNone/>
          <wp:docPr id="182" name="Grafik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733A5" w14:textId="205DC4BF" w:rsidR="00E5562F" w:rsidRDefault="00E5562F">
    <w:pPr>
      <w:pStyle w:val="Kopfzeile"/>
    </w:pPr>
    <w:r>
      <w:rPr>
        <w:rFonts w:ascii="Franklin Gothic Book" w:hAnsi="Franklin Gothic Book"/>
        <w:noProof/>
        <w:lang w:val="de-DE" w:eastAsia="zh-CN"/>
      </w:rPr>
      <w:drawing>
        <wp:anchor distT="0" distB="0" distL="114300" distR="114300" simplePos="0" relativeHeight="251658242" behindDoc="0" locked="0" layoutInCell="1" allowOverlap="1" wp14:anchorId="73CBD147" wp14:editId="7D5B255D">
          <wp:simplePos x="0" y="0"/>
          <wp:positionH relativeFrom="column">
            <wp:posOffset>1928495</wp:posOffset>
          </wp:positionH>
          <wp:positionV relativeFrom="page">
            <wp:posOffset>457200</wp:posOffset>
          </wp:positionV>
          <wp:extent cx="1876425" cy="600075"/>
          <wp:effectExtent l="0" t="0" r="9525" b="9525"/>
          <wp:wrapNone/>
          <wp:docPr id="183" name="Grafik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E79"/>
    <w:rsid w:val="00001949"/>
    <w:rsid w:val="00002720"/>
    <w:rsid w:val="000057A2"/>
    <w:rsid w:val="000075CA"/>
    <w:rsid w:val="000166F6"/>
    <w:rsid w:val="00021081"/>
    <w:rsid w:val="0002560A"/>
    <w:rsid w:val="00030B53"/>
    <w:rsid w:val="00032C3B"/>
    <w:rsid w:val="00032DCD"/>
    <w:rsid w:val="00033CD6"/>
    <w:rsid w:val="00036E01"/>
    <w:rsid w:val="00040D06"/>
    <w:rsid w:val="00046418"/>
    <w:rsid w:val="0004675B"/>
    <w:rsid w:val="00046843"/>
    <w:rsid w:val="00047A7B"/>
    <w:rsid w:val="00051C78"/>
    <w:rsid w:val="000568CC"/>
    <w:rsid w:val="00072130"/>
    <w:rsid w:val="0007263B"/>
    <w:rsid w:val="00072E79"/>
    <w:rsid w:val="00075E0F"/>
    <w:rsid w:val="00076633"/>
    <w:rsid w:val="0007696A"/>
    <w:rsid w:val="00077427"/>
    <w:rsid w:val="000775C1"/>
    <w:rsid w:val="00094DC4"/>
    <w:rsid w:val="0009720B"/>
    <w:rsid w:val="000B24D4"/>
    <w:rsid w:val="000B477F"/>
    <w:rsid w:val="000B75E0"/>
    <w:rsid w:val="000B7F21"/>
    <w:rsid w:val="000C2F2E"/>
    <w:rsid w:val="000C53AE"/>
    <w:rsid w:val="000C7896"/>
    <w:rsid w:val="000D0D09"/>
    <w:rsid w:val="000D1F54"/>
    <w:rsid w:val="000D3FA4"/>
    <w:rsid w:val="000D64B6"/>
    <w:rsid w:val="000E6162"/>
    <w:rsid w:val="000F1961"/>
    <w:rsid w:val="000F1D5B"/>
    <w:rsid w:val="000F6260"/>
    <w:rsid w:val="000F7665"/>
    <w:rsid w:val="000F7A7A"/>
    <w:rsid w:val="001003BF"/>
    <w:rsid w:val="001047AE"/>
    <w:rsid w:val="00106C6C"/>
    <w:rsid w:val="001119A3"/>
    <w:rsid w:val="00124DDA"/>
    <w:rsid w:val="00132A04"/>
    <w:rsid w:val="00135FF4"/>
    <w:rsid w:val="001401F7"/>
    <w:rsid w:val="00141539"/>
    <w:rsid w:val="001415C5"/>
    <w:rsid w:val="00153712"/>
    <w:rsid w:val="00157A88"/>
    <w:rsid w:val="00160DF4"/>
    <w:rsid w:val="00162935"/>
    <w:rsid w:val="00165E0D"/>
    <w:rsid w:val="001706D7"/>
    <w:rsid w:val="00181B2B"/>
    <w:rsid w:val="00182ED6"/>
    <w:rsid w:val="00187D37"/>
    <w:rsid w:val="0019127D"/>
    <w:rsid w:val="00194900"/>
    <w:rsid w:val="00197738"/>
    <w:rsid w:val="001A1F8D"/>
    <w:rsid w:val="001A3FDF"/>
    <w:rsid w:val="001A5E00"/>
    <w:rsid w:val="001B6464"/>
    <w:rsid w:val="001B67D7"/>
    <w:rsid w:val="001C16AA"/>
    <w:rsid w:val="001C2A4D"/>
    <w:rsid w:val="001C5654"/>
    <w:rsid w:val="001C7D74"/>
    <w:rsid w:val="001D08AE"/>
    <w:rsid w:val="001E21EF"/>
    <w:rsid w:val="001E2462"/>
    <w:rsid w:val="001E2A96"/>
    <w:rsid w:val="001E3CD7"/>
    <w:rsid w:val="001E785A"/>
    <w:rsid w:val="001F078E"/>
    <w:rsid w:val="001F15B2"/>
    <w:rsid w:val="001F20E3"/>
    <w:rsid w:val="001F4198"/>
    <w:rsid w:val="001F48CD"/>
    <w:rsid w:val="001F553A"/>
    <w:rsid w:val="001F5939"/>
    <w:rsid w:val="00200051"/>
    <w:rsid w:val="00200939"/>
    <w:rsid w:val="00200F6A"/>
    <w:rsid w:val="00202309"/>
    <w:rsid w:val="00204A63"/>
    <w:rsid w:val="00207C74"/>
    <w:rsid w:val="00213F5D"/>
    <w:rsid w:val="0021530F"/>
    <w:rsid w:val="00220418"/>
    <w:rsid w:val="00221ABE"/>
    <w:rsid w:val="002242A1"/>
    <w:rsid w:val="0022687F"/>
    <w:rsid w:val="00226928"/>
    <w:rsid w:val="00230093"/>
    <w:rsid w:val="00235396"/>
    <w:rsid w:val="0023542C"/>
    <w:rsid w:val="00235EE9"/>
    <w:rsid w:val="002553FD"/>
    <w:rsid w:val="0026225E"/>
    <w:rsid w:val="00264E26"/>
    <w:rsid w:val="00270DB5"/>
    <w:rsid w:val="00274FB0"/>
    <w:rsid w:val="00276EF9"/>
    <w:rsid w:val="0028217F"/>
    <w:rsid w:val="00282280"/>
    <w:rsid w:val="00287D53"/>
    <w:rsid w:val="0029208C"/>
    <w:rsid w:val="002967FC"/>
    <w:rsid w:val="00296D35"/>
    <w:rsid w:val="002A06A5"/>
    <w:rsid w:val="002B0A07"/>
    <w:rsid w:val="002B13A6"/>
    <w:rsid w:val="002B3412"/>
    <w:rsid w:val="002D0118"/>
    <w:rsid w:val="002D4128"/>
    <w:rsid w:val="002D588B"/>
    <w:rsid w:val="002E4662"/>
    <w:rsid w:val="002E51A7"/>
    <w:rsid w:val="002E5674"/>
    <w:rsid w:val="002F121E"/>
    <w:rsid w:val="002F5285"/>
    <w:rsid w:val="002F75E7"/>
    <w:rsid w:val="0030691F"/>
    <w:rsid w:val="00310151"/>
    <w:rsid w:val="00310B76"/>
    <w:rsid w:val="00310DF6"/>
    <w:rsid w:val="00312573"/>
    <w:rsid w:val="003205DE"/>
    <w:rsid w:val="003277A8"/>
    <w:rsid w:val="003302E6"/>
    <w:rsid w:val="00331FDB"/>
    <w:rsid w:val="003324C7"/>
    <w:rsid w:val="0033300D"/>
    <w:rsid w:val="00335A11"/>
    <w:rsid w:val="003372F5"/>
    <w:rsid w:val="0034211B"/>
    <w:rsid w:val="0034622A"/>
    <w:rsid w:val="00347C0C"/>
    <w:rsid w:val="00351A98"/>
    <w:rsid w:val="00351D39"/>
    <w:rsid w:val="00352C90"/>
    <w:rsid w:val="00354B59"/>
    <w:rsid w:val="003606A0"/>
    <w:rsid w:val="00361C96"/>
    <w:rsid w:val="00365865"/>
    <w:rsid w:val="0037141E"/>
    <w:rsid w:val="00372209"/>
    <w:rsid w:val="00372BC8"/>
    <w:rsid w:val="0037433A"/>
    <w:rsid w:val="00377E46"/>
    <w:rsid w:val="0038020F"/>
    <w:rsid w:val="003818BC"/>
    <w:rsid w:val="00384D84"/>
    <w:rsid w:val="0038515B"/>
    <w:rsid w:val="00385CE9"/>
    <w:rsid w:val="003943CF"/>
    <w:rsid w:val="00395031"/>
    <w:rsid w:val="003A0D24"/>
    <w:rsid w:val="003A2819"/>
    <w:rsid w:val="003A7A21"/>
    <w:rsid w:val="003A7D53"/>
    <w:rsid w:val="003B01BB"/>
    <w:rsid w:val="003B0DAF"/>
    <w:rsid w:val="003B5719"/>
    <w:rsid w:val="003B5D39"/>
    <w:rsid w:val="003B609E"/>
    <w:rsid w:val="003C08B6"/>
    <w:rsid w:val="003C5765"/>
    <w:rsid w:val="003C5F3D"/>
    <w:rsid w:val="003C6459"/>
    <w:rsid w:val="003D586A"/>
    <w:rsid w:val="003D7D52"/>
    <w:rsid w:val="003E3A12"/>
    <w:rsid w:val="003F3354"/>
    <w:rsid w:val="003F3D7F"/>
    <w:rsid w:val="003F4F63"/>
    <w:rsid w:val="00403446"/>
    <w:rsid w:val="00404073"/>
    <w:rsid w:val="0040664F"/>
    <w:rsid w:val="004102F2"/>
    <w:rsid w:val="00414A21"/>
    <w:rsid w:val="00415540"/>
    <w:rsid w:val="0042472C"/>
    <w:rsid w:val="00431616"/>
    <w:rsid w:val="00432F30"/>
    <w:rsid w:val="00444CA9"/>
    <w:rsid w:val="00445F19"/>
    <w:rsid w:val="00446122"/>
    <w:rsid w:val="00452C75"/>
    <w:rsid w:val="00454A6A"/>
    <w:rsid w:val="00455900"/>
    <w:rsid w:val="00460A91"/>
    <w:rsid w:val="0046231E"/>
    <w:rsid w:val="00464516"/>
    <w:rsid w:val="00464B65"/>
    <w:rsid w:val="00465932"/>
    <w:rsid w:val="00466D77"/>
    <w:rsid w:val="004700C7"/>
    <w:rsid w:val="0047155B"/>
    <w:rsid w:val="004735A5"/>
    <w:rsid w:val="004736DD"/>
    <w:rsid w:val="004803BF"/>
    <w:rsid w:val="00481461"/>
    <w:rsid w:val="00486E6F"/>
    <w:rsid w:val="00487FD5"/>
    <w:rsid w:val="004A495C"/>
    <w:rsid w:val="004A7BD9"/>
    <w:rsid w:val="004B3208"/>
    <w:rsid w:val="004C5378"/>
    <w:rsid w:val="004C7E45"/>
    <w:rsid w:val="004D06FA"/>
    <w:rsid w:val="004D134E"/>
    <w:rsid w:val="004D1BC5"/>
    <w:rsid w:val="004F2FFD"/>
    <w:rsid w:val="004F3DB3"/>
    <w:rsid w:val="004F4283"/>
    <w:rsid w:val="004F5777"/>
    <w:rsid w:val="00503477"/>
    <w:rsid w:val="00504960"/>
    <w:rsid w:val="00505CDC"/>
    <w:rsid w:val="00506CD4"/>
    <w:rsid w:val="00507CA3"/>
    <w:rsid w:val="00511461"/>
    <w:rsid w:val="005115AE"/>
    <w:rsid w:val="00515B80"/>
    <w:rsid w:val="005171A9"/>
    <w:rsid w:val="00517641"/>
    <w:rsid w:val="00535B6A"/>
    <w:rsid w:val="00536AD9"/>
    <w:rsid w:val="00543643"/>
    <w:rsid w:val="0054716A"/>
    <w:rsid w:val="00552748"/>
    <w:rsid w:val="00554163"/>
    <w:rsid w:val="00560BDF"/>
    <w:rsid w:val="00572B22"/>
    <w:rsid w:val="00587E46"/>
    <w:rsid w:val="005A3449"/>
    <w:rsid w:val="005A5AF7"/>
    <w:rsid w:val="005A6A98"/>
    <w:rsid w:val="005B71C8"/>
    <w:rsid w:val="005C1289"/>
    <w:rsid w:val="005C32C1"/>
    <w:rsid w:val="005C3ACC"/>
    <w:rsid w:val="005D3A10"/>
    <w:rsid w:val="005D6737"/>
    <w:rsid w:val="005E1258"/>
    <w:rsid w:val="005E1EDB"/>
    <w:rsid w:val="005E2856"/>
    <w:rsid w:val="005E4C11"/>
    <w:rsid w:val="005E6674"/>
    <w:rsid w:val="005F2AAB"/>
    <w:rsid w:val="005F7319"/>
    <w:rsid w:val="005F77CB"/>
    <w:rsid w:val="005F7DC8"/>
    <w:rsid w:val="005F7EAA"/>
    <w:rsid w:val="00600BE3"/>
    <w:rsid w:val="00601681"/>
    <w:rsid w:val="00603B77"/>
    <w:rsid w:val="0060466D"/>
    <w:rsid w:val="006149B7"/>
    <w:rsid w:val="00616249"/>
    <w:rsid w:val="00616C66"/>
    <w:rsid w:val="0062052C"/>
    <w:rsid w:val="00623756"/>
    <w:rsid w:val="006241C6"/>
    <w:rsid w:val="00626143"/>
    <w:rsid w:val="00627737"/>
    <w:rsid w:val="00627EBE"/>
    <w:rsid w:val="0063012F"/>
    <w:rsid w:val="00630C04"/>
    <w:rsid w:val="00632EDE"/>
    <w:rsid w:val="00634A5C"/>
    <w:rsid w:val="0063558C"/>
    <w:rsid w:val="00640238"/>
    <w:rsid w:val="0064534F"/>
    <w:rsid w:val="00645ABD"/>
    <w:rsid w:val="00646568"/>
    <w:rsid w:val="00654B66"/>
    <w:rsid w:val="00655716"/>
    <w:rsid w:val="0065704A"/>
    <w:rsid w:val="006571DC"/>
    <w:rsid w:val="006646A4"/>
    <w:rsid w:val="00667357"/>
    <w:rsid w:val="00670ECB"/>
    <w:rsid w:val="0067773E"/>
    <w:rsid w:val="00680C52"/>
    <w:rsid w:val="006855CB"/>
    <w:rsid w:val="00686FC1"/>
    <w:rsid w:val="00687E81"/>
    <w:rsid w:val="00693207"/>
    <w:rsid w:val="00694F06"/>
    <w:rsid w:val="006957CB"/>
    <w:rsid w:val="006A0D62"/>
    <w:rsid w:val="006A1F3E"/>
    <w:rsid w:val="006A3F02"/>
    <w:rsid w:val="006B0306"/>
    <w:rsid w:val="006B0BF7"/>
    <w:rsid w:val="006C093A"/>
    <w:rsid w:val="006C21D9"/>
    <w:rsid w:val="006C2500"/>
    <w:rsid w:val="006C321D"/>
    <w:rsid w:val="006C69C8"/>
    <w:rsid w:val="006D1C5E"/>
    <w:rsid w:val="006D252B"/>
    <w:rsid w:val="006D28CE"/>
    <w:rsid w:val="006D52C4"/>
    <w:rsid w:val="006D5718"/>
    <w:rsid w:val="006D665E"/>
    <w:rsid w:val="006E1DE2"/>
    <w:rsid w:val="006E2CBB"/>
    <w:rsid w:val="006E4547"/>
    <w:rsid w:val="006F29BA"/>
    <w:rsid w:val="006F5D22"/>
    <w:rsid w:val="007151D0"/>
    <w:rsid w:val="00715A4C"/>
    <w:rsid w:val="00715D36"/>
    <w:rsid w:val="007179CC"/>
    <w:rsid w:val="007249DC"/>
    <w:rsid w:val="0073255E"/>
    <w:rsid w:val="00736769"/>
    <w:rsid w:val="00736E9D"/>
    <w:rsid w:val="007378DD"/>
    <w:rsid w:val="00741E52"/>
    <w:rsid w:val="0074356D"/>
    <w:rsid w:val="00743873"/>
    <w:rsid w:val="007445FC"/>
    <w:rsid w:val="007453F9"/>
    <w:rsid w:val="00754AF1"/>
    <w:rsid w:val="00754F70"/>
    <w:rsid w:val="00755A8F"/>
    <w:rsid w:val="00756616"/>
    <w:rsid w:val="00757492"/>
    <w:rsid w:val="007677FA"/>
    <w:rsid w:val="00767B36"/>
    <w:rsid w:val="00792F59"/>
    <w:rsid w:val="0079733D"/>
    <w:rsid w:val="007A23A2"/>
    <w:rsid w:val="007B2DB9"/>
    <w:rsid w:val="007B41D3"/>
    <w:rsid w:val="007B5B58"/>
    <w:rsid w:val="007C1CBB"/>
    <w:rsid w:val="007C51AC"/>
    <w:rsid w:val="007C7422"/>
    <w:rsid w:val="007D37A6"/>
    <w:rsid w:val="007D468D"/>
    <w:rsid w:val="007E6E9D"/>
    <w:rsid w:val="007E7ACE"/>
    <w:rsid w:val="007F09C8"/>
    <w:rsid w:val="0080034F"/>
    <w:rsid w:val="0080381A"/>
    <w:rsid w:val="0080441A"/>
    <w:rsid w:val="00810B59"/>
    <w:rsid w:val="00811CF0"/>
    <w:rsid w:val="008132DC"/>
    <w:rsid w:val="008146E9"/>
    <w:rsid w:val="00816F63"/>
    <w:rsid w:val="008311B5"/>
    <w:rsid w:val="00834721"/>
    <w:rsid w:val="008368D0"/>
    <w:rsid w:val="00837228"/>
    <w:rsid w:val="008474C4"/>
    <w:rsid w:val="008513A9"/>
    <w:rsid w:val="00852B6D"/>
    <w:rsid w:val="00853615"/>
    <w:rsid w:val="00853A57"/>
    <w:rsid w:val="00855B2A"/>
    <w:rsid w:val="00861D4E"/>
    <w:rsid w:val="0087186C"/>
    <w:rsid w:val="00876DC9"/>
    <w:rsid w:val="00881DB9"/>
    <w:rsid w:val="00882253"/>
    <w:rsid w:val="00891DC1"/>
    <w:rsid w:val="008A0603"/>
    <w:rsid w:val="008A19EA"/>
    <w:rsid w:val="008B2C44"/>
    <w:rsid w:val="008B35D0"/>
    <w:rsid w:val="008B6FE6"/>
    <w:rsid w:val="008C25AC"/>
    <w:rsid w:val="008C4F66"/>
    <w:rsid w:val="008C6C1F"/>
    <w:rsid w:val="008C737C"/>
    <w:rsid w:val="008D0404"/>
    <w:rsid w:val="008D22E0"/>
    <w:rsid w:val="008D511C"/>
    <w:rsid w:val="008E057B"/>
    <w:rsid w:val="008F4246"/>
    <w:rsid w:val="008F5331"/>
    <w:rsid w:val="008F5FB2"/>
    <w:rsid w:val="008F6623"/>
    <w:rsid w:val="00900129"/>
    <w:rsid w:val="0090098E"/>
    <w:rsid w:val="00902A0B"/>
    <w:rsid w:val="00903108"/>
    <w:rsid w:val="00903CDA"/>
    <w:rsid w:val="009063AE"/>
    <w:rsid w:val="00914B6E"/>
    <w:rsid w:val="00915CC7"/>
    <w:rsid w:val="009174FD"/>
    <w:rsid w:val="00923AD7"/>
    <w:rsid w:val="0092503A"/>
    <w:rsid w:val="00931263"/>
    <w:rsid w:val="00931810"/>
    <w:rsid w:val="009351EF"/>
    <w:rsid w:val="009400C3"/>
    <w:rsid w:val="00944D35"/>
    <w:rsid w:val="009452BC"/>
    <w:rsid w:val="009526ED"/>
    <w:rsid w:val="00955427"/>
    <w:rsid w:val="00955910"/>
    <w:rsid w:val="00955C56"/>
    <w:rsid w:val="009574E5"/>
    <w:rsid w:val="00962667"/>
    <w:rsid w:val="009643B9"/>
    <w:rsid w:val="0096731A"/>
    <w:rsid w:val="00973D4E"/>
    <w:rsid w:val="00974714"/>
    <w:rsid w:val="00976A96"/>
    <w:rsid w:val="0097729F"/>
    <w:rsid w:val="00981D23"/>
    <w:rsid w:val="009924DD"/>
    <w:rsid w:val="0099313D"/>
    <w:rsid w:val="009A053E"/>
    <w:rsid w:val="009A1BFE"/>
    <w:rsid w:val="009A235E"/>
    <w:rsid w:val="009A3DAB"/>
    <w:rsid w:val="009A53C9"/>
    <w:rsid w:val="009A579B"/>
    <w:rsid w:val="009B14BB"/>
    <w:rsid w:val="009C643B"/>
    <w:rsid w:val="009C6E87"/>
    <w:rsid w:val="009D6956"/>
    <w:rsid w:val="009E6056"/>
    <w:rsid w:val="009E7CC2"/>
    <w:rsid w:val="009E7D34"/>
    <w:rsid w:val="009F6030"/>
    <w:rsid w:val="009F742A"/>
    <w:rsid w:val="00A058BD"/>
    <w:rsid w:val="00A05901"/>
    <w:rsid w:val="00A06845"/>
    <w:rsid w:val="00A175B8"/>
    <w:rsid w:val="00A200C9"/>
    <w:rsid w:val="00A21D55"/>
    <w:rsid w:val="00A24F5A"/>
    <w:rsid w:val="00A26C92"/>
    <w:rsid w:val="00A26FC1"/>
    <w:rsid w:val="00A30318"/>
    <w:rsid w:val="00A31043"/>
    <w:rsid w:val="00A367C2"/>
    <w:rsid w:val="00A3757C"/>
    <w:rsid w:val="00A50704"/>
    <w:rsid w:val="00A5145E"/>
    <w:rsid w:val="00A57DC8"/>
    <w:rsid w:val="00A7063E"/>
    <w:rsid w:val="00A74443"/>
    <w:rsid w:val="00A77D92"/>
    <w:rsid w:val="00A8100F"/>
    <w:rsid w:val="00A86D5B"/>
    <w:rsid w:val="00A87E22"/>
    <w:rsid w:val="00A904AD"/>
    <w:rsid w:val="00A919A4"/>
    <w:rsid w:val="00A920F9"/>
    <w:rsid w:val="00A9410B"/>
    <w:rsid w:val="00A94D2C"/>
    <w:rsid w:val="00A9587C"/>
    <w:rsid w:val="00A959BE"/>
    <w:rsid w:val="00AA13B4"/>
    <w:rsid w:val="00AA45D2"/>
    <w:rsid w:val="00AB0F86"/>
    <w:rsid w:val="00AB444B"/>
    <w:rsid w:val="00AB4F3F"/>
    <w:rsid w:val="00AB7ADD"/>
    <w:rsid w:val="00AC0C30"/>
    <w:rsid w:val="00AC0F72"/>
    <w:rsid w:val="00AC4115"/>
    <w:rsid w:val="00AC58D3"/>
    <w:rsid w:val="00AD0D31"/>
    <w:rsid w:val="00AD144C"/>
    <w:rsid w:val="00AD3F58"/>
    <w:rsid w:val="00AD452B"/>
    <w:rsid w:val="00AF5352"/>
    <w:rsid w:val="00AF7FAA"/>
    <w:rsid w:val="00B007A6"/>
    <w:rsid w:val="00B025AE"/>
    <w:rsid w:val="00B027F8"/>
    <w:rsid w:val="00B02C94"/>
    <w:rsid w:val="00B04E42"/>
    <w:rsid w:val="00B117EB"/>
    <w:rsid w:val="00B15EC5"/>
    <w:rsid w:val="00B164D7"/>
    <w:rsid w:val="00B217A6"/>
    <w:rsid w:val="00B22030"/>
    <w:rsid w:val="00B247B8"/>
    <w:rsid w:val="00B30882"/>
    <w:rsid w:val="00B36DFA"/>
    <w:rsid w:val="00B40449"/>
    <w:rsid w:val="00B40CD4"/>
    <w:rsid w:val="00B51E01"/>
    <w:rsid w:val="00B54E77"/>
    <w:rsid w:val="00B55299"/>
    <w:rsid w:val="00B5557F"/>
    <w:rsid w:val="00B56E88"/>
    <w:rsid w:val="00B6246D"/>
    <w:rsid w:val="00B73D6F"/>
    <w:rsid w:val="00B92AC6"/>
    <w:rsid w:val="00B9396D"/>
    <w:rsid w:val="00B97710"/>
    <w:rsid w:val="00B97758"/>
    <w:rsid w:val="00BA1846"/>
    <w:rsid w:val="00BA19B7"/>
    <w:rsid w:val="00BA3843"/>
    <w:rsid w:val="00BA69D6"/>
    <w:rsid w:val="00BC28FC"/>
    <w:rsid w:val="00BC3466"/>
    <w:rsid w:val="00BC5285"/>
    <w:rsid w:val="00BC6F5C"/>
    <w:rsid w:val="00BD7B2F"/>
    <w:rsid w:val="00BE371A"/>
    <w:rsid w:val="00BE3F52"/>
    <w:rsid w:val="00BE496B"/>
    <w:rsid w:val="00BF0025"/>
    <w:rsid w:val="00BF0116"/>
    <w:rsid w:val="00BF3734"/>
    <w:rsid w:val="00BF3E76"/>
    <w:rsid w:val="00BF5D34"/>
    <w:rsid w:val="00C03F92"/>
    <w:rsid w:val="00C07A01"/>
    <w:rsid w:val="00C1052A"/>
    <w:rsid w:val="00C11D9F"/>
    <w:rsid w:val="00C24FD1"/>
    <w:rsid w:val="00C33127"/>
    <w:rsid w:val="00C34CA4"/>
    <w:rsid w:val="00C40A11"/>
    <w:rsid w:val="00C42435"/>
    <w:rsid w:val="00C43F46"/>
    <w:rsid w:val="00C46788"/>
    <w:rsid w:val="00C60176"/>
    <w:rsid w:val="00C6235D"/>
    <w:rsid w:val="00C626C1"/>
    <w:rsid w:val="00C64BFE"/>
    <w:rsid w:val="00C70468"/>
    <w:rsid w:val="00C729AD"/>
    <w:rsid w:val="00C74AF9"/>
    <w:rsid w:val="00C76536"/>
    <w:rsid w:val="00C77718"/>
    <w:rsid w:val="00C83B02"/>
    <w:rsid w:val="00C8764D"/>
    <w:rsid w:val="00CA0AC5"/>
    <w:rsid w:val="00CA6DFE"/>
    <w:rsid w:val="00CB38C1"/>
    <w:rsid w:val="00CC1B4E"/>
    <w:rsid w:val="00CC37A3"/>
    <w:rsid w:val="00CC5E08"/>
    <w:rsid w:val="00CD2E31"/>
    <w:rsid w:val="00CE22FE"/>
    <w:rsid w:val="00CE4D5A"/>
    <w:rsid w:val="00CE4ED0"/>
    <w:rsid w:val="00CF6E43"/>
    <w:rsid w:val="00CF708F"/>
    <w:rsid w:val="00D00E2E"/>
    <w:rsid w:val="00D03C76"/>
    <w:rsid w:val="00D07FA3"/>
    <w:rsid w:val="00D14EB0"/>
    <w:rsid w:val="00D257B9"/>
    <w:rsid w:val="00D269CA"/>
    <w:rsid w:val="00D2758A"/>
    <w:rsid w:val="00D311BB"/>
    <w:rsid w:val="00D376BB"/>
    <w:rsid w:val="00D4239E"/>
    <w:rsid w:val="00D477E2"/>
    <w:rsid w:val="00D47D22"/>
    <w:rsid w:val="00D5002B"/>
    <w:rsid w:val="00D63C8C"/>
    <w:rsid w:val="00D641B5"/>
    <w:rsid w:val="00D71A5B"/>
    <w:rsid w:val="00D72C2A"/>
    <w:rsid w:val="00D74008"/>
    <w:rsid w:val="00D7547D"/>
    <w:rsid w:val="00D760A6"/>
    <w:rsid w:val="00D81329"/>
    <w:rsid w:val="00D81D7F"/>
    <w:rsid w:val="00D8440B"/>
    <w:rsid w:val="00D93CA0"/>
    <w:rsid w:val="00D94869"/>
    <w:rsid w:val="00DA7CDD"/>
    <w:rsid w:val="00DA7D57"/>
    <w:rsid w:val="00DC0922"/>
    <w:rsid w:val="00DC3277"/>
    <w:rsid w:val="00DC4B00"/>
    <w:rsid w:val="00DD2DE2"/>
    <w:rsid w:val="00DD74B8"/>
    <w:rsid w:val="00DE0225"/>
    <w:rsid w:val="00DE7B73"/>
    <w:rsid w:val="00DF1F14"/>
    <w:rsid w:val="00DF3099"/>
    <w:rsid w:val="00DF55F3"/>
    <w:rsid w:val="00E0121E"/>
    <w:rsid w:val="00E1300D"/>
    <w:rsid w:val="00E1531B"/>
    <w:rsid w:val="00E15E2D"/>
    <w:rsid w:val="00E218A1"/>
    <w:rsid w:val="00E220B3"/>
    <w:rsid w:val="00E23D35"/>
    <w:rsid w:val="00E3179D"/>
    <w:rsid w:val="00E346F1"/>
    <w:rsid w:val="00E37AC6"/>
    <w:rsid w:val="00E42CE8"/>
    <w:rsid w:val="00E449DF"/>
    <w:rsid w:val="00E5393E"/>
    <w:rsid w:val="00E53D6C"/>
    <w:rsid w:val="00E5479B"/>
    <w:rsid w:val="00E5562F"/>
    <w:rsid w:val="00E624BF"/>
    <w:rsid w:val="00E63E32"/>
    <w:rsid w:val="00E665C8"/>
    <w:rsid w:val="00E73080"/>
    <w:rsid w:val="00E748E2"/>
    <w:rsid w:val="00E76C5C"/>
    <w:rsid w:val="00E87900"/>
    <w:rsid w:val="00EA2DD6"/>
    <w:rsid w:val="00EA4B4E"/>
    <w:rsid w:val="00EB204F"/>
    <w:rsid w:val="00EB232B"/>
    <w:rsid w:val="00EB35DB"/>
    <w:rsid w:val="00EB523E"/>
    <w:rsid w:val="00EB5729"/>
    <w:rsid w:val="00EC0555"/>
    <w:rsid w:val="00EC3CF3"/>
    <w:rsid w:val="00EC42F9"/>
    <w:rsid w:val="00ED2460"/>
    <w:rsid w:val="00ED6C91"/>
    <w:rsid w:val="00EE5043"/>
    <w:rsid w:val="00EE5AD7"/>
    <w:rsid w:val="00EF43B4"/>
    <w:rsid w:val="00EF5347"/>
    <w:rsid w:val="00EF6BB8"/>
    <w:rsid w:val="00F02DAA"/>
    <w:rsid w:val="00F10574"/>
    <w:rsid w:val="00F10F91"/>
    <w:rsid w:val="00F21BD1"/>
    <w:rsid w:val="00F24958"/>
    <w:rsid w:val="00F31F93"/>
    <w:rsid w:val="00F32568"/>
    <w:rsid w:val="00F339BC"/>
    <w:rsid w:val="00F35EEA"/>
    <w:rsid w:val="00F35F47"/>
    <w:rsid w:val="00F42F55"/>
    <w:rsid w:val="00F46692"/>
    <w:rsid w:val="00F475BC"/>
    <w:rsid w:val="00F515B6"/>
    <w:rsid w:val="00F564B0"/>
    <w:rsid w:val="00F57E4C"/>
    <w:rsid w:val="00F70967"/>
    <w:rsid w:val="00F73109"/>
    <w:rsid w:val="00F7361D"/>
    <w:rsid w:val="00F7389B"/>
    <w:rsid w:val="00F75C31"/>
    <w:rsid w:val="00F76E1E"/>
    <w:rsid w:val="00F84D80"/>
    <w:rsid w:val="00F85CA6"/>
    <w:rsid w:val="00F948BB"/>
    <w:rsid w:val="00F97C34"/>
    <w:rsid w:val="00FA0BC9"/>
    <w:rsid w:val="00FA39F7"/>
    <w:rsid w:val="00FA52B0"/>
    <w:rsid w:val="00FA6838"/>
    <w:rsid w:val="00FA7895"/>
    <w:rsid w:val="00FB2D2D"/>
    <w:rsid w:val="00FB7A2E"/>
    <w:rsid w:val="00FC1B2E"/>
    <w:rsid w:val="00FC21D9"/>
    <w:rsid w:val="00FC6A21"/>
    <w:rsid w:val="00FC7BDC"/>
    <w:rsid w:val="00FD2626"/>
    <w:rsid w:val="00FD350C"/>
    <w:rsid w:val="00FD6FBD"/>
    <w:rsid w:val="00FE37E3"/>
    <w:rsid w:val="00FF014E"/>
    <w:rsid w:val="00FF2DCE"/>
    <w:rsid w:val="00FF3003"/>
    <w:rsid w:val="00FF31ED"/>
    <w:rsid w:val="00FF6298"/>
    <w:rsid w:val="010A4F55"/>
    <w:rsid w:val="040DBA40"/>
    <w:rsid w:val="04203035"/>
    <w:rsid w:val="05F89E1E"/>
    <w:rsid w:val="060740AD"/>
    <w:rsid w:val="0616F215"/>
    <w:rsid w:val="06926286"/>
    <w:rsid w:val="083E8BD3"/>
    <w:rsid w:val="086DD8BD"/>
    <w:rsid w:val="09355839"/>
    <w:rsid w:val="0A150324"/>
    <w:rsid w:val="0C7890DD"/>
    <w:rsid w:val="0DFBEBD9"/>
    <w:rsid w:val="1322B1E6"/>
    <w:rsid w:val="15C44D52"/>
    <w:rsid w:val="1735CB41"/>
    <w:rsid w:val="19C3318F"/>
    <w:rsid w:val="1A9EDB25"/>
    <w:rsid w:val="1B4483C5"/>
    <w:rsid w:val="2146AB32"/>
    <w:rsid w:val="23326D24"/>
    <w:rsid w:val="2452C940"/>
    <w:rsid w:val="2460E228"/>
    <w:rsid w:val="24E90DFD"/>
    <w:rsid w:val="286F623E"/>
    <w:rsid w:val="298E4DCD"/>
    <w:rsid w:val="2A0B9435"/>
    <w:rsid w:val="2C39F25E"/>
    <w:rsid w:val="2D4D862C"/>
    <w:rsid w:val="3292D3E3"/>
    <w:rsid w:val="3317EAA8"/>
    <w:rsid w:val="33A58A67"/>
    <w:rsid w:val="34306929"/>
    <w:rsid w:val="344A34A9"/>
    <w:rsid w:val="37A2E237"/>
    <w:rsid w:val="37D3E9B3"/>
    <w:rsid w:val="392350E6"/>
    <w:rsid w:val="39EBB3E9"/>
    <w:rsid w:val="3A9CF411"/>
    <w:rsid w:val="3B92A4E2"/>
    <w:rsid w:val="3BDD5D69"/>
    <w:rsid w:val="3C9E02B3"/>
    <w:rsid w:val="3F97A7FB"/>
    <w:rsid w:val="40F7215B"/>
    <w:rsid w:val="42940FC0"/>
    <w:rsid w:val="438162F7"/>
    <w:rsid w:val="46EA01BD"/>
    <w:rsid w:val="47E8CA03"/>
    <w:rsid w:val="48AD3F13"/>
    <w:rsid w:val="4A77047B"/>
    <w:rsid w:val="4AD20A72"/>
    <w:rsid w:val="513FD6E0"/>
    <w:rsid w:val="51DCA76C"/>
    <w:rsid w:val="51F40666"/>
    <w:rsid w:val="528F7E7D"/>
    <w:rsid w:val="53DEEA3E"/>
    <w:rsid w:val="540332F2"/>
    <w:rsid w:val="58A85435"/>
    <w:rsid w:val="599EF65D"/>
    <w:rsid w:val="5BC234E3"/>
    <w:rsid w:val="5C8A1B68"/>
    <w:rsid w:val="5DDA7E27"/>
    <w:rsid w:val="610B9881"/>
    <w:rsid w:val="6263923E"/>
    <w:rsid w:val="6400F0A0"/>
    <w:rsid w:val="6498D9B7"/>
    <w:rsid w:val="64C8A542"/>
    <w:rsid w:val="674FF407"/>
    <w:rsid w:val="68070FCE"/>
    <w:rsid w:val="685A9020"/>
    <w:rsid w:val="6FD174D9"/>
    <w:rsid w:val="7495DFD6"/>
    <w:rsid w:val="75A67D36"/>
    <w:rsid w:val="798BFCF9"/>
    <w:rsid w:val="7AC59DE8"/>
    <w:rsid w:val="7C32CF0C"/>
    <w:rsid w:val="7C74F288"/>
    <w:rsid w:val="7CC01796"/>
    <w:rsid w:val="7F3C0EF1"/>
    <w:rsid w:val="7FFE864A"/>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05D5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5145E"/>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072E79"/>
  </w:style>
  <w:style w:type="paragraph" w:styleId="Fuzeile">
    <w:name w:val="footer"/>
    <w:basedOn w:val="Standard"/>
    <w:link w:val="Fu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072E79"/>
  </w:style>
  <w:style w:type="character" w:styleId="Hyperlink">
    <w:name w:val="Hyperlink"/>
    <w:uiPriority w:val="99"/>
    <w:unhideWhenUsed/>
    <w:rsid w:val="00A5145E"/>
    <w:rPr>
      <w:color w:val="0000FF"/>
      <w:u w:val="single"/>
    </w:rPr>
  </w:style>
  <w:style w:type="paragraph" w:styleId="Textkrper">
    <w:name w:val="Body Text"/>
    <w:basedOn w:val="Standard"/>
    <w:link w:val="TextkrperZchn"/>
    <w:rsid w:val="00445F19"/>
    <w:rPr>
      <w:rFonts w:ascii="Gill Sans MT" w:hAnsi="Gill Sans MT"/>
      <w:sz w:val="26"/>
      <w:szCs w:val="20"/>
      <w:lang w:eastAsia="it-IT"/>
    </w:rPr>
  </w:style>
  <w:style w:type="character" w:customStyle="1" w:styleId="TextkrperZchn">
    <w:name w:val="Textkörper Zchn"/>
    <w:basedOn w:val="Absatz-Standardschriftart"/>
    <w:link w:val="Textkrper"/>
    <w:rsid w:val="00445F19"/>
    <w:rPr>
      <w:rFonts w:ascii="Gill Sans MT" w:eastAsia="Times New Roman" w:hAnsi="Gill Sans MT" w:cs="Times New Roman"/>
      <w:sz w:val="26"/>
      <w:szCs w:val="20"/>
      <w:lang w:eastAsia="it-IT"/>
    </w:rPr>
  </w:style>
  <w:style w:type="character" w:customStyle="1" w:styleId="Hyperlink0">
    <w:name w:val="Hyperlink.0"/>
    <w:basedOn w:val="Absatz-Standardschriftart"/>
    <w:rsid w:val="00A94D2C"/>
    <w:rPr>
      <w:rFonts w:ascii="Franklin Gothic Book" w:eastAsia="Franklin Gothic Book" w:hAnsi="Franklin Gothic Book" w:cs="Franklin Gothic Book"/>
      <w:color w:val="0000FF"/>
      <w:sz w:val="23"/>
      <w:szCs w:val="23"/>
      <w:u w:val="single" w:color="0000FF"/>
      <w:lang w:val="es-ES"/>
      <w14:textOutline w14:w="0" w14:cap="rnd" w14:cmpd="sng" w14:algn="ctr">
        <w14:noFill/>
        <w14:prstDash w14:val="solid"/>
        <w14:bevel/>
      </w14:textOutline>
    </w:rPr>
  </w:style>
  <w:style w:type="character" w:customStyle="1" w:styleId="Hyperlink1">
    <w:name w:val="Hyperlink.1"/>
    <w:basedOn w:val="Absatz-Standardschriftart"/>
    <w:rsid w:val="00A94D2C"/>
    <w:rPr>
      <w:rFonts w:ascii="Franklin Gothic Book" w:eastAsia="Franklin Gothic Book" w:hAnsi="Franklin Gothic Book" w:cs="Franklin Gothic Book"/>
      <w:color w:val="0000FF"/>
      <w:sz w:val="23"/>
      <w:szCs w:val="23"/>
      <w:u w:val="single" w:color="0000FF"/>
      <w14:textOutline w14:w="0" w14:cap="rnd" w14:cmpd="sng" w14:algn="ctr">
        <w14:noFill/>
        <w14:prstDash w14:val="solid"/>
        <w14:bevel/>
      </w14:textOutline>
    </w:rPr>
  </w:style>
  <w:style w:type="character" w:customStyle="1" w:styleId="Hyperlink2">
    <w:name w:val="Hyperlink.2"/>
    <w:basedOn w:val="Absatz-Standardschriftart"/>
    <w:rsid w:val="00A94D2C"/>
    <w:rPr>
      <w:rFonts w:ascii="Franklin Gothic Demi" w:eastAsia="Franklin Gothic Demi" w:hAnsi="Franklin Gothic Demi" w:cs="Franklin Gothic Demi"/>
      <w:b/>
      <w:bCs/>
      <w:color w:val="000000"/>
      <w:sz w:val="23"/>
      <w:szCs w:val="23"/>
      <w:u w:val="single" w:color="000000"/>
      <w14:textOutline w14:w="0" w14:cap="rnd" w14:cmpd="sng" w14:algn="ctr">
        <w14:noFill/>
        <w14:prstDash w14:val="solid"/>
        <w14:bevel/>
      </w14:textOutline>
    </w:rPr>
  </w:style>
  <w:style w:type="paragraph" w:styleId="berarbeitung">
    <w:name w:val="Revision"/>
    <w:hidden/>
    <w:uiPriority w:val="99"/>
    <w:semiHidden/>
    <w:rsid w:val="00BA69D6"/>
    <w:pPr>
      <w:spacing w:after="0"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931263"/>
    <w:rPr>
      <w:sz w:val="16"/>
      <w:szCs w:val="16"/>
    </w:rPr>
  </w:style>
  <w:style w:type="paragraph" w:styleId="Kommentartext">
    <w:name w:val="annotation text"/>
    <w:basedOn w:val="Standard"/>
    <w:link w:val="KommentartextZchn"/>
    <w:uiPriority w:val="99"/>
    <w:unhideWhenUsed/>
    <w:rsid w:val="00931263"/>
    <w:rPr>
      <w:sz w:val="20"/>
      <w:szCs w:val="20"/>
    </w:rPr>
  </w:style>
  <w:style w:type="character" w:customStyle="1" w:styleId="KommentartextZchn">
    <w:name w:val="Kommentartext Zchn"/>
    <w:basedOn w:val="Absatz-Standardschriftart"/>
    <w:link w:val="Kommentartext"/>
    <w:uiPriority w:val="99"/>
    <w:rsid w:val="00931263"/>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931263"/>
    <w:rPr>
      <w:b/>
      <w:bCs/>
    </w:rPr>
  </w:style>
  <w:style w:type="character" w:customStyle="1" w:styleId="KommentarthemaZchn">
    <w:name w:val="Kommentarthema Zchn"/>
    <w:basedOn w:val="KommentartextZchn"/>
    <w:link w:val="Kommentarthema"/>
    <w:uiPriority w:val="99"/>
    <w:semiHidden/>
    <w:rsid w:val="00931263"/>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2B13A6"/>
    <w:pPr>
      <w:spacing w:before="100" w:beforeAutospacing="1" w:after="100" w:afterAutospacing="1"/>
    </w:pPr>
  </w:style>
  <w:style w:type="character" w:styleId="Fett">
    <w:name w:val="Strong"/>
    <w:basedOn w:val="Absatz-Standardschriftart"/>
    <w:uiPriority w:val="22"/>
    <w:qFormat/>
    <w:rsid w:val="002B13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55968">
      <w:bodyDiv w:val="1"/>
      <w:marLeft w:val="0"/>
      <w:marRight w:val="0"/>
      <w:marTop w:val="0"/>
      <w:marBottom w:val="0"/>
      <w:divBdr>
        <w:top w:val="none" w:sz="0" w:space="0" w:color="auto"/>
        <w:left w:val="none" w:sz="0" w:space="0" w:color="auto"/>
        <w:bottom w:val="none" w:sz="0" w:space="0" w:color="auto"/>
        <w:right w:val="none" w:sz="0" w:space="0" w:color="auto"/>
      </w:divBdr>
    </w:div>
    <w:div w:id="80562618">
      <w:bodyDiv w:val="1"/>
      <w:marLeft w:val="0"/>
      <w:marRight w:val="0"/>
      <w:marTop w:val="0"/>
      <w:marBottom w:val="0"/>
      <w:divBdr>
        <w:top w:val="none" w:sz="0" w:space="0" w:color="auto"/>
        <w:left w:val="none" w:sz="0" w:space="0" w:color="auto"/>
        <w:bottom w:val="none" w:sz="0" w:space="0" w:color="auto"/>
        <w:right w:val="none" w:sz="0" w:space="0" w:color="auto"/>
      </w:divBdr>
    </w:div>
    <w:div w:id="234584819">
      <w:bodyDiv w:val="1"/>
      <w:marLeft w:val="0"/>
      <w:marRight w:val="0"/>
      <w:marTop w:val="0"/>
      <w:marBottom w:val="0"/>
      <w:divBdr>
        <w:top w:val="none" w:sz="0" w:space="0" w:color="auto"/>
        <w:left w:val="none" w:sz="0" w:space="0" w:color="auto"/>
        <w:bottom w:val="none" w:sz="0" w:space="0" w:color="auto"/>
        <w:right w:val="none" w:sz="0" w:space="0" w:color="auto"/>
      </w:divBdr>
    </w:div>
    <w:div w:id="260072146">
      <w:bodyDiv w:val="1"/>
      <w:marLeft w:val="0"/>
      <w:marRight w:val="0"/>
      <w:marTop w:val="0"/>
      <w:marBottom w:val="0"/>
      <w:divBdr>
        <w:top w:val="none" w:sz="0" w:space="0" w:color="auto"/>
        <w:left w:val="none" w:sz="0" w:space="0" w:color="auto"/>
        <w:bottom w:val="none" w:sz="0" w:space="0" w:color="auto"/>
        <w:right w:val="none" w:sz="0" w:space="0" w:color="auto"/>
      </w:divBdr>
    </w:div>
    <w:div w:id="321203640">
      <w:bodyDiv w:val="1"/>
      <w:marLeft w:val="0"/>
      <w:marRight w:val="0"/>
      <w:marTop w:val="0"/>
      <w:marBottom w:val="0"/>
      <w:divBdr>
        <w:top w:val="none" w:sz="0" w:space="0" w:color="auto"/>
        <w:left w:val="none" w:sz="0" w:space="0" w:color="auto"/>
        <w:bottom w:val="none" w:sz="0" w:space="0" w:color="auto"/>
        <w:right w:val="none" w:sz="0" w:space="0" w:color="auto"/>
      </w:divBdr>
    </w:div>
    <w:div w:id="388771206">
      <w:bodyDiv w:val="1"/>
      <w:marLeft w:val="0"/>
      <w:marRight w:val="0"/>
      <w:marTop w:val="0"/>
      <w:marBottom w:val="0"/>
      <w:divBdr>
        <w:top w:val="none" w:sz="0" w:space="0" w:color="auto"/>
        <w:left w:val="none" w:sz="0" w:space="0" w:color="auto"/>
        <w:bottom w:val="none" w:sz="0" w:space="0" w:color="auto"/>
        <w:right w:val="none" w:sz="0" w:space="0" w:color="auto"/>
      </w:divBdr>
    </w:div>
    <w:div w:id="473180494">
      <w:bodyDiv w:val="1"/>
      <w:marLeft w:val="0"/>
      <w:marRight w:val="0"/>
      <w:marTop w:val="0"/>
      <w:marBottom w:val="0"/>
      <w:divBdr>
        <w:top w:val="none" w:sz="0" w:space="0" w:color="auto"/>
        <w:left w:val="none" w:sz="0" w:space="0" w:color="auto"/>
        <w:bottom w:val="none" w:sz="0" w:space="0" w:color="auto"/>
        <w:right w:val="none" w:sz="0" w:space="0" w:color="auto"/>
      </w:divBdr>
    </w:div>
    <w:div w:id="492574081">
      <w:bodyDiv w:val="1"/>
      <w:marLeft w:val="0"/>
      <w:marRight w:val="0"/>
      <w:marTop w:val="0"/>
      <w:marBottom w:val="0"/>
      <w:divBdr>
        <w:top w:val="none" w:sz="0" w:space="0" w:color="auto"/>
        <w:left w:val="none" w:sz="0" w:space="0" w:color="auto"/>
        <w:bottom w:val="none" w:sz="0" w:space="0" w:color="auto"/>
        <w:right w:val="none" w:sz="0" w:space="0" w:color="auto"/>
      </w:divBdr>
    </w:div>
    <w:div w:id="579365053">
      <w:bodyDiv w:val="1"/>
      <w:marLeft w:val="0"/>
      <w:marRight w:val="0"/>
      <w:marTop w:val="0"/>
      <w:marBottom w:val="0"/>
      <w:divBdr>
        <w:top w:val="none" w:sz="0" w:space="0" w:color="auto"/>
        <w:left w:val="none" w:sz="0" w:space="0" w:color="auto"/>
        <w:bottom w:val="none" w:sz="0" w:space="0" w:color="auto"/>
        <w:right w:val="none" w:sz="0" w:space="0" w:color="auto"/>
      </w:divBdr>
    </w:div>
    <w:div w:id="618561530">
      <w:bodyDiv w:val="1"/>
      <w:marLeft w:val="0"/>
      <w:marRight w:val="0"/>
      <w:marTop w:val="0"/>
      <w:marBottom w:val="0"/>
      <w:divBdr>
        <w:top w:val="none" w:sz="0" w:space="0" w:color="auto"/>
        <w:left w:val="none" w:sz="0" w:space="0" w:color="auto"/>
        <w:bottom w:val="none" w:sz="0" w:space="0" w:color="auto"/>
        <w:right w:val="none" w:sz="0" w:space="0" w:color="auto"/>
      </w:divBdr>
    </w:div>
    <w:div w:id="919604823">
      <w:bodyDiv w:val="1"/>
      <w:marLeft w:val="0"/>
      <w:marRight w:val="0"/>
      <w:marTop w:val="0"/>
      <w:marBottom w:val="0"/>
      <w:divBdr>
        <w:top w:val="none" w:sz="0" w:space="0" w:color="auto"/>
        <w:left w:val="none" w:sz="0" w:space="0" w:color="auto"/>
        <w:bottom w:val="none" w:sz="0" w:space="0" w:color="auto"/>
        <w:right w:val="none" w:sz="0" w:space="0" w:color="auto"/>
      </w:divBdr>
    </w:div>
    <w:div w:id="1033655904">
      <w:bodyDiv w:val="1"/>
      <w:marLeft w:val="0"/>
      <w:marRight w:val="0"/>
      <w:marTop w:val="0"/>
      <w:marBottom w:val="0"/>
      <w:divBdr>
        <w:top w:val="none" w:sz="0" w:space="0" w:color="auto"/>
        <w:left w:val="none" w:sz="0" w:space="0" w:color="auto"/>
        <w:bottom w:val="none" w:sz="0" w:space="0" w:color="auto"/>
        <w:right w:val="none" w:sz="0" w:space="0" w:color="auto"/>
      </w:divBdr>
    </w:div>
    <w:div w:id="1096486326">
      <w:bodyDiv w:val="1"/>
      <w:marLeft w:val="0"/>
      <w:marRight w:val="0"/>
      <w:marTop w:val="0"/>
      <w:marBottom w:val="0"/>
      <w:divBdr>
        <w:top w:val="none" w:sz="0" w:space="0" w:color="auto"/>
        <w:left w:val="none" w:sz="0" w:space="0" w:color="auto"/>
        <w:bottom w:val="none" w:sz="0" w:space="0" w:color="auto"/>
        <w:right w:val="none" w:sz="0" w:space="0" w:color="auto"/>
      </w:divBdr>
    </w:div>
    <w:div w:id="1203401042">
      <w:bodyDiv w:val="1"/>
      <w:marLeft w:val="0"/>
      <w:marRight w:val="0"/>
      <w:marTop w:val="0"/>
      <w:marBottom w:val="0"/>
      <w:divBdr>
        <w:top w:val="none" w:sz="0" w:space="0" w:color="auto"/>
        <w:left w:val="none" w:sz="0" w:space="0" w:color="auto"/>
        <w:bottom w:val="none" w:sz="0" w:space="0" w:color="auto"/>
        <w:right w:val="none" w:sz="0" w:space="0" w:color="auto"/>
      </w:divBdr>
    </w:div>
    <w:div w:id="1332564248">
      <w:bodyDiv w:val="1"/>
      <w:marLeft w:val="0"/>
      <w:marRight w:val="0"/>
      <w:marTop w:val="0"/>
      <w:marBottom w:val="0"/>
      <w:divBdr>
        <w:top w:val="none" w:sz="0" w:space="0" w:color="auto"/>
        <w:left w:val="none" w:sz="0" w:space="0" w:color="auto"/>
        <w:bottom w:val="none" w:sz="0" w:space="0" w:color="auto"/>
        <w:right w:val="none" w:sz="0" w:space="0" w:color="auto"/>
      </w:divBdr>
    </w:div>
    <w:div w:id="1345210987">
      <w:bodyDiv w:val="1"/>
      <w:marLeft w:val="0"/>
      <w:marRight w:val="0"/>
      <w:marTop w:val="0"/>
      <w:marBottom w:val="0"/>
      <w:divBdr>
        <w:top w:val="none" w:sz="0" w:space="0" w:color="auto"/>
        <w:left w:val="none" w:sz="0" w:space="0" w:color="auto"/>
        <w:bottom w:val="none" w:sz="0" w:space="0" w:color="auto"/>
        <w:right w:val="none" w:sz="0" w:space="0" w:color="auto"/>
      </w:divBdr>
    </w:div>
    <w:div w:id="1401488961">
      <w:bodyDiv w:val="1"/>
      <w:marLeft w:val="0"/>
      <w:marRight w:val="0"/>
      <w:marTop w:val="0"/>
      <w:marBottom w:val="0"/>
      <w:divBdr>
        <w:top w:val="none" w:sz="0" w:space="0" w:color="auto"/>
        <w:left w:val="none" w:sz="0" w:space="0" w:color="auto"/>
        <w:bottom w:val="none" w:sz="0" w:space="0" w:color="auto"/>
        <w:right w:val="none" w:sz="0" w:space="0" w:color="auto"/>
      </w:divBdr>
    </w:div>
    <w:div w:id="1525287821">
      <w:bodyDiv w:val="1"/>
      <w:marLeft w:val="0"/>
      <w:marRight w:val="0"/>
      <w:marTop w:val="0"/>
      <w:marBottom w:val="0"/>
      <w:divBdr>
        <w:top w:val="none" w:sz="0" w:space="0" w:color="auto"/>
        <w:left w:val="none" w:sz="0" w:space="0" w:color="auto"/>
        <w:bottom w:val="none" w:sz="0" w:space="0" w:color="auto"/>
        <w:right w:val="none" w:sz="0" w:space="0" w:color="auto"/>
      </w:divBdr>
    </w:div>
    <w:div w:id="1733768751">
      <w:bodyDiv w:val="1"/>
      <w:marLeft w:val="0"/>
      <w:marRight w:val="0"/>
      <w:marTop w:val="0"/>
      <w:marBottom w:val="0"/>
      <w:divBdr>
        <w:top w:val="none" w:sz="0" w:space="0" w:color="auto"/>
        <w:left w:val="none" w:sz="0" w:space="0" w:color="auto"/>
        <w:bottom w:val="none" w:sz="0" w:space="0" w:color="auto"/>
        <w:right w:val="none" w:sz="0" w:space="0" w:color="auto"/>
      </w:divBdr>
    </w:div>
    <w:div w:id="1861164747">
      <w:bodyDiv w:val="1"/>
      <w:marLeft w:val="0"/>
      <w:marRight w:val="0"/>
      <w:marTop w:val="0"/>
      <w:marBottom w:val="0"/>
      <w:divBdr>
        <w:top w:val="none" w:sz="0" w:space="0" w:color="auto"/>
        <w:left w:val="none" w:sz="0" w:space="0" w:color="auto"/>
        <w:bottom w:val="none" w:sz="0" w:space="0" w:color="auto"/>
        <w:right w:val="none" w:sz="0" w:space="0" w:color="auto"/>
      </w:divBdr>
    </w:div>
    <w:div w:id="1902325582">
      <w:bodyDiv w:val="1"/>
      <w:marLeft w:val="0"/>
      <w:marRight w:val="0"/>
      <w:marTop w:val="0"/>
      <w:marBottom w:val="0"/>
      <w:divBdr>
        <w:top w:val="none" w:sz="0" w:space="0" w:color="auto"/>
        <w:left w:val="none" w:sz="0" w:space="0" w:color="auto"/>
        <w:bottom w:val="none" w:sz="0" w:space="0" w:color="auto"/>
        <w:right w:val="none" w:sz="0" w:space="0" w:color="auto"/>
      </w:divBdr>
    </w:div>
    <w:div w:id="2116633167">
      <w:bodyDiv w:val="1"/>
      <w:marLeft w:val="0"/>
      <w:marRight w:val="0"/>
      <w:marTop w:val="0"/>
      <w:marBottom w:val="0"/>
      <w:divBdr>
        <w:top w:val="none" w:sz="0" w:space="0" w:color="auto"/>
        <w:left w:val="none" w:sz="0" w:space="0" w:color="auto"/>
        <w:bottom w:val="none" w:sz="0" w:space="0" w:color="auto"/>
        <w:right w:val="none" w:sz="0" w:space="0" w:color="auto"/>
      </w:divBdr>
    </w:div>
    <w:div w:id="2117678125">
      <w:bodyDiv w:val="1"/>
      <w:marLeft w:val="0"/>
      <w:marRight w:val="0"/>
      <w:marTop w:val="0"/>
      <w:marBottom w:val="0"/>
      <w:divBdr>
        <w:top w:val="none" w:sz="0" w:space="0" w:color="auto"/>
        <w:left w:val="none" w:sz="0" w:space="0" w:color="auto"/>
        <w:bottom w:val="none" w:sz="0" w:space="0" w:color="auto"/>
        <w:right w:val="none" w:sz="0" w:space="0" w:color="auto"/>
      </w:divBdr>
    </w:div>
    <w:div w:id="213478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www.claudia-wuensch.co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yperlink" Target="http://www.kaldewei.com"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www.kaldewei.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2.xml"/><Relationship Id="rId10" Type="http://schemas.openxmlformats.org/officeDocument/2006/relationships/image" Target="media/image4.jpeg"/><Relationship Id="rId19" Type="http://schemas.openxmlformats.org/officeDocument/2006/relationships/hyperlink" Target="http://www.claudia-wuensch.com"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footer" Target="footer1.xml"/><Relationship Id="rId27"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image" Target="media/image13.svg"/><Relationship Id="rId1" Type="http://schemas.openxmlformats.org/officeDocument/2006/relationships/image" Target="media/image12.png"/></Relationships>
</file>

<file path=word/_rels/header2.xml.rels><?xml version="1.0" encoding="UTF-8" standalone="yes"?>
<Relationships xmlns="http://schemas.openxmlformats.org/package/2006/relationships"><Relationship Id="rId2" Type="http://schemas.openxmlformats.org/officeDocument/2006/relationships/image" Target="media/image11.svg"/><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2" Type="http://schemas.openxmlformats.org/officeDocument/2006/relationships/image" Target="media/image11.svg"/><Relationship Id="rId1" Type="http://schemas.openxmlformats.org/officeDocument/2006/relationships/image" Target="media/image10.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7FB91-C4FD-44A9-BE41-CAF7067E6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1131</Words>
  <Characters>6565</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2025-03-06T13:55:00Z</dcterms:created>
  <dcterms:modified xsi:type="dcterms:W3CDTF">2025-03-07T11:50:00Z</dcterms:modified>
</cp:coreProperties>
</file>