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Franklin Gothic" w:cs="Franklin Gothic" w:eastAsia="Franklin Gothic" w:hAnsi="Franklin Gothic"/>
          <w:b w:val="1"/>
          <w:sz w:val="28"/>
          <w:szCs w:val="28"/>
        </w:rPr>
      </w:pPr>
      <w:r w:rsidDel="00000000" w:rsidR="00000000" w:rsidRPr="00000000">
        <w:rPr>
          <w:rFonts w:ascii="Franklin Gothic" w:cs="Franklin Gothic" w:eastAsia="Franklin Gothic" w:hAnsi="Franklin Gothic"/>
          <w:b w:val="1"/>
          <w:sz w:val="28"/>
          <w:szCs w:val="28"/>
          <w:rtl w:val="0"/>
        </w:rPr>
        <w:t xml:space="preserve">KALDEWEI卡德维携玫娜MIENA和MEISTERSTÜCK大师系列亦美颂EMERSO入驻修缮后的Grand Hotel Łódź大酒店</w:t>
      </w:r>
    </w:p>
    <w:p w:rsidR="00000000" w:rsidDel="00000000" w:rsidP="00000000" w:rsidRDefault="00000000" w:rsidRPr="00000000" w14:paraId="00000002">
      <w:pPr>
        <w:spacing w:line="360" w:lineRule="auto"/>
        <w:jc w:val="center"/>
        <w:rPr>
          <w:rFonts w:ascii="Franklin Gothic" w:cs="Franklin Gothic" w:eastAsia="Franklin Gothic" w:hAnsi="Franklin Gothic"/>
          <w:sz w:val="28"/>
          <w:szCs w:val="28"/>
        </w:rPr>
      </w:pPr>
      <w:r w:rsidDel="00000000" w:rsidR="00000000" w:rsidRPr="00000000">
        <w:rPr>
          <w:rFonts w:ascii="Franklin Gothic" w:cs="Franklin Gothic" w:eastAsia="Franklin Gothic" w:hAnsi="Franklin Gothic"/>
          <w:sz w:val="28"/>
          <w:szCs w:val="28"/>
          <w:rtl w:val="0"/>
        </w:rPr>
        <w:t xml:space="preserve"> </w:t>
      </w:r>
    </w:p>
    <w:p w:rsidR="00000000" w:rsidDel="00000000" w:rsidP="00000000" w:rsidRDefault="00000000" w:rsidRPr="00000000" w14:paraId="00000003">
      <w:pPr>
        <w:spacing w:line="360" w:lineRule="auto"/>
        <w:jc w:val="both"/>
        <w:rPr>
          <w:rFonts w:ascii="Franklin Gothic" w:cs="Franklin Gothic" w:eastAsia="Franklin Gothic" w:hAnsi="Franklin Gothic"/>
          <w:b w:val="1"/>
          <w:sz w:val="23"/>
          <w:szCs w:val="23"/>
        </w:rPr>
      </w:pPr>
      <w:r w:rsidDel="00000000" w:rsidR="00000000" w:rsidRPr="00000000">
        <w:rPr>
          <w:rtl w:val="0"/>
        </w:rPr>
      </w:r>
    </w:p>
    <w:p w:rsidR="00000000" w:rsidDel="00000000" w:rsidP="00000000" w:rsidRDefault="00000000" w:rsidRPr="00000000" w14:paraId="00000004">
      <w:pPr>
        <w:spacing w:line="360" w:lineRule="auto"/>
        <w:jc w:val="both"/>
        <w:rPr>
          <w:rFonts w:ascii="Franklin Gothic" w:cs="Franklin Gothic" w:eastAsia="Franklin Gothic" w:hAnsi="Franklin Gothic"/>
          <w:sz w:val="23"/>
          <w:szCs w:val="23"/>
        </w:rPr>
      </w:pPr>
      <w:r w:rsidDel="00000000" w:rsidR="00000000" w:rsidRPr="00000000">
        <w:rPr>
          <w:rFonts w:ascii="Franklin Gothic" w:cs="Franklin Gothic" w:eastAsia="Franklin Gothic" w:hAnsi="Franklin Gothic"/>
          <w:sz w:val="23"/>
          <w:szCs w:val="23"/>
          <w:rtl w:val="0"/>
        </w:rPr>
        <w:t xml:space="preserve">KALDEWEI卡德维，阿伦，2024年8月 - Grand Hotel Łódź大酒店位于工业发达、院校林立的波兰城市罗兹，开业至今已有135年，始终享有盛誉，一直都是高雅的代名词。酒店共有152套客房和公寓，设有2间餐厅和1间咖啡馆，还可提供多个风格独特的会议室(包括1个历史悠久的剧场)。2023年，酒店完成全面修缮，符合五星级酒店的最新标准。浴室装修方面，酒店管理层特意选择了高端卫浴制造商Kaldewei卡德维。 </w:t>
      </w:r>
    </w:p>
    <w:p w:rsidR="00000000" w:rsidDel="00000000" w:rsidP="00000000" w:rsidRDefault="00000000" w:rsidRPr="00000000" w14:paraId="00000005">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6">
      <w:pPr>
        <w:spacing w:line="360" w:lineRule="auto"/>
        <w:jc w:val="both"/>
        <w:rPr>
          <w:rFonts w:ascii="Libre Franklin" w:cs="Libre Franklin" w:eastAsia="Libre Franklin" w:hAnsi="Libre Franklin"/>
          <w:sz w:val="23"/>
          <w:szCs w:val="23"/>
        </w:rPr>
      </w:pPr>
      <w:sdt>
        <w:sdtPr>
          <w:tag w:val="goog_rdk_0"/>
        </w:sdtPr>
        <w:sdtContent>
          <w:r w:rsidDel="00000000" w:rsidR="00000000" w:rsidRPr="00000000">
            <w:rPr>
              <w:rFonts w:ascii="SimSun" w:cs="SimSun" w:eastAsia="SimSun" w:hAnsi="SimSun"/>
              <w:sz w:val="23"/>
              <w:szCs w:val="23"/>
              <w:rtl w:val="0"/>
            </w:rPr>
            <w:t xml:space="preserve">Kaldewei卡德维的瓷釉产品与Grand Hotel新浴室的大理石饰面相得益彰，玫娜MIENA面盆和MEISTERSTÜCK大师系列亦美颂EMERSO浴缸的加入，打造了浑然天成的绝佳搭配。Anke Salomon设计的碗盆精致，令人一见倾心，赋予了浴室装潢优雅的气质。同样作为点睛之笔的，还有国际明星设计师Arik Levy为Kaldewei卡德维设计的亦美颂EMERSO系列独立式浴缸。Levy的这一系列，仿佛雕塑作品搬进浴室，让人印象深刻。作为单人浴缸，MEISTERSTÜCK大师系列亦美颂EMERSO为您提供个人专属的奢华享受。人体工学与设计在这款独立式浴缸上合二为一。流线设计与倾斜的浴缸边缘自然形成头部区域，带来舒适的沐浴体验；逐渐收窄的钢瓷釉外部造型凸显雕塑特质，平添现代艺术品的雅致。</w:t>
          </w:r>
        </w:sdtContent>
      </w:sdt>
    </w:p>
    <w:p w:rsidR="00000000" w:rsidDel="00000000" w:rsidP="00000000" w:rsidRDefault="00000000" w:rsidRPr="00000000" w14:paraId="00000007">
      <w:pPr>
        <w:spacing w:line="360" w:lineRule="auto"/>
        <w:jc w:val="both"/>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008">
      <w:pPr>
        <w:spacing w:line="360" w:lineRule="auto"/>
        <w:jc w:val="both"/>
        <w:rPr>
          <w:rFonts w:ascii="Franklin Gothic" w:cs="Franklin Gothic" w:eastAsia="Franklin Gothic" w:hAnsi="Franklin Gothic"/>
          <w:b w:val="1"/>
          <w:sz w:val="23"/>
          <w:szCs w:val="23"/>
        </w:rPr>
      </w:pPr>
      <w:r w:rsidDel="00000000" w:rsidR="00000000" w:rsidRPr="00000000">
        <w:rPr>
          <w:rFonts w:ascii="Franklin Gothic" w:cs="Franklin Gothic" w:eastAsia="Franklin Gothic" w:hAnsi="Franklin Gothic"/>
          <w:b w:val="1"/>
          <w:sz w:val="23"/>
          <w:szCs w:val="23"/>
          <w:rtl w:val="0"/>
        </w:rPr>
        <w:t xml:space="preserve">享有盛誉，高雅出众</w:t>
      </w:r>
    </w:p>
    <w:p w:rsidR="00000000" w:rsidDel="00000000" w:rsidP="00000000" w:rsidRDefault="00000000" w:rsidRPr="00000000" w14:paraId="00000009">
      <w:pPr>
        <w:spacing w:line="360" w:lineRule="auto"/>
        <w:jc w:val="both"/>
        <w:rPr>
          <w:rFonts w:ascii="Libre Franklin" w:cs="Libre Franklin" w:eastAsia="Libre Franklin" w:hAnsi="Libre Franklin"/>
          <w:sz w:val="23"/>
          <w:szCs w:val="23"/>
        </w:rPr>
      </w:pPr>
      <w:sdt>
        <w:sdtPr>
          <w:tag w:val="goog_rdk_1"/>
        </w:sdtPr>
        <w:sdtContent>
          <w:r w:rsidDel="00000000" w:rsidR="00000000" w:rsidRPr="00000000">
            <w:rPr>
              <w:rFonts w:ascii="SimSun" w:cs="SimSun" w:eastAsia="SimSun" w:hAnsi="SimSun"/>
              <w:sz w:val="23"/>
              <w:szCs w:val="23"/>
              <w:rtl w:val="0"/>
            </w:rPr>
            <w:t xml:space="preserve">整体浴室设计与Grand Hotel大酒店的理念和谐相融。自1888年建成以来，酒店始终享有盛誉、形象高雅出众，更被视为建筑瑰宝。修缮期间，细节成为重中之重。得益于此，酒店如今再次焕发光彩，收获一众客户的支持和信任。 </w:t>
          </w:r>
        </w:sdtContent>
      </w:sdt>
    </w:p>
    <w:p w:rsidR="00000000" w:rsidDel="00000000" w:rsidP="00000000" w:rsidRDefault="00000000" w:rsidRPr="00000000" w14:paraId="0000000A">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B">
      <w:pPr>
        <w:spacing w:line="360" w:lineRule="auto"/>
        <w:jc w:val="both"/>
        <w:rPr>
          <w:rFonts w:ascii="Libre Franklin" w:cs="Libre Franklin" w:eastAsia="Libre Franklin" w:hAnsi="Libre Franklin"/>
          <w:sz w:val="23"/>
          <w:szCs w:val="23"/>
        </w:rPr>
      </w:pPr>
      <w:sdt>
        <w:sdtPr>
          <w:tag w:val="goog_rdk_2"/>
        </w:sdtPr>
        <w:sdtContent>
          <w:r w:rsidDel="00000000" w:rsidR="00000000" w:rsidRPr="00000000">
            <w:rPr>
              <w:rFonts w:ascii="SimSun" w:cs="SimSun" w:eastAsia="SimSun" w:hAnsi="SimSun"/>
              <w:sz w:val="23"/>
              <w:szCs w:val="23"/>
              <w:rtl w:val="0"/>
            </w:rPr>
            <w:t xml:space="preserve">所有客房和公寓都经过个性化的设计，可以看到带纹理的天花板、各色壁画以及可追溯至19世纪的原创细节。主要材料选用实心橡木和胡桃木，其他材料包括天然石材、玻璃和仿古黄铜。此外，窗帘和床罩也是专门定制的。更令人惊喜的是，宾客可在带泳池的康体水疗馆收获奢华惬意的住宿体验。</w:t>
          </w:r>
        </w:sdtContent>
      </w:sdt>
    </w:p>
    <w:p w:rsidR="00000000" w:rsidDel="00000000" w:rsidP="00000000" w:rsidRDefault="00000000" w:rsidRPr="00000000" w14:paraId="0000000C">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D">
      <w:pPr>
        <w:spacing w:line="360" w:lineRule="auto"/>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Grand Hotel Łódź大酒店的修缮成果出自才华横溢的建筑师和艺术家团队，其中包括Grażyna Grzybek和Dariusz Maryszewski。他们由投资方Holding Liwa牵头开展工作，成功让罗兹市中心的这座传统建筑绽放出了新的光芒。</w:t>
      </w:r>
    </w:p>
    <w:p w:rsidR="00000000" w:rsidDel="00000000" w:rsidP="00000000" w:rsidRDefault="00000000" w:rsidRPr="00000000" w14:paraId="0000000E">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0F">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0">
      <w:pPr>
        <w:spacing w:after="160" w:line="259" w:lineRule="auto"/>
        <w:rPr>
          <w:rFonts w:ascii="Franklin Gothic" w:cs="Franklin Gothic" w:eastAsia="Franklin Gothic" w:hAnsi="Franklin Gothic"/>
          <w:b w:val="1"/>
          <w:sz w:val="23"/>
          <w:szCs w:val="23"/>
        </w:rPr>
      </w:pPr>
      <w:r w:rsidDel="00000000" w:rsidR="00000000" w:rsidRPr="00000000">
        <w:rPr>
          <w:rFonts w:ascii="Franklin Gothic" w:cs="Franklin Gothic" w:eastAsia="Franklin Gothic" w:hAnsi="Franklin Gothic"/>
          <w:b w:val="1"/>
          <w:sz w:val="23"/>
          <w:szCs w:val="23"/>
          <w:rtl w:val="0"/>
        </w:rPr>
        <w:t xml:space="preserve">资料来源：Franz KALDEWEI GmbH &amp; Co. KG.请求证明</w:t>
      </w:r>
    </w:p>
    <w:p w:rsidR="00000000" w:rsidDel="00000000" w:rsidP="00000000" w:rsidRDefault="00000000" w:rsidRPr="00000000" w14:paraId="00000011">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2">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3">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4">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5">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6">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7">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8">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9">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A">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B">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C">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D">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E">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1F">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0">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1">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2">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3">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24">
      <w:pPr>
        <w:spacing w:after="160" w:line="360" w:lineRule="auto"/>
        <w:jc w:val="both"/>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5">
      <w:pPr>
        <w:spacing w:after="160" w:line="360" w:lineRule="auto"/>
        <w:jc w:val="both"/>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26">
      <w:pPr>
        <w:spacing w:line="360" w:lineRule="auto"/>
        <w:jc w:val="both"/>
        <w:rPr>
          <w:rFonts w:ascii="Libre Franklin" w:cs="Libre Franklin" w:eastAsia="Libre Franklin" w:hAnsi="Libre Franklin"/>
          <w:b w:val="1"/>
          <w:sz w:val="23"/>
          <w:szCs w:val="23"/>
        </w:rPr>
      </w:pPr>
      <w:r w:rsidDel="00000000" w:rsidR="00000000" w:rsidRPr="00000000">
        <w:rPr>
          <w:rFonts w:ascii="Franklin Gothic" w:cs="Franklin Gothic" w:eastAsia="Franklin Gothic" w:hAnsi="Franklin Gothic"/>
          <w:b w:val="1"/>
          <w:i w:val="1"/>
          <w:sz w:val="23"/>
          <w:szCs w:val="23"/>
          <w:rtl w:val="0"/>
        </w:rPr>
        <w:t xml:space="preserve">关于KALDEWEI</w:t>
      </w:r>
      <w:r w:rsidDel="00000000" w:rsidR="00000000" w:rsidRPr="00000000">
        <w:rPr>
          <w:rtl w:val="0"/>
        </w:rPr>
      </w:r>
    </w:p>
    <w:p w:rsidR="00000000" w:rsidDel="00000000" w:rsidP="00000000" w:rsidRDefault="00000000" w:rsidRPr="00000000" w14:paraId="00000027">
      <w:pPr>
        <w:spacing w:line="360" w:lineRule="auto"/>
        <w:jc w:val="both"/>
        <w:rPr/>
      </w:pPr>
      <w:sdt>
        <w:sdtPr>
          <w:tag w:val="goog_rdk_3"/>
        </w:sdtPr>
        <w:sdtContent>
          <w:r w:rsidDel="00000000" w:rsidR="00000000" w:rsidRPr="00000000">
            <w:rPr>
              <w:rFonts w:ascii="SimSun" w:cs="SimSun" w:eastAsia="SimSun" w:hAnsi="SimSun"/>
              <w:sz w:val="23"/>
              <w:szCs w:val="23"/>
              <w:rtl w:val="0"/>
            </w:rPr>
            <w:t xml:space="preserve">一间没有KALDEWEI的浴室？对于很多人来说都无法想象。因为这一家族企业一百多年来一直致力于个性化理想浴室的解决方案，永远站在时尚的前沿：无论是设计趋势、可循环使用的卫浴产品、碳减排材料，还是企业始终遵循的更好、更可持续环境的宗旨。KALDEWEI将时尚奢华与环保理念、经济和行动相结合 - 并为这一国际化战略创造了自己的概念：可持续奢华Luxstainability</w:t>
          </w:r>
        </w:sdtContent>
      </w:sdt>
      <w:r w:rsidDel="00000000" w:rsidR="00000000" w:rsidRPr="00000000">
        <w:rPr>
          <w:rFonts w:ascii="Libre Franklin" w:cs="Libre Franklin" w:eastAsia="Libre Franklin" w:hAnsi="Libre Franklin"/>
          <w:sz w:val="23"/>
          <w:szCs w:val="23"/>
          <w:vertAlign w:val="superscript"/>
          <w:rtl w:val="0"/>
        </w:rPr>
        <w:t xml:space="preserve">®</w:t>
      </w:r>
      <w:sdt>
        <w:sdtPr>
          <w:tag w:val="goog_rdk_4"/>
        </w:sdtPr>
        <w:sdtContent>
          <w:r w:rsidDel="00000000" w:rsidR="00000000" w:rsidRPr="00000000">
            <w:rPr>
              <w:rFonts w:ascii="Arial Unicode MS" w:cs="Arial Unicode MS" w:eastAsia="Arial Unicode MS" w:hAnsi="Arial Unicode MS"/>
              <w:sz w:val="23"/>
              <w:szCs w:val="23"/>
              <w:rtl w:val="0"/>
            </w:rPr>
            <w:t xml:space="preserve">。这个概念描述了企业理念，以及使KALDEWEI产品如此高端的高级材质：KALDEWEI钢瓷釉。这种材质制造而成的浴缸、淋浴产品及面盆赋予每间浴室独特的个性。钢瓷釉因外观精致、寿命长久且100%可循环利用而备受青睐。2021年，KALDEWEI成为签署“科学碳目标”倡议的首家卫浴公司，开始在生产活动中强调气候中和。凭借以碳减排钢材为原料的环境保护系列限量版产品，KALDEWEI再度向实现这一目标大步迈进。KALDEWEI多年来一直与德国环保组织WWF合作，与塑料垃圾抗争。这是出于对环境和子孙后代负责任的表现。</w:t>
          </w:r>
        </w:sdtContent>
      </w:sdt>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2A">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2B">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2C">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2D">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2E">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2F">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30">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31">
      <w:pPr>
        <w:spacing w:after="160" w:line="360" w:lineRule="auto"/>
        <w:jc w:val="both"/>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2">
      <w:pPr>
        <w:spacing w:after="160" w:line="360" w:lineRule="auto"/>
        <w:jc w:val="both"/>
        <w:rPr>
          <w:rFonts w:ascii="Franklin Gothic" w:cs="Franklin Gothic" w:eastAsia="Franklin Gothic" w:hAnsi="Franklin Gothic"/>
          <w:sz w:val="23"/>
          <w:szCs w:val="23"/>
          <w:u w:val="single"/>
        </w:rPr>
      </w:pPr>
      <w:r w:rsidDel="00000000" w:rsidR="00000000" w:rsidRPr="00000000">
        <w:rPr>
          <w:rtl w:val="0"/>
        </w:rPr>
      </w:r>
    </w:p>
    <w:p w:rsidR="00000000" w:rsidDel="00000000" w:rsidP="00000000" w:rsidRDefault="00000000" w:rsidRPr="00000000" w14:paraId="00000033">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34">
      <w:pPr>
        <w:spacing w:after="160" w:line="360" w:lineRule="auto"/>
        <w:jc w:val="both"/>
        <w:rPr>
          <w:rFonts w:ascii="Franklin Gothic" w:cs="Franklin Gothic" w:eastAsia="Franklin Gothic" w:hAnsi="Franklin Gothic"/>
          <w:color w:val="000000"/>
          <w:sz w:val="23"/>
          <w:szCs w:val="23"/>
          <w:u w:val="single"/>
        </w:rPr>
      </w:pPr>
      <w:r w:rsidDel="00000000" w:rsidR="00000000" w:rsidRPr="00000000">
        <w:rPr>
          <w:rtl w:val="0"/>
        </w:rPr>
      </w:r>
    </w:p>
    <w:p w:rsidR="00000000" w:rsidDel="00000000" w:rsidP="00000000" w:rsidRDefault="00000000" w:rsidRPr="00000000" w14:paraId="00000035">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u w:val="single"/>
          <w:rtl w:val="0"/>
        </w:rPr>
        <w:t xml:space="preserve">图片与照片来源</w:t>
      </w:r>
      <w:r w:rsidDel="00000000" w:rsidR="00000000" w:rsidRPr="00000000">
        <w:rPr>
          <w:rtl w:val="0"/>
        </w:rPr>
      </w:r>
    </w:p>
    <w:p w:rsidR="00000000" w:rsidDel="00000000" w:rsidP="00000000" w:rsidRDefault="00000000" w:rsidRPr="00000000" w14:paraId="00000036">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tl w:val="0"/>
        </w:rPr>
      </w:r>
    </w:p>
    <w:p w:rsidR="00000000" w:rsidDel="00000000" w:rsidP="00000000" w:rsidRDefault="00000000" w:rsidRPr="00000000" w14:paraId="00000037">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01_Grand_Hotel_Lodz</w:t>
      </w:r>
    </w:p>
    <w:p w:rsidR="00000000" w:rsidDel="00000000" w:rsidP="00000000" w:rsidRDefault="00000000" w:rsidRPr="00000000" w14:paraId="00000038">
      <w:pPr>
        <w:spacing w:after="160" w:line="360" w:lineRule="auto"/>
        <w:jc w:val="both"/>
        <w:rPr/>
      </w:pPr>
      <w:r w:rsidDel="00000000" w:rsidR="00000000" w:rsidRPr="00000000">
        <w:rPr/>
        <w:drawing>
          <wp:inline distB="0" distT="0" distL="0" distR="0">
            <wp:extent cx="5762626" cy="4324350"/>
            <wp:effectExtent b="0" l="0" r="0" t="0"/>
            <wp:docPr id="209581776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762626"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160" w:before="134" w:line="259" w:lineRule="auto"/>
        <w:rPr>
          <w:rFonts w:ascii="Libre Franklin" w:cs="Libre Franklin" w:eastAsia="Libre Franklin" w:hAnsi="Libre Franklin"/>
          <w:i w:val="1"/>
          <w:color w:val="000000"/>
          <w:sz w:val="23"/>
          <w:szCs w:val="23"/>
        </w:rPr>
      </w:pPr>
      <w:sdt>
        <w:sdtPr>
          <w:tag w:val="goog_rdk_5"/>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3A">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3B">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3C">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3D">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3E">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3F">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02_Grand_Hotel_Lodz</w:t>
      </w:r>
    </w:p>
    <w:p w:rsidR="00000000" w:rsidDel="00000000" w:rsidP="00000000" w:rsidRDefault="00000000" w:rsidRPr="00000000" w14:paraId="00000040">
      <w:pPr>
        <w:spacing w:after="160" w:before="134" w:line="259" w:lineRule="auto"/>
        <w:rPr>
          <w:rFonts w:ascii="Libre Franklin" w:cs="Libre Franklin" w:eastAsia="Libre Franklin" w:hAnsi="Libre Franklin"/>
          <w:color w:val="000000"/>
          <w:sz w:val="23"/>
          <w:szCs w:val="23"/>
        </w:rPr>
      </w:pPr>
      <w:r w:rsidDel="00000000" w:rsidR="00000000" w:rsidRPr="00000000">
        <w:rPr/>
        <w:drawing>
          <wp:inline distB="0" distT="0" distL="0" distR="0">
            <wp:extent cx="5762626" cy="3838575"/>
            <wp:effectExtent b="0" l="0" r="0" t="0"/>
            <wp:docPr id="2095817765"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5762626"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60" w:before="134" w:line="259" w:lineRule="auto"/>
        <w:rPr>
          <w:rFonts w:ascii="Libre Franklin" w:cs="Libre Franklin" w:eastAsia="Libre Franklin" w:hAnsi="Libre Franklin"/>
          <w:i w:val="1"/>
          <w:color w:val="000000"/>
          <w:sz w:val="23"/>
          <w:szCs w:val="23"/>
        </w:rPr>
      </w:pPr>
      <w:sdt>
        <w:sdtPr>
          <w:tag w:val="goog_rdk_6"/>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42">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3">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4">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5">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6">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7">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8">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9">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A">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03_Grand_Hotel_Lodz</w:t>
      </w:r>
    </w:p>
    <w:p w:rsidR="00000000" w:rsidDel="00000000" w:rsidP="00000000" w:rsidRDefault="00000000" w:rsidRPr="00000000" w14:paraId="0000004B">
      <w:pPr>
        <w:spacing w:after="160" w:before="134" w:line="259" w:lineRule="auto"/>
        <w:rPr>
          <w:rFonts w:ascii="Libre Franklin" w:cs="Libre Franklin" w:eastAsia="Libre Franklin" w:hAnsi="Libre Franklin"/>
          <w:i w:val="1"/>
          <w:color w:val="000000"/>
          <w:sz w:val="23"/>
          <w:szCs w:val="23"/>
        </w:rPr>
      </w:pPr>
      <w:r w:rsidDel="00000000" w:rsidR="00000000" w:rsidRPr="00000000">
        <w:rPr/>
        <w:drawing>
          <wp:inline distB="0" distT="0" distL="0" distR="0">
            <wp:extent cx="5762626" cy="4314825"/>
            <wp:effectExtent b="0" l="0" r="0" t="0"/>
            <wp:docPr id="209581776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62626"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before="134" w:line="259" w:lineRule="auto"/>
        <w:rPr>
          <w:rFonts w:ascii="Libre Franklin" w:cs="Libre Franklin" w:eastAsia="Libre Franklin" w:hAnsi="Libre Franklin"/>
          <w:i w:val="1"/>
          <w:color w:val="000000"/>
          <w:sz w:val="23"/>
          <w:szCs w:val="23"/>
        </w:rPr>
      </w:pPr>
      <w:sdt>
        <w:sdtPr>
          <w:tag w:val="goog_rdk_7"/>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4D">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4E">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4F">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0">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1">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2">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3">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tl w:val="0"/>
        </w:rPr>
      </w:r>
    </w:p>
    <w:p w:rsidR="00000000" w:rsidDel="00000000" w:rsidP="00000000" w:rsidRDefault="00000000" w:rsidRPr="00000000" w14:paraId="00000054">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04_Grand_Hotel_Lodz</w:t>
      </w:r>
    </w:p>
    <w:p w:rsidR="00000000" w:rsidDel="00000000" w:rsidP="00000000" w:rsidRDefault="00000000" w:rsidRPr="00000000" w14:paraId="00000055">
      <w:pPr>
        <w:spacing w:after="160" w:before="134" w:line="259" w:lineRule="auto"/>
        <w:rPr/>
      </w:pPr>
      <w:r w:rsidDel="00000000" w:rsidR="00000000" w:rsidRPr="00000000">
        <w:rPr/>
        <w:drawing>
          <wp:inline distB="0" distT="0" distL="0" distR="0">
            <wp:extent cx="5762626" cy="4324350"/>
            <wp:effectExtent b="0" l="0" r="0" t="0"/>
            <wp:docPr id="2095817767"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762626"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160" w:before="134" w:line="259" w:lineRule="auto"/>
        <w:rPr>
          <w:rFonts w:ascii="Libre Franklin" w:cs="Libre Franklin" w:eastAsia="Libre Franklin" w:hAnsi="Libre Franklin"/>
          <w:i w:val="1"/>
          <w:color w:val="000000"/>
          <w:sz w:val="23"/>
          <w:szCs w:val="23"/>
        </w:rPr>
      </w:pPr>
      <w:sdt>
        <w:sdtPr>
          <w:tag w:val="goog_rdk_8"/>
        </w:sdtPr>
        <w:sdtContent>
          <w:r w:rsidDel="00000000" w:rsidR="00000000" w:rsidRPr="00000000">
            <w:rPr>
              <w:rFonts w:ascii="SimSun" w:cs="SimSun" w:eastAsia="SimSun" w:hAnsi="SimSun"/>
              <w:i w:val="1"/>
              <w:color w:val="000000"/>
              <w:sz w:val="23"/>
              <w:szCs w:val="23"/>
              <w:rtl w:val="0"/>
            </w:rPr>
            <w:t xml:space="preserve">图片：Kaldewei</w:t>
          </w:r>
        </w:sdtContent>
      </w:sdt>
    </w:p>
    <w:p w:rsidR="00000000" w:rsidDel="00000000" w:rsidP="00000000" w:rsidRDefault="00000000" w:rsidRPr="00000000" w14:paraId="00000057">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8">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9">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A">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B">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C">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D">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5E">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05_Grand_Hotel_Lodz</w:t>
      </w:r>
    </w:p>
    <w:p w:rsidR="00000000" w:rsidDel="00000000" w:rsidP="00000000" w:rsidRDefault="00000000" w:rsidRPr="00000000" w14:paraId="0000005F">
      <w:pPr>
        <w:spacing w:after="160" w:before="134" w:line="259" w:lineRule="auto"/>
        <w:rPr/>
      </w:pPr>
      <w:r w:rsidDel="00000000" w:rsidR="00000000" w:rsidRPr="00000000">
        <w:rPr/>
        <w:drawing>
          <wp:inline distB="0" distT="0" distL="0" distR="0">
            <wp:extent cx="5762626" cy="4324350"/>
            <wp:effectExtent b="0" l="0" r="0" t="0"/>
            <wp:docPr id="2095817766"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762626"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160" w:before="134" w:line="259" w:lineRule="auto"/>
        <w:rPr>
          <w:rFonts w:ascii="Libre Franklin" w:cs="Libre Franklin" w:eastAsia="Libre Franklin" w:hAnsi="Libre Franklin"/>
          <w:i w:val="1"/>
          <w:color w:val="000000"/>
          <w:sz w:val="23"/>
          <w:szCs w:val="23"/>
        </w:rPr>
      </w:pPr>
      <w:sdt>
        <w:sdtPr>
          <w:tag w:val="goog_rdk_9"/>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61">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2">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3">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4">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5">
      <w:pPr>
        <w:spacing w:after="160"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66">
      <w:pPr>
        <w:spacing w:after="160"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67">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8">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06_Grand_Hotel_Lodz</w:t>
      </w:r>
    </w:p>
    <w:p w:rsidR="00000000" w:rsidDel="00000000" w:rsidP="00000000" w:rsidRDefault="00000000" w:rsidRPr="00000000" w14:paraId="00000069">
      <w:pPr>
        <w:spacing w:after="160" w:before="134" w:line="259" w:lineRule="auto"/>
        <w:rPr/>
      </w:pPr>
      <w:r w:rsidDel="00000000" w:rsidR="00000000" w:rsidRPr="00000000">
        <w:rPr/>
        <w:drawing>
          <wp:inline distB="0" distT="0" distL="0" distR="0">
            <wp:extent cx="5762625" cy="4324348"/>
            <wp:effectExtent b="0" l="0" r="0" t="0"/>
            <wp:docPr id="2095817769"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762625" cy="432434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160" w:before="134" w:line="259" w:lineRule="auto"/>
        <w:rPr>
          <w:rFonts w:ascii="Libre Franklin" w:cs="Libre Franklin" w:eastAsia="Libre Franklin" w:hAnsi="Libre Franklin"/>
          <w:i w:val="1"/>
          <w:color w:val="000000"/>
          <w:sz w:val="23"/>
          <w:szCs w:val="23"/>
        </w:rPr>
      </w:pPr>
      <w:sdt>
        <w:sdtPr>
          <w:tag w:val="goog_rdk_10"/>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6B">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C">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D">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E">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6F">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70">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71">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72">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07_Grand_Hotel_Lodz</w:t>
      </w:r>
    </w:p>
    <w:p w:rsidR="00000000" w:rsidDel="00000000" w:rsidP="00000000" w:rsidRDefault="00000000" w:rsidRPr="00000000" w14:paraId="00000073">
      <w:pPr>
        <w:spacing w:after="160" w:before="134" w:line="259" w:lineRule="auto"/>
        <w:rPr>
          <w:rFonts w:ascii="Libre Franklin" w:cs="Libre Franklin" w:eastAsia="Libre Franklin" w:hAnsi="Libre Franklin"/>
          <w:i w:val="1"/>
          <w:color w:val="000000"/>
          <w:sz w:val="23"/>
          <w:szCs w:val="23"/>
        </w:rPr>
      </w:pPr>
      <w:r w:rsidDel="00000000" w:rsidR="00000000" w:rsidRPr="00000000">
        <w:rPr/>
        <w:drawing>
          <wp:inline distB="0" distT="0" distL="0" distR="0">
            <wp:extent cx="4364736" cy="5715000"/>
            <wp:effectExtent b="0" l="0" r="0" t="0"/>
            <wp:docPr id="2095817768"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4364736"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160" w:before="134" w:line="259" w:lineRule="auto"/>
        <w:rPr>
          <w:rFonts w:ascii="Libre Franklin" w:cs="Libre Franklin" w:eastAsia="Libre Franklin" w:hAnsi="Libre Franklin"/>
          <w:i w:val="1"/>
          <w:color w:val="000000"/>
          <w:sz w:val="23"/>
          <w:szCs w:val="23"/>
        </w:rPr>
      </w:pPr>
      <w:sdt>
        <w:sdtPr>
          <w:tag w:val="goog_rdk_11"/>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75">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76">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77">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78">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08_Grand_Hotel_Lodz</w:t>
      </w:r>
    </w:p>
    <w:p w:rsidR="00000000" w:rsidDel="00000000" w:rsidP="00000000" w:rsidRDefault="00000000" w:rsidRPr="00000000" w14:paraId="00000079">
      <w:pPr>
        <w:spacing w:after="160" w:before="134" w:line="259" w:lineRule="auto"/>
        <w:rPr>
          <w:rFonts w:ascii="Libre Franklin" w:cs="Libre Franklin" w:eastAsia="Libre Franklin" w:hAnsi="Libre Franklin"/>
          <w:i w:val="1"/>
          <w:color w:val="000000"/>
          <w:sz w:val="23"/>
          <w:szCs w:val="23"/>
        </w:rPr>
      </w:pPr>
      <w:r w:rsidDel="00000000" w:rsidR="00000000" w:rsidRPr="00000000">
        <w:rPr/>
        <w:drawing>
          <wp:inline distB="0" distT="0" distL="0" distR="0">
            <wp:extent cx="4324350" cy="5762626"/>
            <wp:effectExtent b="0" l="0" r="0" t="0"/>
            <wp:docPr id="2095817771"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4324350" cy="5762626"/>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160" w:before="134" w:line="259" w:lineRule="auto"/>
        <w:rPr>
          <w:rFonts w:ascii="Libre Franklin" w:cs="Libre Franklin" w:eastAsia="Libre Franklin" w:hAnsi="Libre Franklin"/>
          <w:i w:val="1"/>
          <w:color w:val="000000"/>
          <w:sz w:val="23"/>
          <w:szCs w:val="23"/>
        </w:rPr>
      </w:pPr>
      <w:sdt>
        <w:sdtPr>
          <w:tag w:val="goog_rdk_12"/>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7B">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7C">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7D">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7E">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7F">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09_Grand_Hotel_Lodz</w:t>
      </w:r>
    </w:p>
    <w:p w:rsidR="00000000" w:rsidDel="00000000" w:rsidP="00000000" w:rsidRDefault="00000000" w:rsidRPr="00000000" w14:paraId="00000080">
      <w:pPr>
        <w:spacing w:after="160" w:before="134" w:line="259" w:lineRule="auto"/>
        <w:rPr/>
      </w:pPr>
      <w:r w:rsidDel="00000000" w:rsidR="00000000" w:rsidRPr="00000000">
        <w:rPr/>
        <w:drawing>
          <wp:inline distB="0" distT="0" distL="0" distR="0">
            <wp:extent cx="5762626" cy="4324350"/>
            <wp:effectExtent b="0" l="0" r="0" t="0"/>
            <wp:docPr id="2095817770"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762626"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160" w:before="134" w:line="259" w:lineRule="auto"/>
        <w:rPr>
          <w:rFonts w:ascii="Libre Franklin" w:cs="Libre Franklin" w:eastAsia="Libre Franklin" w:hAnsi="Libre Franklin"/>
          <w:i w:val="1"/>
          <w:color w:val="000000"/>
          <w:sz w:val="23"/>
          <w:szCs w:val="23"/>
        </w:rPr>
      </w:pPr>
      <w:sdt>
        <w:sdtPr>
          <w:tag w:val="goog_rdk_13"/>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82">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83">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84">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85">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86">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87">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88">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89">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10_Grand_Hotel_Lodz</w:t>
      </w:r>
    </w:p>
    <w:p w:rsidR="00000000" w:rsidDel="00000000" w:rsidP="00000000" w:rsidRDefault="00000000" w:rsidRPr="00000000" w14:paraId="0000008A">
      <w:pPr>
        <w:spacing w:after="160" w:before="134" w:line="259" w:lineRule="auto"/>
        <w:rPr>
          <w:rFonts w:ascii="Libre Franklin" w:cs="Libre Franklin" w:eastAsia="Libre Franklin" w:hAnsi="Libre Franklin"/>
          <w:i w:val="1"/>
          <w:color w:val="000000"/>
          <w:sz w:val="23"/>
          <w:szCs w:val="23"/>
        </w:rPr>
      </w:pPr>
      <w:r w:rsidDel="00000000" w:rsidR="00000000" w:rsidRPr="00000000">
        <w:rPr/>
        <w:drawing>
          <wp:inline distB="0" distT="0" distL="0" distR="0">
            <wp:extent cx="5762625" cy="4324348"/>
            <wp:effectExtent b="0" l="0" r="0" t="0"/>
            <wp:docPr id="2095817774"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5762625" cy="432434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160" w:before="134" w:line="259" w:lineRule="auto"/>
        <w:rPr>
          <w:rFonts w:ascii="Libre Franklin" w:cs="Libre Franklin" w:eastAsia="Libre Franklin" w:hAnsi="Libre Franklin"/>
          <w:i w:val="1"/>
          <w:color w:val="000000"/>
          <w:sz w:val="23"/>
          <w:szCs w:val="23"/>
        </w:rPr>
      </w:pPr>
      <w:sdt>
        <w:sdtPr>
          <w:tag w:val="goog_rdk_14"/>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8C">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8D">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8E">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8F">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90">
      <w:pPr>
        <w:spacing w:after="160"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91">
      <w:pPr>
        <w:spacing w:after="160"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92">
      <w:pPr>
        <w:spacing w:after="160" w:line="360" w:lineRule="auto"/>
        <w:jc w:val="both"/>
        <w:rPr>
          <w:rFonts w:ascii="Franklin Gothic" w:cs="Franklin Gothic" w:eastAsia="Franklin Gothic" w:hAnsi="Franklin Gothic"/>
          <w:sz w:val="23"/>
          <w:szCs w:val="23"/>
        </w:rPr>
      </w:pPr>
      <w:r w:rsidDel="00000000" w:rsidR="00000000" w:rsidRPr="00000000">
        <w:rPr>
          <w:rtl w:val="0"/>
        </w:rPr>
      </w:r>
    </w:p>
    <w:p w:rsidR="00000000" w:rsidDel="00000000" w:rsidP="00000000" w:rsidRDefault="00000000" w:rsidRPr="00000000" w14:paraId="00000093">
      <w:pPr>
        <w:spacing w:after="160"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11_Grand_Hotel_Lodz</w:t>
      </w:r>
    </w:p>
    <w:p w:rsidR="00000000" w:rsidDel="00000000" w:rsidP="00000000" w:rsidRDefault="00000000" w:rsidRPr="00000000" w14:paraId="00000094">
      <w:pPr>
        <w:spacing w:after="160" w:line="360" w:lineRule="auto"/>
        <w:jc w:val="both"/>
        <w:rPr/>
      </w:pPr>
      <w:r w:rsidDel="00000000" w:rsidR="00000000" w:rsidRPr="00000000">
        <w:rPr/>
        <w:drawing>
          <wp:inline distB="0" distT="0" distL="0" distR="0">
            <wp:extent cx="4324350" cy="5762626"/>
            <wp:effectExtent b="0" l="0" r="0" t="0"/>
            <wp:docPr id="2095817772"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4324350" cy="576262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160" w:before="134" w:line="259" w:lineRule="auto"/>
        <w:rPr>
          <w:rFonts w:ascii="Libre Franklin" w:cs="Libre Franklin" w:eastAsia="Libre Franklin" w:hAnsi="Libre Franklin"/>
          <w:i w:val="1"/>
          <w:color w:val="000000"/>
          <w:sz w:val="23"/>
          <w:szCs w:val="23"/>
        </w:rPr>
      </w:pPr>
      <w:sdt>
        <w:sdtPr>
          <w:tag w:val="goog_rdk_15"/>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96">
      <w:pPr>
        <w:spacing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97">
      <w:pPr>
        <w:spacing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98">
      <w:pPr>
        <w:spacing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99">
      <w:pPr>
        <w:spacing w:line="360" w:lineRule="auto"/>
        <w:jc w:val="both"/>
        <w:rPr>
          <w:rFonts w:ascii="Franklin Gothic" w:cs="Franklin Gothic" w:eastAsia="Franklin Gothic" w:hAnsi="Franklin Gothic"/>
          <w:color w:val="000000"/>
          <w:sz w:val="23"/>
          <w:szCs w:val="23"/>
        </w:rPr>
      </w:pPr>
      <w:r w:rsidDel="00000000" w:rsidR="00000000" w:rsidRPr="00000000">
        <w:rPr>
          <w:rtl w:val="0"/>
        </w:rPr>
      </w:r>
    </w:p>
    <w:p w:rsidR="00000000" w:rsidDel="00000000" w:rsidP="00000000" w:rsidRDefault="00000000" w:rsidRPr="00000000" w14:paraId="0000009A">
      <w:pPr>
        <w:spacing w:line="360" w:lineRule="auto"/>
        <w:jc w:val="both"/>
        <w:rPr>
          <w:rFonts w:ascii="Franklin Gothic" w:cs="Franklin Gothic" w:eastAsia="Franklin Gothic" w:hAnsi="Franklin Gothic"/>
          <w:b w:val="1"/>
          <w:color w:val="000000"/>
          <w:sz w:val="23"/>
          <w:szCs w:val="23"/>
        </w:rPr>
      </w:pPr>
      <w:r w:rsidDel="00000000" w:rsidR="00000000" w:rsidRPr="00000000">
        <w:rPr>
          <w:rFonts w:ascii="Franklin Gothic" w:cs="Franklin Gothic" w:eastAsia="Franklin Gothic" w:hAnsi="Franklin Gothic"/>
          <w:b w:val="1"/>
          <w:color w:val="000000"/>
          <w:sz w:val="23"/>
          <w:szCs w:val="23"/>
          <w:rtl w:val="0"/>
        </w:rPr>
        <w:t xml:space="preserve">12_Grand_Hotel_Lodz</w:t>
      </w:r>
    </w:p>
    <w:p w:rsidR="00000000" w:rsidDel="00000000" w:rsidP="00000000" w:rsidRDefault="00000000" w:rsidRPr="00000000" w14:paraId="0000009B">
      <w:pPr>
        <w:spacing w:after="160" w:before="134" w:line="259" w:lineRule="auto"/>
        <w:rPr>
          <w:rFonts w:ascii="Libre Franklin" w:cs="Libre Franklin" w:eastAsia="Libre Franklin" w:hAnsi="Libre Franklin"/>
          <w:color w:val="000000"/>
          <w:sz w:val="23"/>
          <w:szCs w:val="23"/>
        </w:rPr>
      </w:pPr>
      <w:r w:rsidDel="00000000" w:rsidR="00000000" w:rsidRPr="00000000">
        <w:rPr/>
        <w:drawing>
          <wp:inline distB="0" distT="0" distL="0" distR="0">
            <wp:extent cx="5762625" cy="4324348"/>
            <wp:effectExtent b="0" l="0" r="0" t="0"/>
            <wp:docPr id="2095817773"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762625" cy="432434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160" w:before="134" w:line="259" w:lineRule="auto"/>
        <w:rPr>
          <w:rFonts w:ascii="Libre Franklin" w:cs="Libre Franklin" w:eastAsia="Libre Franklin" w:hAnsi="Libre Franklin"/>
          <w:i w:val="1"/>
          <w:color w:val="000000"/>
          <w:sz w:val="23"/>
          <w:szCs w:val="23"/>
        </w:rPr>
      </w:pPr>
      <w:sdt>
        <w:sdtPr>
          <w:tag w:val="goog_rdk_16"/>
        </w:sdtPr>
        <w:sdtContent>
          <w:r w:rsidDel="00000000" w:rsidR="00000000" w:rsidRPr="00000000">
            <w:rPr>
              <w:rFonts w:ascii="SimSun" w:cs="SimSun" w:eastAsia="SimSun" w:hAnsi="SimSun"/>
              <w:i w:val="1"/>
              <w:color w:val="000000"/>
              <w:sz w:val="23"/>
              <w:szCs w:val="23"/>
              <w:rtl w:val="0"/>
            </w:rPr>
            <w:t xml:space="preserve">图片： Kaldewei</w:t>
          </w:r>
        </w:sdtContent>
      </w:sdt>
    </w:p>
    <w:p w:rsidR="00000000" w:rsidDel="00000000" w:rsidP="00000000" w:rsidRDefault="00000000" w:rsidRPr="00000000" w14:paraId="0000009D">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9E">
      <w:pPr>
        <w:spacing w:after="160" w:before="134" w:line="259" w:lineRule="auto"/>
        <w:rPr>
          <w:rFonts w:ascii="Libre Franklin" w:cs="Libre Franklin" w:eastAsia="Libre Franklin" w:hAnsi="Libre Franklin"/>
          <w:i w:val="1"/>
          <w:color w:val="000000"/>
          <w:sz w:val="23"/>
          <w:szCs w:val="23"/>
        </w:rPr>
      </w:pPr>
      <w:r w:rsidDel="00000000" w:rsidR="00000000" w:rsidRPr="00000000">
        <w:rPr>
          <w:rtl w:val="0"/>
        </w:rPr>
      </w:r>
    </w:p>
    <w:p w:rsidR="00000000" w:rsidDel="00000000" w:rsidP="00000000" w:rsidRDefault="00000000" w:rsidRPr="00000000" w14:paraId="0000009F">
      <w:pPr>
        <w:spacing w:line="360" w:lineRule="auto"/>
        <w:jc w:val="both"/>
        <w:rPr>
          <w:rFonts w:ascii="Libre Franklin" w:cs="Libre Franklin" w:eastAsia="Libre Franklin" w:hAnsi="Libre Franklin"/>
          <w:sz w:val="23"/>
          <w:szCs w:val="23"/>
          <w:u w:val="single"/>
        </w:rPr>
      </w:pPr>
      <w:r w:rsidDel="00000000" w:rsidR="00000000" w:rsidRPr="00000000">
        <w:rPr>
          <w:rtl w:val="0"/>
        </w:rPr>
      </w:r>
    </w:p>
    <w:p w:rsidR="00000000" w:rsidDel="00000000" w:rsidP="00000000" w:rsidRDefault="00000000" w:rsidRPr="00000000" w14:paraId="000000A0">
      <w:pPr>
        <w:spacing w:line="360" w:lineRule="auto"/>
        <w:rPr>
          <w:rFonts w:ascii="Libre Franklin" w:cs="Libre Franklin" w:eastAsia="Libre Franklin" w:hAnsi="Libre Franklin"/>
          <w:b w:val="1"/>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A1">
      <w:pPr>
        <w:spacing w:line="360" w:lineRule="auto"/>
        <w:jc w:val="both"/>
        <w:rPr>
          <w:rFonts w:ascii="Franklin Gothic" w:cs="Franklin Gothic" w:eastAsia="Franklin Gothic" w:hAnsi="Franklin Gothic"/>
          <w:color w:val="000000"/>
        </w:rPr>
      </w:pPr>
      <w:r w:rsidDel="00000000" w:rsidR="00000000" w:rsidRPr="00000000">
        <w:rPr>
          <w:rFonts w:ascii="Franklin Gothic" w:cs="Franklin Gothic" w:eastAsia="Franklin Gothic" w:hAnsi="Franklin Gothic"/>
          <w:b w:val="1"/>
          <w:color w:val="000000"/>
          <w:u w:val="single"/>
          <w:rtl w:val="0"/>
        </w:rPr>
        <w:t xml:space="preserve">新闻联络人：</w:t>
      </w:r>
      <w:r w:rsidDel="00000000" w:rsidR="00000000" w:rsidRPr="00000000">
        <w:rPr>
          <w:rtl w:val="0"/>
        </w:rPr>
      </w:r>
    </w:p>
    <w:p w:rsidR="00000000" w:rsidDel="00000000" w:rsidP="00000000" w:rsidRDefault="00000000" w:rsidRPr="00000000" w14:paraId="000000A2">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bookmarkStart w:colFirst="0" w:colLast="0" w:name="_heading=h.1fob9te" w:id="0"/>
      <w:bookmarkEnd w:id="0"/>
      <w:r w:rsidDel="00000000" w:rsidR="00000000" w:rsidRPr="00000000">
        <w:rPr>
          <w:rFonts w:ascii="Libre Franklin" w:cs="Libre Franklin" w:eastAsia="Libre Franklin" w:hAnsi="Libre Franklin"/>
          <w:sz w:val="23"/>
          <w:szCs w:val="23"/>
          <w:rtl w:val="0"/>
        </w:rPr>
        <w:t xml:space="preserve">Franz Kaldewei GmbH &amp; Co. KG</w:t>
        <w:tab/>
        <w:t xml:space="preserve">Tel. +49 2382 785 209</w:t>
        <w:br w:type="textWrapping"/>
        <w:t xml:space="preserve">Marcus Möllers</w:t>
        <w:tab/>
        <w:t xml:space="preserve">marcus.moellers@kaldewei.de</w:t>
        <w:br w:type="textWrapping"/>
        <w:t xml:space="preserve">Postfach 17 61</w:t>
        <w:tab/>
      </w:r>
      <w:hyperlink r:id="rId19">
        <w:r w:rsidDel="00000000" w:rsidR="00000000" w:rsidRPr="00000000">
          <w:rPr>
            <w:rFonts w:ascii="Libre Franklin" w:cs="Libre Franklin" w:eastAsia="Libre Franklin" w:hAnsi="Libre Franklin"/>
            <w:color w:val="0000ff"/>
            <w:sz w:val="23"/>
            <w:szCs w:val="23"/>
            <w:u w:val="single"/>
            <w:rtl w:val="0"/>
          </w:rPr>
          <w:t xml:space="preserve">www.kaldewei.com</w:t>
        </w:r>
      </w:hyperlink>
      <w:r w:rsidDel="00000000" w:rsidR="00000000" w:rsidRPr="00000000">
        <w:rPr>
          <w:rtl w:val="0"/>
        </w:rPr>
      </w:r>
    </w:p>
    <w:p w:rsidR="00000000" w:rsidDel="00000000" w:rsidP="00000000" w:rsidRDefault="00000000" w:rsidRPr="00000000" w14:paraId="000000A3">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59206 Ahlen, Deutschland</w:t>
        <w:tab/>
      </w:r>
    </w:p>
    <w:p w:rsidR="00000000" w:rsidDel="00000000" w:rsidP="00000000" w:rsidRDefault="00000000" w:rsidRPr="00000000" w14:paraId="000000A4">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A5">
      <w:pPr>
        <w:tabs>
          <w:tab w:val="right" w:leader="none" w:pos="8460"/>
          <w:tab w:val="left" w:leader="none" w:pos="8505"/>
        </w:tabs>
        <w:spacing w:line="360" w:lineRule="auto"/>
        <w:ind w:right="112"/>
        <w:jc w:val="both"/>
        <w:rPr>
          <w:rFonts w:ascii="Libre Franklin" w:cs="Libre Franklin" w:eastAsia="Libre Franklin" w:hAnsi="Libre Franklin"/>
          <w:color w:val="0000ff"/>
          <w:sz w:val="23"/>
          <w:szCs w:val="23"/>
          <w:u w:val="single"/>
        </w:rPr>
      </w:pPr>
      <w:r w:rsidDel="00000000" w:rsidR="00000000" w:rsidRPr="00000000">
        <w:rPr>
          <w:rFonts w:ascii="Libre Franklin" w:cs="Libre Franklin" w:eastAsia="Libre Franklin" w:hAnsi="Libre Franklin"/>
          <w:sz w:val="23"/>
          <w:szCs w:val="23"/>
          <w:rtl w:val="0"/>
        </w:rPr>
        <w:t xml:space="preserve">Franz Kaldewei GmbH &amp; Co. KG</w:t>
        <w:tab/>
        <w:t xml:space="preserve">Tel. +49 2382 785 165</w:t>
        <w:br w:type="textWrapping"/>
        <w:t xml:space="preserve">Georgina Trimbusch</w:t>
        <w:tab/>
        <w:t xml:space="preserve">georgina.trimbusch@kaldewei.de</w:t>
        <w:br w:type="textWrapping"/>
        <w:t xml:space="preserve">Postfach 17 61</w:t>
        <w:tab/>
      </w:r>
      <w:hyperlink r:id="rId20">
        <w:r w:rsidDel="00000000" w:rsidR="00000000" w:rsidRPr="00000000">
          <w:rPr>
            <w:rFonts w:ascii="Libre Franklin" w:cs="Libre Franklin" w:eastAsia="Libre Franklin" w:hAnsi="Libre Franklin"/>
            <w:color w:val="0000ff"/>
            <w:sz w:val="23"/>
            <w:szCs w:val="23"/>
            <w:u w:val="single"/>
            <w:rtl w:val="0"/>
          </w:rPr>
          <w:t xml:space="preserve">www.kaldewei.com</w:t>
        </w:r>
      </w:hyperlink>
      <w:r w:rsidDel="00000000" w:rsidR="00000000" w:rsidRPr="00000000">
        <w:rPr>
          <w:rtl w:val="0"/>
        </w:rPr>
      </w:r>
    </w:p>
    <w:p w:rsidR="00000000" w:rsidDel="00000000" w:rsidP="00000000" w:rsidRDefault="00000000" w:rsidRPr="00000000" w14:paraId="000000A6">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59206 Ahlen, Deutschland</w:t>
        <w:tab/>
        <w:t xml:space="preserve"> </w:t>
      </w:r>
    </w:p>
    <w:p w:rsidR="00000000" w:rsidDel="00000000" w:rsidP="00000000" w:rsidRDefault="00000000" w:rsidRPr="00000000" w14:paraId="000000A7">
      <w:pPr>
        <w:tabs>
          <w:tab w:val="left" w:leader="none" w:pos="8280"/>
        </w:tabs>
        <w:spacing w:line="36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0A8">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Claudia Wünsch Communication GmbH</w:t>
        <w:tab/>
        <w:t xml:space="preserve">Tel: +49 30 78956825</w:t>
        <w:tab/>
      </w:r>
    </w:p>
    <w:p w:rsidR="00000000" w:rsidDel="00000000" w:rsidP="00000000" w:rsidRDefault="00000000" w:rsidRPr="00000000" w14:paraId="000000A9">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Massimiliano Monteverdi</w:t>
        <w:tab/>
        <w:t xml:space="preserve">mm@claudia-wuensch.com</w:t>
      </w:r>
    </w:p>
    <w:p w:rsidR="00000000" w:rsidDel="00000000" w:rsidP="00000000" w:rsidRDefault="00000000" w:rsidRPr="00000000" w14:paraId="000000AA">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Silbersteinstraße 45                                                                   </w:t>
      </w:r>
      <w:hyperlink r:id="rId21">
        <w:r w:rsidDel="00000000" w:rsidR="00000000" w:rsidRPr="00000000">
          <w:rPr>
            <w:rFonts w:ascii="Libre Franklin" w:cs="Libre Franklin" w:eastAsia="Libre Franklin" w:hAnsi="Libre Franklin"/>
            <w:color w:val="0000ff"/>
            <w:sz w:val="23"/>
            <w:szCs w:val="23"/>
            <w:u w:val="single"/>
            <w:rtl w:val="0"/>
          </w:rPr>
          <w:t xml:space="preserve">www.claudia-wuensch.com</w:t>
        </w:r>
      </w:hyperlink>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0AB">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12051 Berlin</w:t>
        <w:tab/>
      </w:r>
    </w:p>
    <w:p w:rsidR="00000000" w:rsidDel="00000000" w:rsidP="00000000" w:rsidRDefault="00000000" w:rsidRPr="00000000" w14:paraId="000000AC">
      <w:pPr>
        <w:spacing w:line="360" w:lineRule="auto"/>
        <w:jc w:val="both"/>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AD">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bookmarkStart w:colFirst="0" w:colLast="0" w:name="_heading=h.3znysh7" w:id="1"/>
      <w:bookmarkEnd w:id="1"/>
      <w:r w:rsidDel="00000000" w:rsidR="00000000" w:rsidRPr="00000000">
        <w:rPr>
          <w:rFonts w:ascii="Libre Franklin" w:cs="Libre Franklin" w:eastAsia="Libre Franklin" w:hAnsi="Libre Franklin"/>
          <w:sz w:val="23"/>
          <w:szCs w:val="23"/>
          <w:rtl w:val="0"/>
        </w:rPr>
        <w:t xml:space="preserve">Claudia Wünsch Communication GmbH</w:t>
        <w:tab/>
        <w:t xml:space="preserve">Tel: +49 30 789568926</w:t>
      </w:r>
    </w:p>
    <w:p w:rsidR="00000000" w:rsidDel="00000000" w:rsidP="00000000" w:rsidRDefault="00000000" w:rsidRPr="00000000" w14:paraId="000000AE">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Anna Koenig</w:t>
        <w:tab/>
        <w:t xml:space="preserve">ak@claudia-wuensch.com</w:t>
        <w:tab/>
      </w:r>
    </w:p>
    <w:p w:rsidR="00000000" w:rsidDel="00000000" w:rsidP="00000000" w:rsidRDefault="00000000" w:rsidRPr="00000000" w14:paraId="000000AF">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bookmarkStart w:colFirst="0" w:colLast="0" w:name="_heading=h.2et92p0" w:id="2"/>
      <w:bookmarkEnd w:id="2"/>
      <w:r w:rsidDel="00000000" w:rsidR="00000000" w:rsidRPr="00000000">
        <w:rPr>
          <w:rFonts w:ascii="Libre Franklin" w:cs="Libre Franklin" w:eastAsia="Libre Franklin" w:hAnsi="Libre Franklin"/>
          <w:sz w:val="23"/>
          <w:szCs w:val="23"/>
          <w:rtl w:val="0"/>
        </w:rPr>
        <w:t xml:space="preserve">Silbersteinstraße 45</w:t>
        <w:tab/>
      </w:r>
      <w:hyperlink r:id="rId22">
        <w:r w:rsidDel="00000000" w:rsidR="00000000" w:rsidRPr="00000000">
          <w:rPr>
            <w:rFonts w:ascii="Libre Franklin" w:cs="Libre Franklin" w:eastAsia="Libre Franklin" w:hAnsi="Libre Franklin"/>
            <w:color w:val="0000ff"/>
            <w:sz w:val="23"/>
            <w:szCs w:val="23"/>
            <w:u w:val="single"/>
            <w:rtl w:val="0"/>
          </w:rPr>
          <w:t xml:space="preserve">www.claudia-wuensch.com</w:t>
        </w:r>
      </w:hyperlink>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0B0">
      <w:pPr>
        <w:tabs>
          <w:tab w:val="right" w:leader="none" w:pos="8460"/>
          <w:tab w:val="left" w:leader="none" w:pos="8505"/>
        </w:tabs>
        <w:spacing w:line="360" w:lineRule="auto"/>
        <w:ind w:right="112"/>
        <w:jc w:val="both"/>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12051 Berlin</w:t>
        <w:tab/>
      </w:r>
    </w:p>
    <w:p w:rsidR="00000000" w:rsidDel="00000000" w:rsidP="00000000" w:rsidRDefault="00000000" w:rsidRPr="00000000" w14:paraId="000000B1">
      <w:pPr>
        <w:tabs>
          <w:tab w:val="left" w:leader="none" w:pos="8505"/>
        </w:tabs>
        <w:spacing w:line="36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B2">
      <w:pPr>
        <w:spacing w:line="360" w:lineRule="auto"/>
        <w:jc w:val="both"/>
        <w:rPr>
          <w:rFonts w:ascii="Libre Franklin" w:cs="Libre Franklin" w:eastAsia="Libre Franklin" w:hAnsi="Libre Franklin"/>
          <w:b w:val="1"/>
          <w:sz w:val="20"/>
          <w:szCs w:val="20"/>
        </w:rPr>
      </w:pPr>
      <w:sdt>
        <w:sdtPr>
          <w:tag w:val="goog_rdk_17"/>
        </w:sdtPr>
        <w:sdtContent>
          <w:r w:rsidDel="00000000" w:rsidR="00000000" w:rsidRPr="00000000">
            <w:rPr>
              <w:rFonts w:ascii="SimSun" w:cs="SimSun" w:eastAsia="SimSun" w:hAnsi="SimSun"/>
              <w:color w:val="000000"/>
              <w:rtl w:val="0"/>
            </w:rPr>
            <w:t xml:space="preserve">更多信息和图片材料请至Kaldewei媒体中心：</w:t>
          </w:r>
        </w:sdtContent>
      </w:sdt>
      <w:r w:rsidDel="00000000" w:rsidR="00000000" w:rsidRPr="00000000">
        <w:rPr>
          <w:rFonts w:ascii="Libre Franklin" w:cs="Libre Franklin" w:eastAsia="Libre Franklin" w:hAnsi="Libre Franklin"/>
          <w:b w:val="1"/>
          <w:color w:val="000000"/>
          <w:rtl w:val="0"/>
        </w:rPr>
        <w:t xml:space="preserve"> </w:t>
      </w:r>
      <w:hyperlink r:id="rId23">
        <w:r w:rsidDel="00000000" w:rsidR="00000000" w:rsidRPr="00000000">
          <w:rPr>
            <w:rFonts w:ascii="Franklin Gothic" w:cs="Franklin Gothic" w:eastAsia="Franklin Gothic" w:hAnsi="Franklin Gothic"/>
            <w:b w:val="1"/>
            <w:color w:val="000000"/>
            <w:u w:val="single"/>
            <w:rtl w:val="0"/>
          </w:rPr>
          <w:t xml:space="preserve">www.kaldewei.com</w:t>
        </w:r>
      </w:hyperlink>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38" w:w="11906" w:orient="portrait"/>
      <w:pgMar w:bottom="993" w:top="2336" w:left="1418" w:right="1418" w:header="709" w:footer="18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SimSun"/>
  <w:font w:name="Arial Unicode MS"/>
  <w:font w:name="Calibri"/>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ranklin Gothic">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-909951</wp:posOffset>
          </wp:positionH>
          <wp:positionV relativeFrom="paragraph">
            <wp:posOffset>-109851</wp:posOffset>
          </wp:positionV>
          <wp:extent cx="7556863" cy="1435168"/>
          <wp:effectExtent b="0" l="0" r="0" t="0"/>
          <wp:wrapNone/>
          <wp:docPr id="209581776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6863" cy="143516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536"/>
        <w:tab w:val="right" w:leader="none" w:pos="9072"/>
      </w:tabs>
      <w:rPr>
        <w:rFonts w:ascii="Libre Franklin" w:cs="Libre Franklin" w:eastAsia="Libre Franklin" w:hAnsi="Libre Franklin"/>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1876425</wp:posOffset>
          </wp:positionH>
          <wp:positionV relativeFrom="paragraph">
            <wp:posOffset>0</wp:posOffset>
          </wp:positionV>
          <wp:extent cx="1876425" cy="600075"/>
          <wp:effectExtent b="0" l="0" r="0" t="0"/>
          <wp:wrapNone/>
          <wp:docPr id="209581776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76425" cy="60007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536"/>
        <w:tab w:val="right" w:leader="none" w:pos="9072"/>
      </w:tabs>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1928495</wp:posOffset>
          </wp:positionH>
          <wp:positionV relativeFrom="paragraph">
            <wp:posOffset>0</wp:posOffset>
          </wp:positionV>
          <wp:extent cx="1876425" cy="600075"/>
          <wp:effectExtent b="0" l="0" r="0" t="0"/>
          <wp:wrapNone/>
          <wp:docPr id="209581776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76425" cy="6000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rsid w:val="00A5145E"/>
  </w:style>
  <w:style w:type="paragraph" w:styleId="berschrift1">
    <w:name w:val="heading 1"/>
    <w:basedOn w:val="Standard"/>
    <w:next w:val="Standard"/>
    <w:uiPriority w:val="9"/>
    <w:qFormat w:val="1"/>
    <w:pPr>
      <w:keepNext w:val="1"/>
      <w:keepLines w:val="1"/>
      <w:spacing w:after="120" w:before="480"/>
      <w:outlineLvl w:val="0"/>
    </w:pPr>
    <w:rPr>
      <w:b w:val="1"/>
      <w:sz w:val="48"/>
      <w:szCs w:val="48"/>
    </w:rPr>
  </w:style>
  <w:style w:type="paragraph" w:styleId="berschrift2">
    <w:name w:val="heading 2"/>
    <w:basedOn w:val="Standard"/>
    <w:next w:val="Standard"/>
    <w:uiPriority w:val="9"/>
    <w:semiHidden w:val="1"/>
    <w:unhideWhenUsed w:val="1"/>
    <w:qFormat w:val="1"/>
    <w:pPr>
      <w:keepNext w:val="1"/>
      <w:keepLines w:val="1"/>
      <w:spacing w:after="80" w:before="360"/>
      <w:outlineLvl w:val="1"/>
    </w:pPr>
    <w:rPr>
      <w:b w:val="1"/>
      <w:sz w:val="36"/>
      <w:szCs w:val="36"/>
    </w:rPr>
  </w:style>
  <w:style w:type="paragraph" w:styleId="berschrift3">
    <w:name w:val="heading 3"/>
    <w:basedOn w:val="Standard"/>
    <w:next w:val="Standard"/>
    <w:uiPriority w:val="9"/>
    <w:semiHidden w:val="1"/>
    <w:unhideWhenUsed w:val="1"/>
    <w:qFormat w:val="1"/>
    <w:pPr>
      <w:keepNext w:val="1"/>
      <w:keepLines w:val="1"/>
      <w:spacing w:after="80" w:before="280"/>
      <w:outlineLvl w:val="2"/>
    </w:pPr>
    <w:rPr>
      <w:b w:val="1"/>
      <w:sz w:val="28"/>
      <w:szCs w:val="28"/>
    </w:rPr>
  </w:style>
  <w:style w:type="paragraph" w:styleId="berschrift4">
    <w:name w:val="heading 4"/>
    <w:basedOn w:val="Standard"/>
    <w:next w:val="Standard"/>
    <w:uiPriority w:val="9"/>
    <w:semiHidden w:val="1"/>
    <w:unhideWhenUsed w:val="1"/>
    <w:qFormat w:val="1"/>
    <w:pPr>
      <w:keepNext w:val="1"/>
      <w:keepLines w:val="1"/>
      <w:spacing w:after="40" w:before="240"/>
      <w:outlineLvl w:val="3"/>
    </w:pPr>
    <w:rPr>
      <w:b w:val="1"/>
    </w:rPr>
  </w:style>
  <w:style w:type="paragraph" w:styleId="berschrift5">
    <w:name w:val="heading 5"/>
    <w:basedOn w:val="Standard"/>
    <w:next w:val="Standard"/>
    <w:uiPriority w:val="9"/>
    <w:semiHidden w:val="1"/>
    <w:unhideWhenUsed w:val="1"/>
    <w:qFormat w:val="1"/>
    <w:pPr>
      <w:keepNext w:val="1"/>
      <w:keepLines w:val="1"/>
      <w:spacing w:after="40" w:before="220"/>
      <w:outlineLvl w:val="4"/>
    </w:pPr>
    <w:rPr>
      <w:b w:val="1"/>
      <w:sz w:val="22"/>
      <w:szCs w:val="22"/>
    </w:rPr>
  </w:style>
  <w:style w:type="paragraph" w:styleId="berschrift6">
    <w:name w:val="heading 6"/>
    <w:basedOn w:val="Standard"/>
    <w:next w:val="Standard"/>
    <w:uiPriority w:val="9"/>
    <w:semiHidden w:val="1"/>
    <w:unhideWhenUsed w:val="1"/>
    <w:qFormat w:val="1"/>
    <w:pPr>
      <w:keepNext w:val="1"/>
      <w:keepLines w:val="1"/>
      <w:spacing w:after="40" w:before="200"/>
      <w:outlineLvl w:val="5"/>
    </w:pPr>
    <w:rPr>
      <w:b w:val="1"/>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NormalTable0" w:customStyle="1">
    <w:name w:val="Normal Table0"/>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120" w:before="480"/>
    </w:pPr>
    <w:rPr>
      <w:b w:val="1"/>
      <w:sz w:val="72"/>
      <w:szCs w:val="72"/>
    </w:rPr>
  </w:style>
  <w:style w:type="table" w:styleId="NormalTable00" w:customStyle="1">
    <w:name w:val="Normal Table00"/>
    <w:tblPr>
      <w:tblCellMar>
        <w:top w:w="0.0" w:type="dxa"/>
        <w:left w:w="0.0" w:type="dxa"/>
        <w:bottom w:w="0.0" w:type="dxa"/>
        <w:right w:w="0.0" w:type="dxa"/>
      </w:tblCellMar>
    </w:tblPr>
  </w:style>
  <w:style w:type="paragraph" w:styleId="Kopfzeile">
    <w:name w:val="header"/>
    <w:basedOn w:val="Standard"/>
    <w:link w:val="KopfzeileZchn"/>
    <w:uiPriority w:val="99"/>
    <w:unhideWhenUsed w:val="1"/>
    <w:rsid w:val="00072E79"/>
    <w:pPr>
      <w:tabs>
        <w:tab w:val="center" w:pos="4536"/>
        <w:tab w:val="right" w:pos="9072"/>
      </w:tabs>
    </w:pPr>
    <w:rPr>
      <w:rFonts w:asciiTheme="minorHAnsi" w:cstheme="minorBidi" w:eastAsiaTheme="minorEastAsia" w:hAnsiTheme="minorHAnsi"/>
      <w:sz w:val="22"/>
      <w:szCs w:val="22"/>
    </w:rPr>
  </w:style>
  <w:style w:type="character" w:styleId="KopfzeileZchn" w:customStyle="1">
    <w:name w:val="Kopfzeile Zchn"/>
    <w:basedOn w:val="Absatz-Standardschriftart"/>
    <w:link w:val="Kopfzeile"/>
    <w:uiPriority w:val="99"/>
    <w:rsid w:val="00072E79"/>
  </w:style>
  <w:style w:type="paragraph" w:styleId="Fuzeile">
    <w:name w:val="footer"/>
    <w:basedOn w:val="Standard"/>
    <w:link w:val="FuzeileZchn"/>
    <w:uiPriority w:val="99"/>
    <w:unhideWhenUsed w:val="1"/>
    <w:rsid w:val="00072E79"/>
    <w:pPr>
      <w:tabs>
        <w:tab w:val="center" w:pos="4536"/>
        <w:tab w:val="right" w:pos="9072"/>
      </w:tabs>
    </w:pPr>
    <w:rPr>
      <w:rFonts w:asciiTheme="minorHAnsi" w:cstheme="minorBidi" w:eastAsiaTheme="minorEastAsia" w:hAnsiTheme="minorHAnsi"/>
      <w:sz w:val="22"/>
      <w:szCs w:val="22"/>
    </w:rPr>
  </w:style>
  <w:style w:type="character" w:styleId="FuzeileZchn" w:customStyle="1">
    <w:name w:val="Fußzeile Zchn"/>
    <w:basedOn w:val="Absatz-Standardschriftart"/>
    <w:link w:val="Fuzeile"/>
    <w:uiPriority w:val="99"/>
    <w:rsid w:val="00072E79"/>
  </w:style>
  <w:style w:type="character" w:styleId="Hyperlink">
    <w:name w:val="Hyperlink"/>
    <w:uiPriority w:val="99"/>
    <w:unhideWhenUsed w:val="1"/>
    <w:rsid w:val="00A5145E"/>
    <w:rPr>
      <w:color w:val="0000ff"/>
      <w:u w:val="single"/>
    </w:rPr>
  </w:style>
  <w:style w:type="paragraph" w:styleId="Textkrper">
    <w:name w:val="Body Text"/>
    <w:basedOn w:val="Standard"/>
    <w:link w:val="TextkrperZchn"/>
    <w:rsid w:val="00445F19"/>
    <w:rPr>
      <w:rFonts w:ascii="Gill Sans MT" w:hAnsi="Gill Sans MT"/>
      <w:sz w:val="26"/>
      <w:szCs w:val="20"/>
    </w:rPr>
  </w:style>
  <w:style w:type="character" w:styleId="TextkrperZchn" w:customStyle="1">
    <w:name w:val="Textkörper Zchn"/>
    <w:basedOn w:val="Absatz-Standardschriftart"/>
    <w:link w:val="Textkrper"/>
    <w:rsid w:val="00445F19"/>
    <w:rPr>
      <w:rFonts w:ascii="Gill Sans MT" w:cs="Times New Roman" w:eastAsia="SimSun" w:hAnsi="Gill Sans MT"/>
      <w:sz w:val="26"/>
      <w:szCs w:val="20"/>
      <w:lang w:eastAsia="zh-CN"/>
    </w:rPr>
  </w:style>
  <w:style w:type="character" w:styleId="Hyperlink0" w:customStyle="1">
    <w:name w:val="Hyperlink.0"/>
    <w:basedOn w:val="Absatz-Standardschriftart"/>
    <w:rsid w:val="009513C0"/>
    <w:rPr>
      <w:rFonts w:ascii="Franklin Gothic Book" w:cs="Franklin Gothic Book" w:eastAsia="SimSun" w:hAnsi="Franklin Gothic Book"/>
      <w:color w:val="0000ff"/>
      <w:sz w:val="23"/>
      <w:szCs w:val="23"/>
      <w:u w:color="0000ff" w:val="single"/>
      <w:lang w:val="en-US"/>
    </w:rPr>
  </w:style>
  <w:style w:type="character" w:styleId="Hyperlink1" w:customStyle="1">
    <w:name w:val="Hyperlink.1"/>
    <w:basedOn w:val="Absatz-Standardschriftart"/>
    <w:rsid w:val="009513C0"/>
    <w:rPr>
      <w:rFonts w:ascii="Franklin Gothic Book" w:cs="Franklin Gothic Book" w:eastAsia="SimSun" w:hAnsi="Franklin Gothic Book"/>
      <w:color w:val="0000ff"/>
      <w:sz w:val="23"/>
      <w:szCs w:val="23"/>
      <w:u w:color="0000ff" w:val="single"/>
    </w:rPr>
  </w:style>
  <w:style w:type="character" w:styleId="Hyperlink2" w:customStyle="1">
    <w:name w:val="Hyperlink.2"/>
    <w:basedOn w:val="Absatz-Standardschriftart"/>
    <w:rsid w:val="009513C0"/>
    <w:rPr>
      <w:rFonts w:ascii="Franklin Gothic Demi" w:cs="Franklin Gothic Demi" w:eastAsia="SimSun" w:hAnsi="Franklin Gothic Demi"/>
      <w:b w:val="1"/>
      <w:bCs w:val="1"/>
      <w:color w:val="000000"/>
      <w:sz w:val="23"/>
      <w:szCs w:val="23"/>
      <w:u w:color="000000" w:val="single"/>
    </w:rPr>
  </w:style>
  <w:style w:type="character" w:styleId="NichtaufgelsteErwhnung1" w:customStyle="1">
    <w:name w:val="Nicht aufgelöste Erwähnung1"/>
    <w:basedOn w:val="Absatz-Standardschriftart"/>
    <w:uiPriority w:val="99"/>
    <w:semiHidden w:val="1"/>
    <w:unhideWhenUsed w:val="1"/>
    <w:rsid w:val="000C4488"/>
    <w:rPr>
      <w:color w:val="605e5c"/>
      <w:shd w:color="auto" w:fill="e1dfdd" w:val="clear"/>
    </w:rPr>
  </w:style>
  <w:style w:type="character" w:styleId="Kommentarzeichen">
    <w:name w:val="annotation reference"/>
    <w:basedOn w:val="Absatz-Standardschriftart"/>
    <w:uiPriority w:val="99"/>
    <w:semiHidden w:val="1"/>
    <w:unhideWhenUsed w:val="1"/>
    <w:rsid w:val="00DC5DF2"/>
    <w:rPr>
      <w:sz w:val="16"/>
      <w:szCs w:val="16"/>
    </w:rPr>
  </w:style>
  <w:style w:type="paragraph" w:styleId="Kommentartext">
    <w:name w:val="annotation text"/>
    <w:basedOn w:val="Standard"/>
    <w:link w:val="KommentartextZchn"/>
    <w:uiPriority w:val="99"/>
    <w:unhideWhenUsed w:val="1"/>
    <w:rsid w:val="00DC5DF2"/>
    <w:rPr>
      <w:sz w:val="20"/>
      <w:szCs w:val="20"/>
    </w:rPr>
  </w:style>
  <w:style w:type="character" w:styleId="KommentartextZchn" w:customStyle="1">
    <w:name w:val="Kommentartext Zchn"/>
    <w:basedOn w:val="Absatz-Standardschriftart"/>
    <w:link w:val="Kommentartext"/>
    <w:uiPriority w:val="99"/>
    <w:rsid w:val="00DC5DF2"/>
    <w:rPr>
      <w:rFonts w:ascii="Times New Roman" w:cs="Times New Roman" w:eastAsia="SimSun" w:hAnsi="Times New Roman"/>
      <w:sz w:val="20"/>
      <w:szCs w:val="20"/>
      <w:lang w:eastAsia="zh-CN"/>
    </w:rPr>
  </w:style>
  <w:style w:type="paragraph" w:styleId="Kommentarthema">
    <w:name w:val="annotation subject"/>
    <w:basedOn w:val="Kommentartext"/>
    <w:next w:val="Kommentartext"/>
    <w:link w:val="KommentarthemaZchn"/>
    <w:uiPriority w:val="99"/>
    <w:semiHidden w:val="1"/>
    <w:unhideWhenUsed w:val="1"/>
    <w:rsid w:val="00DC5DF2"/>
    <w:rPr>
      <w:b w:val="1"/>
      <w:bCs w:val="1"/>
    </w:rPr>
  </w:style>
  <w:style w:type="character" w:styleId="KommentarthemaZchn" w:customStyle="1">
    <w:name w:val="Kommentarthema Zchn"/>
    <w:basedOn w:val="KommentartextZchn"/>
    <w:link w:val="Kommentarthema"/>
    <w:uiPriority w:val="99"/>
    <w:semiHidden w:val="1"/>
    <w:rsid w:val="00DC5DF2"/>
    <w:rPr>
      <w:rFonts w:ascii="Times New Roman" w:cs="Times New Roman" w:eastAsia="SimSun" w:hAnsi="Times New Roman"/>
      <w:b w:val="1"/>
      <w:bCs w:val="1"/>
      <w:sz w:val="20"/>
      <w:szCs w:val="20"/>
      <w:lang w:eastAsia="zh-CN"/>
    </w:rPr>
  </w:style>
  <w:style w:type="character" w:styleId="BesuchterLink">
    <w:name w:val="FollowedHyperlink"/>
    <w:basedOn w:val="Absatz-Standardschriftart"/>
    <w:uiPriority w:val="99"/>
    <w:semiHidden w:val="1"/>
    <w:unhideWhenUsed w:val="1"/>
    <w:rsid w:val="00950B1C"/>
    <w:rPr>
      <w:color w:val="954f72" w:themeColor="followedHyperlink"/>
      <w:u w:val="single"/>
    </w:rPr>
  </w:style>
  <w:style w:type="paragraph" w:styleId="berarbeitung">
    <w:name w:val="Revision"/>
    <w:hidden w:val="1"/>
    <w:uiPriority w:val="99"/>
    <w:semiHidden w:val="1"/>
    <w:rsid w:val="000777CD"/>
  </w:style>
  <w:style w:type="character" w:styleId="NichtaufgelsteErwhnung2" w:customStyle="1">
    <w:name w:val="Nicht aufgelöste Erwähnung2"/>
    <w:basedOn w:val="Absatz-Standardschriftart"/>
    <w:uiPriority w:val="99"/>
    <w:semiHidden w:val="1"/>
    <w:unhideWhenUsed w:val="1"/>
    <w:rsid w:val="00DC70B3"/>
    <w:rPr>
      <w:color w:val="605e5c"/>
      <w:shd w:color="auto" w:fill="e1dfdd" w:val="clear"/>
    </w:rPr>
  </w:style>
  <w:style w:type="paragraph" w:styleId="paragraph" w:customStyle="1">
    <w:name w:val="paragraph"/>
    <w:basedOn w:val="Standard"/>
    <w:rsid w:val="00DC70B3"/>
    <w:pPr>
      <w:spacing w:after="100" w:afterAutospacing="1" w:before="100" w:beforeAutospacing="1"/>
    </w:pPr>
    <w:rPr>
      <w:rFonts w:ascii="Aptos" w:cs="Calibri" w:hAnsi="Aptos" w:eastAsiaTheme="minorHAnsi"/>
    </w:rPr>
  </w:style>
  <w:style w:type="character" w:styleId="normaltextrun" w:customStyle="1">
    <w:name w:val="normaltextrun"/>
    <w:basedOn w:val="Absatz-Standardschriftart"/>
    <w:rsid w:val="00DC70B3"/>
  </w:style>
  <w:style w:type="character" w:styleId="eop" w:customStyle="1">
    <w:name w:val="eop"/>
    <w:basedOn w:val="Absatz-Standardschriftart"/>
    <w:rsid w:val="00DC70B3"/>
  </w:style>
  <w:style w:type="paragraph" w:styleId="Untertitel">
    <w:name w:val="Subtitle"/>
    <w:basedOn w:val="Standard"/>
    <w:next w:val="Standard"/>
    <w:uiPriority w:val="11"/>
    <w:qFormat w:val="1"/>
    <w:pPr>
      <w:keepNext w:val="1"/>
      <w:keepLines w:val="1"/>
      <w:spacing w:after="80" w:before="360"/>
    </w:pPr>
    <w:rPr>
      <w:rFonts w:ascii="Georgia" w:cs="Georgia" w:hAnsi="Georgia"/>
      <w:i w:val="1"/>
      <w:color w:val="666666"/>
      <w:sz w:val="48"/>
      <w:szCs w:val="48"/>
    </w:rPr>
  </w:style>
  <w:style w:type="paragraph" w:styleId="StandardWeb">
    <w:name w:val="Normal (Web)"/>
    <w:basedOn w:val="Standard"/>
    <w:uiPriority w:val="99"/>
    <w:unhideWhenUsed w:val="1"/>
    <w:rsid w:val="00492B99"/>
    <w:pP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kaldewei.com" TargetMode="External"/><Relationship Id="rId22" Type="http://schemas.openxmlformats.org/officeDocument/2006/relationships/hyperlink" Target="http://www.claudia-wuensch.com" TargetMode="External"/><Relationship Id="rId21" Type="http://schemas.openxmlformats.org/officeDocument/2006/relationships/hyperlink" Target="http://www.claudia-wuensch.com" TargetMode="External"/><Relationship Id="rId24" Type="http://schemas.openxmlformats.org/officeDocument/2006/relationships/header" Target="header2.xml"/><Relationship Id="rId23" Type="http://schemas.openxmlformats.org/officeDocument/2006/relationships/hyperlink" Target="http://www.kaldewei.de/pres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eader" Target="header1.xml"/><Relationship Id="rId25" Type="http://schemas.openxmlformats.org/officeDocument/2006/relationships/header" Target="header3.xml"/><Relationship Id="rId28" Type="http://schemas.openxmlformats.org/officeDocument/2006/relationships/footer" Target="footer3.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7.jpg"/><Relationship Id="rId8" Type="http://schemas.openxmlformats.org/officeDocument/2006/relationships/image" Target="media/image13.jpg"/><Relationship Id="rId11" Type="http://schemas.openxmlformats.org/officeDocument/2006/relationships/image" Target="media/image1.jpg"/><Relationship Id="rId10" Type="http://schemas.openxmlformats.org/officeDocument/2006/relationships/image" Target="media/image11.jpg"/><Relationship Id="rId13" Type="http://schemas.openxmlformats.org/officeDocument/2006/relationships/image" Target="media/image5.jpg"/><Relationship Id="rId12" Type="http://schemas.openxmlformats.org/officeDocument/2006/relationships/image" Target="media/image10.jpg"/><Relationship Id="rId15" Type="http://schemas.openxmlformats.org/officeDocument/2006/relationships/image" Target="media/image6.jpg"/><Relationship Id="rId14" Type="http://schemas.openxmlformats.org/officeDocument/2006/relationships/image" Target="media/image8.jpg"/><Relationship Id="rId17" Type="http://schemas.openxmlformats.org/officeDocument/2006/relationships/image" Target="media/image14.jpg"/><Relationship Id="rId16" Type="http://schemas.openxmlformats.org/officeDocument/2006/relationships/image" Target="media/image12.jpg"/><Relationship Id="rId19" Type="http://schemas.openxmlformats.org/officeDocument/2006/relationships/hyperlink" Target="http://www.kaldewei.com" TargetMode="External"/><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FranklinGothic-bol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SimSun"/>
        <a:cs typeface=""/>
      </a:majorFont>
      <a:minorFont>
        <a:latin typeface="Calibri"/>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4NoEYjLhau1IfHBwFn4ZG9IEVw==">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2024-08-01T15:42:00Z</dcterms:created>
  <dc:creator>Stirmann, Jerome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ComplianceAssetId</vt:lpwstr>
  </property>
  <property fmtid="{D5CDD505-2E9C-101B-9397-08002B2CF9AE}" pid="4" name="_ExtendedDescription">
    <vt:lpwstr>_ExtendedDescription</vt:lpwstr>
  </property>
  <property fmtid="{D5CDD505-2E9C-101B-9397-08002B2CF9AE}" pid="5" name="TriggerFlowInfo">
    <vt:lpwstr>TriggerFlowInfo</vt:lpwstr>
  </property>
  <property fmtid="{D5CDD505-2E9C-101B-9397-08002B2CF9AE}" pid="6" name="Order">
    <vt:lpwstr>11871000</vt:lpwstr>
  </property>
  <property fmtid="{D5CDD505-2E9C-101B-9397-08002B2CF9AE}" pid="7" name="xd_Signature">
    <vt:lpwstr>false</vt:lpwstr>
  </property>
  <property fmtid="{D5CDD505-2E9C-101B-9397-08002B2CF9AE}" pid="8" name="xd_ProgID">
    <vt:lpwstr>xd_ProgID</vt:lpwstr>
  </property>
  <property fmtid="{D5CDD505-2E9C-101B-9397-08002B2CF9AE}" pid="9" name="TemplateUrl">
    <vt:lpwstr>TemplateUrl</vt:lpwstr>
  </property>
  <property fmtid="{D5CDD505-2E9C-101B-9397-08002B2CF9AE}" pid="10" name="MediaServiceImageTags">
    <vt:lpwstr>MediaServiceImageTags</vt:lpwstr>
  </property>
  <property fmtid="{D5CDD505-2E9C-101B-9397-08002B2CF9AE}" pid="11" name="GrammarlyDocumentId">
    <vt:lpwstr>fe6bf7888a5e0cbaa66612cd1a401cb40412c9a79f1b6ab72f86f5ad7b9e0758</vt:lpwstr>
  </property>
</Properties>
</file>