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Libre Franklin" w:cs="Libre Franklin" w:eastAsia="Libre Franklin" w:hAnsi="Libre Franklin"/>
          <w:b w:val="1"/>
        </w:rPr>
      </w:pPr>
      <w:bookmarkStart w:colFirst="0" w:colLast="0" w:name="_heading=h.gjdgxs" w:id="0"/>
      <w:bookmarkEnd w:id="0"/>
      <w:sdt>
        <w:sdtPr>
          <w:tag w:val="goog_rdk_0"/>
        </w:sdtPr>
        <w:sdtContent>
          <w:r w:rsidDel="00000000" w:rsidR="00000000" w:rsidRPr="00000000">
            <w:rPr>
              <w:rFonts w:ascii="SimSun" w:cs="SimSun" w:eastAsia="SimSun" w:hAnsi="SimSun"/>
              <w:b w:val="1"/>
              <w:rtl w:val="0"/>
            </w:rPr>
            <w:t xml:space="preserve">钢瓷釉材质极简卫浴产品进驻Pyla-sur-Mer -</w:t>
          </w:r>
        </w:sdtContent>
      </w:sdt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Libre Franklin" w:cs="Libre Franklin" w:eastAsia="Libre Franklin" w:hAnsi="Libre Franklin"/>
          <w:b w:val="1"/>
        </w:rPr>
      </w:pPr>
      <w:sdt>
        <w:sdtPr>
          <w:tag w:val="goog_rdk_1"/>
        </w:sdtPr>
        <w:sdtContent>
          <w:r w:rsidDel="00000000" w:rsidR="00000000" w:rsidRPr="00000000">
            <w:rPr>
              <w:rFonts w:ascii="SimSun" w:cs="SimSun" w:eastAsia="SimSun" w:hAnsi="SimSun"/>
              <w:b w:val="1"/>
              <w:rtl w:val="0"/>
            </w:rPr>
            <w:t xml:space="preserve">时尚摄影师Karine Köng在法国大西洋沿岸胜地Casa Pyla</w:t>
          </w:r>
        </w:sdtContent>
      </w:sdt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Libre Franklin" w:cs="Libre Franklin" w:eastAsia="Libre Franklin" w:hAnsi="Libre Franklin"/>
          <w:b w:val="1"/>
        </w:rPr>
      </w:pPr>
      <w:sdt>
        <w:sdtPr>
          <w:tag w:val="goog_rdk_2"/>
        </w:sdtPr>
        <w:sdtContent>
          <w:r w:rsidDel="00000000" w:rsidR="00000000" w:rsidRPr="00000000">
            <w:rPr>
              <w:rFonts w:ascii="SimSun" w:cs="SimSun" w:eastAsia="SimSun" w:hAnsi="SimSun"/>
              <w:b w:val="1"/>
              <w:rtl w:val="0"/>
            </w:rPr>
            <w:t xml:space="preserve">装修中选用了Kaldewei产品</w:t>
          </w:r>
        </w:sdtContent>
      </w:sdt>
    </w:p>
    <w:p w:rsidR="00000000" w:rsidDel="00000000" w:rsidP="00000000" w:rsidRDefault="00000000" w:rsidRPr="00000000" w14:paraId="00000004">
      <w:pPr>
        <w:jc w:val="center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Libre Franklin" w:cs="Libre Franklin" w:eastAsia="Libre Franklin" w:hAnsi="Libre Franklin"/>
          <w:b w:val="1"/>
          <w:sz w:val="23"/>
          <w:szCs w:val="23"/>
        </w:rPr>
      </w:pPr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3"/>
              <w:szCs w:val="23"/>
              <w:rtl w:val="0"/>
            </w:rPr>
            <w:t xml:space="preserve">KALDEWEI，阿伦，2022 年2月 - Kaldewei在全球设计大师、创意人士以及国际酒店业中享有良好声誉。近期阿伦卫浴专家与Karine Köng之间的合作也证明了这一点。这位备受推崇的时尚摄影师在其位于法国大西洋海岸Pyla-sur-Mer的海滨别墅浴室装潢中就选用了KALDEWEI产品。其中包括倩沱Centro台下盆和配有Sound-Wave浴室声波音响系统的倩沱Centro Duo双人浴缸。 </w:t>
          </w:r>
        </w:sdtContent>
      </w:sdt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sdt>
        <w:sdtPr>
          <w:tag w:val="goog_rdk_4"/>
        </w:sdtPr>
        <w:sdtContent>
          <w:r w:rsidDel="00000000" w:rsidR="00000000" w:rsidRPr="00000000">
            <w:rPr>
              <w:rFonts w:ascii="SimSun" w:cs="SimSun" w:eastAsia="SimSun" w:hAnsi="SimSun"/>
              <w:sz w:val="23"/>
              <w:szCs w:val="23"/>
              <w:rtl w:val="0"/>
            </w:rPr>
            <w:t xml:space="preserve">Casa Pyla可以作为奢华度假胜地或摄像摄影取景地预订，内部设有多间浴室。Karine Köng携手建筑设计事务所l’Atelier d’Architecture du Bassin d’Arcachon，赋予一楼中央浴室柔和的灰色系极简外观。完成了房间布局的设计后，最大的挑战就在于浴室设计，浴室尽管天花板高，但占地面积小，设计需要营造宽敞的感觉。Karine Köng从一开始就决定选用钢瓷釉材质的浴缸。她表示：“钢瓷釉是我的首选，因为它的品质可以通过每次触摸感受得到，且使用寿命长，用后可以100%回收利用。触觉体验胜过亚克力浴缸。” </w:t>
          </w:r>
        </w:sdtContent>
      </w:sdt>
    </w:p>
    <w:p w:rsidR="00000000" w:rsidDel="00000000" w:rsidP="00000000" w:rsidRDefault="00000000" w:rsidRPr="00000000" w14:paraId="00000008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sdt>
        <w:sdtPr>
          <w:tag w:val="goog_rdk_5"/>
        </w:sdtPr>
        <w:sdtContent>
          <w:r w:rsidDel="00000000" w:rsidR="00000000" w:rsidRPr="00000000">
            <w:rPr>
              <w:rFonts w:ascii="SimSun" w:cs="SimSun" w:eastAsia="SimSun" w:hAnsi="SimSun"/>
              <w:sz w:val="23"/>
              <w:szCs w:val="23"/>
              <w:rtl w:val="0"/>
            </w:rPr>
            <w:t xml:space="preserve">她选择了索特萨斯联合设计所Sottsass Associati设计的倩沱Centro Duo浴缸。这个型号是高贵、极简室内设计的完美补充。Casa Pyla倩沱Centro Duo倩沱双人浴缸的关键亮点在于特殊的Sound-Wave声波系统，无论水上水下，都可获得独特音乐享受。为此，出厂时在浴缸下方隐蔽地安装了六个吸音板和两个声音转换器。 </w:t>
          </w:r>
        </w:sdtContent>
      </w:sdt>
    </w:p>
    <w:p w:rsidR="00000000" w:rsidDel="00000000" w:rsidP="00000000" w:rsidRDefault="00000000" w:rsidRPr="00000000" w14:paraId="0000000A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sdt>
        <w:sdtPr>
          <w:tag w:val="goog_rdk_6"/>
        </w:sdtPr>
        <w:sdtContent>
          <w:r w:rsidDel="00000000" w:rsidR="00000000" w:rsidRPr="00000000">
            <w:rPr>
              <w:rFonts w:ascii="SimSun" w:cs="SimSun" w:eastAsia="SimSun" w:hAnsi="SimSun"/>
              <w:sz w:val="23"/>
              <w:szCs w:val="23"/>
              <w:rtl w:val="0"/>
            </w:rPr>
            <w:t xml:space="preserve">通过配有Sound-Wave声波系统的浴缸，可以播放所有支持蓝牙®功能的设备上的音乐。Karine Köng兴奋地表示：“我用iPhone播放我最喜欢的曲目，享受沉浸式的音乐体验。” </w:t>
          </w:r>
        </w:sdtContent>
      </w:sdt>
    </w:p>
    <w:p w:rsidR="00000000" w:rsidDel="00000000" w:rsidP="00000000" w:rsidRDefault="00000000" w:rsidRPr="00000000" w14:paraId="0000000C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sdt>
        <w:sdtPr>
          <w:tag w:val="goog_rdk_7"/>
        </w:sdtPr>
        <w:sdtContent>
          <w:r w:rsidDel="00000000" w:rsidR="00000000" w:rsidRPr="00000000">
            <w:rPr>
              <w:rFonts w:ascii="SimSun" w:cs="SimSun" w:eastAsia="SimSun" w:hAnsi="SimSun"/>
              <w:sz w:val="23"/>
              <w:szCs w:val="23"/>
              <w:rtl w:val="0"/>
            </w:rPr>
            <w:t xml:space="preserve">Kaldewei的倩沱Centro台下盆使Casa Pyla浴室的高度现代化设计更臻完美。“我喜欢它的极简设计以及柔和的曲线。紧凑的面盆尺寸可以完美匹配我所设计的壁龛。”设计师安可·萨洛蒙设计的倩沱Centro面盆使用钢瓷釉材质，有两种尺寸可供选择。 </w:t>
          </w:r>
        </w:sdtContent>
      </w:sdt>
    </w:p>
    <w:p w:rsidR="00000000" w:rsidDel="00000000" w:rsidP="00000000" w:rsidRDefault="00000000" w:rsidRPr="00000000" w14:paraId="0000000E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rPr>
          <w:rFonts w:ascii="Libre Franklin" w:cs="Libre Franklin" w:eastAsia="Libre Franklin" w:hAnsi="Libre Franklin"/>
          <w:b w:val="1"/>
          <w:u w:val="single"/>
        </w:rPr>
      </w:pPr>
      <w:sdt>
        <w:sdtPr>
          <w:tag w:val="goog_rdk_8"/>
        </w:sdtPr>
        <w:sdtContent>
          <w:r w:rsidDel="00000000" w:rsidR="00000000" w:rsidRPr="00000000">
            <w:rPr>
              <w:rFonts w:ascii="SimSun" w:cs="SimSun" w:eastAsia="SimSun" w:hAnsi="SimSun"/>
              <w:b w:val="1"/>
              <w:u w:val="single"/>
              <w:rtl w:val="0"/>
            </w:rPr>
            <w:t xml:space="preserve">图片及说明 </w:t>
          </w:r>
        </w:sdtContent>
      </w:sdt>
    </w:p>
    <w:p w:rsidR="00000000" w:rsidDel="00000000" w:rsidP="00000000" w:rsidRDefault="00000000" w:rsidRPr="00000000" w14:paraId="0000002D">
      <w:pPr>
        <w:spacing w:line="360" w:lineRule="auto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rtl w:val="0"/>
        </w:rPr>
        <w:t xml:space="preserve">01_Kaldewei_Casa Pyla_Karine_Kong</w:t>
      </w:r>
    </w:p>
    <w:p w:rsidR="00000000" w:rsidDel="00000000" w:rsidP="00000000" w:rsidRDefault="00000000" w:rsidRPr="00000000" w14:paraId="0000002E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Fonts w:ascii="Libre Franklin" w:cs="Libre Franklin" w:eastAsia="Libre Franklin" w:hAnsi="Libre Franklin"/>
          <w:sz w:val="23"/>
          <w:szCs w:val="23"/>
        </w:rPr>
        <w:drawing>
          <wp:inline distB="0" distT="0" distL="0" distR="0">
            <wp:extent cx="3837600" cy="5760000"/>
            <wp:effectExtent b="0" l="0" r="0" t="0"/>
            <wp:docPr descr="Grafik 1" id="1073741840" name="image12.jpg"/>
            <a:graphic>
              <a:graphicData uri="http://schemas.openxmlformats.org/drawingml/2006/picture">
                <pic:pic>
                  <pic:nvPicPr>
                    <pic:cNvPr descr="Grafik 1" id="0" name="image1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57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sdt>
        <w:sdtPr>
          <w:tag w:val="goog_rdk_9"/>
        </w:sdtPr>
        <w:sdtContent>
          <w:r w:rsidDel="00000000" w:rsidR="00000000" w:rsidRPr="00000000">
            <w:rPr>
              <w:rFonts w:ascii="SimSun" w:cs="SimSun" w:eastAsia="SimSun" w:hAnsi="SimSun"/>
              <w:sz w:val="20"/>
              <w:szCs w:val="20"/>
              <w:rtl w:val="0"/>
            </w:rPr>
            <w:t xml:space="preserve">图片来源： Kaldewei © Karine Köng (@bodieandfou)</w:t>
          </w:r>
        </w:sdtContent>
      </w:sdt>
    </w:p>
    <w:p w:rsidR="00000000" w:rsidDel="00000000" w:rsidP="00000000" w:rsidRDefault="00000000" w:rsidRPr="00000000" w14:paraId="00000030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rtl w:val="0"/>
        </w:rPr>
        <w:t xml:space="preserve">02_Kaldewei_Casa Pyla_Karine_Kong</w:t>
      </w:r>
    </w:p>
    <w:p w:rsidR="00000000" w:rsidDel="00000000" w:rsidP="00000000" w:rsidRDefault="00000000" w:rsidRPr="00000000" w14:paraId="00000036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Fonts w:ascii="Libre Franklin" w:cs="Libre Franklin" w:eastAsia="Libre Franklin" w:hAnsi="Libre Franklin"/>
          <w:sz w:val="23"/>
          <w:szCs w:val="23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3837600" cy="5760000"/>
            <wp:effectExtent b="0" l="0" r="0" t="0"/>
            <wp:docPr descr="Grafik 2" id="1073741842" name="image7.jpg"/>
            <a:graphic>
              <a:graphicData uri="http://schemas.openxmlformats.org/drawingml/2006/picture">
                <pic:pic>
                  <pic:nvPicPr>
                    <pic:cNvPr descr="Grafik 2"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57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sdt>
        <w:sdtPr>
          <w:tag w:val="goog_rdk_10"/>
        </w:sdtPr>
        <w:sdtContent>
          <w:r w:rsidDel="00000000" w:rsidR="00000000" w:rsidRPr="00000000">
            <w:rPr>
              <w:rFonts w:ascii="SimSun" w:cs="SimSun" w:eastAsia="SimSun" w:hAnsi="SimSun"/>
              <w:sz w:val="20"/>
              <w:szCs w:val="20"/>
              <w:rtl w:val="0"/>
            </w:rPr>
            <w:t xml:space="preserve">图片来源：Kaldewei © Karine Köng (@bodieandfou)</w:t>
          </w:r>
        </w:sdtContent>
      </w:sdt>
    </w:p>
    <w:p w:rsidR="00000000" w:rsidDel="00000000" w:rsidP="00000000" w:rsidRDefault="00000000" w:rsidRPr="00000000" w14:paraId="00000038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rtl w:val="0"/>
        </w:rPr>
        <w:t xml:space="preserve">03_Kaldewei_Casa Pyla_Karine_Kong</w:t>
      </w:r>
    </w:p>
    <w:p w:rsidR="00000000" w:rsidDel="00000000" w:rsidP="00000000" w:rsidRDefault="00000000" w:rsidRPr="00000000" w14:paraId="0000003E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Fonts w:ascii="Libre Franklin" w:cs="Libre Franklin" w:eastAsia="Libre Franklin" w:hAnsi="Libre Franklin"/>
          <w:sz w:val="23"/>
          <w:szCs w:val="23"/>
        </w:rPr>
        <w:drawing>
          <wp:inline distB="0" distT="0" distL="0" distR="0">
            <wp:extent cx="3841201" cy="5760000"/>
            <wp:effectExtent b="0" l="0" r="0" t="0"/>
            <wp:docPr descr="Grafik 5" id="1073741841" name="image9.jpg"/>
            <a:graphic>
              <a:graphicData uri="http://schemas.openxmlformats.org/drawingml/2006/picture">
                <pic:pic>
                  <pic:nvPicPr>
                    <pic:cNvPr descr="Grafik 5" id="0" name="image9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1201" cy="57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sdt>
        <w:sdtPr>
          <w:tag w:val="goog_rdk_11"/>
        </w:sdtPr>
        <w:sdtContent>
          <w:r w:rsidDel="00000000" w:rsidR="00000000" w:rsidRPr="00000000">
            <w:rPr>
              <w:rFonts w:ascii="SimSun" w:cs="SimSun" w:eastAsia="SimSun" w:hAnsi="SimSun"/>
              <w:sz w:val="20"/>
              <w:szCs w:val="20"/>
              <w:rtl w:val="0"/>
            </w:rPr>
            <w:t xml:space="preserve">图片来源：Kaldewei © Karine Köng (@bodieandfou)</w:t>
          </w:r>
        </w:sdtContent>
      </w:sdt>
    </w:p>
    <w:p w:rsidR="00000000" w:rsidDel="00000000" w:rsidP="00000000" w:rsidRDefault="00000000" w:rsidRPr="00000000" w14:paraId="00000040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rtl w:val="0"/>
        </w:rPr>
        <w:t xml:space="preserve">04_Kaldewei_Casa Pyla_Karine_Kong</w:t>
      </w:r>
    </w:p>
    <w:p w:rsidR="00000000" w:rsidDel="00000000" w:rsidP="00000000" w:rsidRDefault="00000000" w:rsidRPr="00000000" w14:paraId="00000046">
      <w:pPr>
        <w:spacing w:line="360" w:lineRule="auto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sz w:val="23"/>
          <w:szCs w:val="23"/>
        </w:rPr>
        <w:drawing>
          <wp:inline distB="0" distT="0" distL="0" distR="0">
            <wp:extent cx="3837600" cy="5760000"/>
            <wp:effectExtent b="0" l="0" r="0" t="0"/>
            <wp:docPr descr="Grafik 7" id="1073741844" name="image8.jpg"/>
            <a:graphic>
              <a:graphicData uri="http://schemas.openxmlformats.org/drawingml/2006/picture">
                <pic:pic>
                  <pic:nvPicPr>
                    <pic:cNvPr descr="Grafik 7"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57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rPr>
          <w:rFonts w:ascii="Libre Franklin" w:cs="Libre Franklin" w:eastAsia="Libre Franklin" w:hAnsi="Libre Franklin"/>
          <w:b w:val="1"/>
          <w:sz w:val="23"/>
          <w:szCs w:val="23"/>
        </w:rPr>
      </w:pPr>
      <w:sdt>
        <w:sdtPr>
          <w:tag w:val="goog_rdk_12"/>
        </w:sdtPr>
        <w:sdtContent>
          <w:r w:rsidDel="00000000" w:rsidR="00000000" w:rsidRPr="00000000">
            <w:rPr>
              <w:rFonts w:ascii="SimSun" w:cs="SimSun" w:eastAsia="SimSun" w:hAnsi="SimSun"/>
              <w:sz w:val="20"/>
              <w:szCs w:val="20"/>
              <w:rtl w:val="0"/>
            </w:rPr>
            <w:t xml:space="preserve">图片来源：Kaldewei © Karine Köng (@bodieandfou)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360" w:lineRule="auto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360" w:lineRule="auto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360" w:lineRule="auto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rtl w:val="0"/>
        </w:rPr>
        <w:t xml:space="preserve">05_Kaldewei_Casa Pyla_Karine_Kong</w:t>
      </w:r>
    </w:p>
    <w:p w:rsidR="00000000" w:rsidDel="00000000" w:rsidP="00000000" w:rsidRDefault="00000000" w:rsidRPr="00000000" w14:paraId="0000004E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Fonts w:ascii="Libre Franklin" w:cs="Libre Franklin" w:eastAsia="Libre Franklin" w:hAnsi="Libre Franklin"/>
          <w:sz w:val="23"/>
          <w:szCs w:val="23"/>
        </w:rPr>
        <w:drawing>
          <wp:inline distB="0" distT="0" distL="0" distR="0">
            <wp:extent cx="3841201" cy="5760000"/>
            <wp:effectExtent b="0" l="0" r="0" t="0"/>
            <wp:docPr descr="Grafik 8" id="1073741843" name="image5.jpg"/>
            <a:graphic>
              <a:graphicData uri="http://schemas.openxmlformats.org/drawingml/2006/picture">
                <pic:pic>
                  <pic:nvPicPr>
                    <pic:cNvPr descr="Grafik 8"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1201" cy="57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sdt>
        <w:sdtPr>
          <w:tag w:val="goog_rdk_13"/>
        </w:sdtPr>
        <w:sdtContent>
          <w:r w:rsidDel="00000000" w:rsidR="00000000" w:rsidRPr="00000000">
            <w:rPr>
              <w:rFonts w:ascii="SimSun" w:cs="SimSun" w:eastAsia="SimSun" w:hAnsi="SimSun"/>
              <w:sz w:val="20"/>
              <w:szCs w:val="20"/>
              <w:rtl w:val="0"/>
            </w:rPr>
            <w:t xml:space="preserve">图片来源：Kaldewei © Karine Köng (@bodieandfou)</w:t>
          </w:r>
        </w:sdtContent>
      </w:sdt>
    </w:p>
    <w:p w:rsidR="00000000" w:rsidDel="00000000" w:rsidP="00000000" w:rsidRDefault="00000000" w:rsidRPr="00000000" w14:paraId="00000050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rtl w:val="0"/>
        </w:rPr>
        <w:t xml:space="preserve">06_Kaldewei_Casa Pyla_Karine_Kong</w:t>
      </w:r>
    </w:p>
    <w:p w:rsidR="00000000" w:rsidDel="00000000" w:rsidP="00000000" w:rsidRDefault="00000000" w:rsidRPr="00000000" w14:paraId="00000056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Fonts w:ascii="Libre Franklin" w:cs="Libre Franklin" w:eastAsia="Libre Franklin" w:hAnsi="Libre Franklin"/>
          <w:sz w:val="23"/>
          <w:szCs w:val="23"/>
        </w:rPr>
        <w:drawing>
          <wp:inline distB="0" distT="0" distL="0" distR="0">
            <wp:extent cx="3841201" cy="5760000"/>
            <wp:effectExtent b="0" l="0" r="0" t="0"/>
            <wp:docPr descr="Grafik 9" id="1073741846" name="image3.jpg"/>
            <a:graphic>
              <a:graphicData uri="http://schemas.openxmlformats.org/drawingml/2006/picture">
                <pic:pic>
                  <pic:nvPicPr>
                    <pic:cNvPr descr="Grafik 9"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1201" cy="57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sdt>
        <w:sdtPr>
          <w:tag w:val="goog_rdk_14"/>
        </w:sdtPr>
        <w:sdtContent>
          <w:r w:rsidDel="00000000" w:rsidR="00000000" w:rsidRPr="00000000">
            <w:rPr>
              <w:rFonts w:ascii="SimSun" w:cs="SimSun" w:eastAsia="SimSun" w:hAnsi="SimSun"/>
              <w:sz w:val="20"/>
              <w:szCs w:val="20"/>
              <w:rtl w:val="0"/>
            </w:rPr>
            <w:t xml:space="preserve">图片来源：Kaldewei © Karine Köng (@bodieandfou)</w:t>
          </w:r>
        </w:sdtContent>
      </w:sdt>
    </w:p>
    <w:p w:rsidR="00000000" w:rsidDel="00000000" w:rsidP="00000000" w:rsidRDefault="00000000" w:rsidRPr="00000000" w14:paraId="00000058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360" w:lineRule="auto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rtl w:val="0"/>
        </w:rPr>
        <w:t xml:space="preserve">07_Kaldewei_Casa Pyla_Karine_Kong</w:t>
      </w:r>
    </w:p>
    <w:p w:rsidR="00000000" w:rsidDel="00000000" w:rsidP="00000000" w:rsidRDefault="00000000" w:rsidRPr="00000000" w14:paraId="0000005E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Fonts w:ascii="Libre Franklin" w:cs="Libre Franklin" w:eastAsia="Libre Franklin" w:hAnsi="Libre Franklin"/>
          <w:sz w:val="23"/>
          <w:szCs w:val="23"/>
        </w:rPr>
        <w:drawing>
          <wp:inline distB="0" distT="0" distL="0" distR="0">
            <wp:extent cx="3837600" cy="5760000"/>
            <wp:effectExtent b="0" l="0" r="0" t="0"/>
            <wp:docPr descr="Grafik 10" id="1073741845" name="image10.jpg"/>
            <a:graphic>
              <a:graphicData uri="http://schemas.openxmlformats.org/drawingml/2006/picture">
                <pic:pic>
                  <pic:nvPicPr>
                    <pic:cNvPr descr="Grafik 10" id="0" name="image1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57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sdt>
        <w:sdtPr>
          <w:tag w:val="goog_rdk_15"/>
        </w:sdtPr>
        <w:sdtContent>
          <w:r w:rsidDel="00000000" w:rsidR="00000000" w:rsidRPr="00000000">
            <w:rPr>
              <w:rFonts w:ascii="SimSun" w:cs="SimSun" w:eastAsia="SimSun" w:hAnsi="SimSun"/>
              <w:sz w:val="20"/>
              <w:szCs w:val="20"/>
              <w:rtl w:val="0"/>
            </w:rPr>
            <w:t xml:space="preserve">图片来源：Kaldewei © Karine Köng (@bodieandfou)</w:t>
          </w:r>
        </w:sdtContent>
      </w:sdt>
    </w:p>
    <w:p w:rsidR="00000000" w:rsidDel="00000000" w:rsidP="00000000" w:rsidRDefault="00000000" w:rsidRPr="00000000" w14:paraId="00000060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360" w:lineRule="auto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rtl w:val="0"/>
        </w:rPr>
        <w:t xml:space="preserve">08_Kaldewei_Casa Pyla_Karine_Kong</w:t>
      </w:r>
    </w:p>
    <w:p w:rsidR="00000000" w:rsidDel="00000000" w:rsidP="00000000" w:rsidRDefault="00000000" w:rsidRPr="00000000" w14:paraId="00000066">
      <w:pPr>
        <w:spacing w:line="360" w:lineRule="auto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sz w:val="23"/>
          <w:szCs w:val="23"/>
        </w:rPr>
        <w:drawing>
          <wp:inline distB="0" distT="0" distL="0" distR="0">
            <wp:extent cx="3837600" cy="5760000"/>
            <wp:effectExtent b="0" l="0" r="0" t="0"/>
            <wp:docPr descr="Grafik 11" id="1073741849" name="image4.jpg"/>
            <a:graphic>
              <a:graphicData uri="http://schemas.openxmlformats.org/drawingml/2006/picture">
                <pic:pic>
                  <pic:nvPicPr>
                    <pic:cNvPr descr="Grafik 11" id="0" name="image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57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sdt>
        <w:sdtPr>
          <w:tag w:val="goog_rdk_16"/>
        </w:sdtPr>
        <w:sdtContent>
          <w:r w:rsidDel="00000000" w:rsidR="00000000" w:rsidRPr="00000000">
            <w:rPr>
              <w:rFonts w:ascii="SimSun" w:cs="SimSun" w:eastAsia="SimSun" w:hAnsi="SimSun"/>
              <w:sz w:val="20"/>
              <w:szCs w:val="20"/>
              <w:rtl w:val="0"/>
            </w:rPr>
            <w:t xml:space="preserve">图片来源：Kaldewei © Karine Köng (@bodieandfou)</w:t>
          </w:r>
        </w:sdtContent>
      </w:sdt>
    </w:p>
    <w:p w:rsidR="00000000" w:rsidDel="00000000" w:rsidP="00000000" w:rsidRDefault="00000000" w:rsidRPr="00000000" w14:paraId="00000068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360" w:lineRule="auto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rtl w:val="0"/>
        </w:rPr>
        <w:t xml:space="preserve">09_Kaldewei_Casa Pyla_Karine_Kong</w:t>
      </w:r>
    </w:p>
    <w:p w:rsidR="00000000" w:rsidDel="00000000" w:rsidP="00000000" w:rsidRDefault="00000000" w:rsidRPr="00000000" w14:paraId="0000006E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Fonts w:ascii="Libre Franklin" w:cs="Libre Franklin" w:eastAsia="Libre Franklin" w:hAnsi="Libre Franklin"/>
          <w:sz w:val="23"/>
          <w:szCs w:val="23"/>
        </w:rPr>
        <w:drawing>
          <wp:inline distB="0" distT="0" distL="0" distR="0">
            <wp:extent cx="3837600" cy="5760000"/>
            <wp:effectExtent b="0" l="0" r="0" t="0"/>
            <wp:docPr descr="Grafik 12" id="1073741847" name="image6.jpg"/>
            <a:graphic>
              <a:graphicData uri="http://schemas.openxmlformats.org/drawingml/2006/picture">
                <pic:pic>
                  <pic:nvPicPr>
                    <pic:cNvPr descr="Grafik 12"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576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rPr>
          <w:rFonts w:ascii="Libre Franklin" w:cs="Libre Franklin" w:eastAsia="Libre Franklin" w:hAnsi="Libre Franklin"/>
          <w:sz w:val="20"/>
          <w:szCs w:val="20"/>
        </w:rPr>
      </w:pPr>
      <w:sdt>
        <w:sdtPr>
          <w:tag w:val="goog_rdk_17"/>
        </w:sdtPr>
        <w:sdtContent>
          <w:r w:rsidDel="00000000" w:rsidR="00000000" w:rsidRPr="00000000">
            <w:rPr>
              <w:rFonts w:ascii="SimSun" w:cs="SimSun" w:eastAsia="SimSun" w:hAnsi="SimSun"/>
              <w:sz w:val="20"/>
              <w:szCs w:val="20"/>
              <w:rtl w:val="0"/>
            </w:rPr>
            <w:t xml:space="preserve">图片来源：Kaldewei © Karine Köng (@bodieandfou)</w:t>
          </w:r>
        </w:sdtContent>
      </w:sdt>
    </w:p>
    <w:p w:rsidR="00000000" w:rsidDel="00000000" w:rsidP="00000000" w:rsidRDefault="00000000" w:rsidRPr="00000000" w14:paraId="00000070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360" w:lineRule="auto"/>
        <w:rPr>
          <w:rFonts w:ascii="Libre Franklin" w:cs="Libre Franklin" w:eastAsia="Libre Franklin" w:hAnsi="Libre Franklin"/>
          <w:b w:val="1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rtl w:val="0"/>
        </w:rPr>
        <w:t xml:space="preserve">10_Kaldewei_Casa Pyla_Karine_Kong</w:t>
      </w:r>
    </w:p>
    <w:p w:rsidR="00000000" w:rsidDel="00000000" w:rsidP="00000000" w:rsidRDefault="00000000" w:rsidRPr="00000000" w14:paraId="00000076">
      <w:pPr>
        <w:spacing w:line="360" w:lineRule="auto"/>
        <w:rPr>
          <w:rFonts w:ascii="Libre Franklin" w:cs="Libre Franklin" w:eastAsia="Libre Franklin" w:hAnsi="Libre Franklin"/>
          <w:b w:val="1"/>
          <w:sz w:val="23"/>
          <w:szCs w:val="23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sz w:val="23"/>
          <w:szCs w:val="23"/>
        </w:rPr>
        <w:drawing>
          <wp:inline distB="0" distT="0" distL="0" distR="0">
            <wp:extent cx="5403601" cy="3600001"/>
            <wp:effectExtent b="0" l="0" r="0" t="0"/>
            <wp:docPr descr="Grafik 13" id="1073741850" name="image11.jpg"/>
            <a:graphic>
              <a:graphicData uri="http://schemas.openxmlformats.org/drawingml/2006/picture">
                <pic:pic>
                  <pic:nvPicPr>
                    <pic:cNvPr descr="Grafik 13" id="0" name="image1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3601" cy="36000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360" w:lineRule="auto"/>
        <w:rPr>
          <w:rFonts w:ascii="Libre Franklin" w:cs="Libre Franklin" w:eastAsia="Libre Franklin" w:hAnsi="Libre Franklin"/>
          <w:sz w:val="23"/>
          <w:szCs w:val="23"/>
        </w:rPr>
      </w:pPr>
      <w:sdt>
        <w:sdtPr>
          <w:tag w:val="goog_rdk_18"/>
        </w:sdtPr>
        <w:sdtContent>
          <w:r w:rsidDel="00000000" w:rsidR="00000000" w:rsidRPr="00000000">
            <w:rPr>
              <w:rFonts w:ascii="SimSun" w:cs="SimSun" w:eastAsia="SimSun" w:hAnsi="SimSun"/>
              <w:sz w:val="20"/>
              <w:szCs w:val="20"/>
              <w:rtl w:val="0"/>
            </w:rPr>
            <w:t xml:space="preserve">图片来源：Kaldewei © Karine Köng (@bodieandfou)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360" w:lineRule="auto"/>
        <w:rPr>
          <w:rFonts w:ascii="Calibri" w:cs="Calibri" w:eastAsia="Calibri" w:hAnsi="Calibri"/>
          <w:b w:val="1"/>
          <w:i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360" w:lineRule="auto"/>
        <w:rPr>
          <w:rFonts w:ascii="Calibri" w:cs="Calibri" w:eastAsia="Calibri" w:hAnsi="Calibri"/>
          <w:b w:val="1"/>
          <w:i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360" w:lineRule="auto"/>
        <w:rPr>
          <w:rFonts w:ascii="Calibri" w:cs="Calibri" w:eastAsia="Calibri" w:hAnsi="Calibri"/>
          <w:b w:val="1"/>
          <w:i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360" w:lineRule="auto"/>
        <w:rPr>
          <w:rFonts w:ascii="Calibri" w:cs="Calibri" w:eastAsia="Calibri" w:hAnsi="Calibri"/>
          <w:b w:val="1"/>
          <w:i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360" w:lineRule="auto"/>
        <w:rPr>
          <w:rFonts w:ascii="Calibri" w:cs="Calibri" w:eastAsia="Calibri" w:hAnsi="Calibri"/>
          <w:b w:val="1"/>
          <w:i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360" w:lineRule="auto"/>
        <w:rPr>
          <w:rFonts w:ascii="Calibri" w:cs="Calibri" w:eastAsia="Calibri" w:hAnsi="Calibri"/>
          <w:b w:val="1"/>
          <w:i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360" w:lineRule="auto"/>
        <w:rPr>
          <w:rFonts w:ascii="Calibri" w:cs="Calibri" w:eastAsia="Calibri" w:hAnsi="Calibri"/>
          <w:b w:val="1"/>
          <w:i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360" w:lineRule="auto"/>
        <w:rPr>
          <w:rFonts w:ascii="Calibri" w:cs="Calibri" w:eastAsia="Calibri" w:hAnsi="Calibri"/>
          <w:b w:val="1"/>
          <w:i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360" w:lineRule="auto"/>
        <w:rPr>
          <w:rFonts w:ascii="Calibri" w:cs="Calibri" w:eastAsia="Calibri" w:hAnsi="Calibri"/>
          <w:b w:val="1"/>
          <w:i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360" w:lineRule="auto"/>
        <w:rPr>
          <w:rFonts w:ascii="Calibri" w:cs="Calibri" w:eastAsia="Calibri" w:hAnsi="Calibri"/>
          <w:b w:val="1"/>
          <w:i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360" w:lineRule="auto"/>
        <w:rPr>
          <w:rFonts w:ascii="Calibri" w:cs="Calibri" w:eastAsia="Calibri" w:hAnsi="Calibri"/>
          <w:b w:val="1"/>
          <w:i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360" w:lineRule="auto"/>
        <w:rPr>
          <w:rFonts w:ascii="Calibri" w:cs="Calibri" w:eastAsia="Calibri" w:hAnsi="Calibri"/>
          <w:b w:val="1"/>
          <w:i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360" w:lineRule="auto"/>
        <w:rPr>
          <w:rFonts w:ascii="Calibri" w:cs="Calibri" w:eastAsia="Calibri" w:hAnsi="Calibri"/>
          <w:b w:val="1"/>
          <w:i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360" w:lineRule="auto"/>
        <w:jc w:val="both"/>
        <w:rPr>
          <w:rFonts w:ascii="Franklin Gothic" w:cs="Franklin Gothic" w:eastAsia="Franklin Gothic" w:hAnsi="Franklin Gothic"/>
          <w:b w:val="1"/>
          <w:i w:val="1"/>
        </w:rPr>
      </w:pPr>
      <w:r w:rsidDel="00000000" w:rsidR="00000000" w:rsidRPr="00000000">
        <w:rPr>
          <w:rFonts w:ascii="Franklin Gothic" w:cs="Franklin Gothic" w:eastAsia="Franklin Gothic" w:hAnsi="Franklin Gothic"/>
          <w:b w:val="1"/>
          <w:i w:val="1"/>
          <w:rtl w:val="0"/>
        </w:rPr>
        <w:t xml:space="preserve">关于KALDEWEI</w:t>
      </w:r>
    </w:p>
    <w:p w:rsidR="00000000" w:rsidDel="00000000" w:rsidP="00000000" w:rsidRDefault="00000000" w:rsidRPr="00000000" w14:paraId="00000086">
      <w:pPr>
        <w:widowControl w:val="0"/>
        <w:spacing w:line="360" w:lineRule="auto"/>
        <w:jc w:val="both"/>
        <w:rPr>
          <w:rFonts w:ascii="Libre Franklin" w:cs="Libre Franklin" w:eastAsia="Libre Franklin" w:hAnsi="Libre Franklin"/>
          <w:i w:val="1"/>
        </w:rPr>
      </w:pPr>
      <w:sdt>
        <w:sdtPr>
          <w:tag w:val="goog_rdk_19"/>
        </w:sdtPr>
        <w:sdtContent>
          <w:r w:rsidDel="00000000" w:rsidR="00000000" w:rsidRPr="00000000">
            <w:rPr>
              <w:rFonts w:ascii="SimSun" w:cs="SimSun" w:eastAsia="SimSun" w:hAnsi="SimSun"/>
              <w:i w:val="1"/>
              <w:rtl w:val="0"/>
            </w:rPr>
            <w:t xml:space="preserve">KALDEWEI是一家始终致力于钢瓷釉产品开发的德国家族企业，距今已有一百多年历史，前后见证过四代人的努力奋斗。产品系列包括浴缸、淋浴盘、面盆及可实现简便安装的安装系统。这些采用卡德维钢瓷釉制成的优质浴室产品在使用寿命结束时可100%回收。因此，作为一家优秀的浴室产品制造商，KALDEWEI正在为环保建筑做出重大贡献。2021年，KALDEWEI成为签署“科学减碳倡议”的首家卫浴公司，开始在生产中强调气候中和。长期以来，公司大力支持世界自然基金会（WWF）海洋保护计划，该计划致力于减少海洋中的塑料垃圾。这是出于对环境和子孙后代的责任。</w:t>
          </w:r>
        </w:sdtContent>
      </w:sdt>
    </w:p>
    <w:sectPr>
      <w:headerReference r:id="rId17" w:type="default"/>
      <w:headerReference r:id="rId18" w:type="first"/>
      <w:footerReference r:id="rId19" w:type="default"/>
      <w:footerReference r:id="rId20" w:type="first"/>
      <w:pgSz w:h="16840" w:w="11900" w:orient="portrait"/>
      <w:pgMar w:bottom="993" w:top="2336" w:left="1418" w:right="1418" w:header="709" w:footer="1831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SimSun"/>
  <w:font w:name="Arial Unicode MS"/>
  <w:font w:name="Calibri"/>
  <w:font w:name="Libre Frankl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ranklin Gothic">
    <w:embedBold w:fontKey="{00000000-0000-0000-0000-000000000000}" r:id="rId5" w:subsetted="0"/>
  </w:font>
  <w:font w:name="Helvetica Neue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right" w:pos="904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right" w:pos="904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2828925</wp:posOffset>
          </wp:positionH>
          <wp:positionV relativeFrom="page">
            <wp:posOffset>457200</wp:posOffset>
          </wp:positionV>
          <wp:extent cx="1876425" cy="600075"/>
          <wp:effectExtent b="0" l="0" r="0" t="0"/>
          <wp:wrapNone/>
          <wp:docPr descr="Grafik 183" id="1073741838" name="image1.png"/>
          <a:graphic>
            <a:graphicData uri="http://schemas.openxmlformats.org/drawingml/2006/picture">
              <pic:pic>
                <pic:nvPicPr>
                  <pic:cNvPr descr="Grafik 183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-10159</wp:posOffset>
          </wp:positionH>
          <wp:positionV relativeFrom="page">
            <wp:posOffset>9194165</wp:posOffset>
          </wp:positionV>
          <wp:extent cx="7556863" cy="1435169"/>
          <wp:effectExtent b="0" l="0" r="0" t="0"/>
          <wp:wrapNone/>
          <wp:docPr descr="Grafik 184" id="1073741848" name="image2.png"/>
          <a:graphic>
            <a:graphicData uri="http://schemas.openxmlformats.org/drawingml/2006/picture">
              <pic:pic>
                <pic:nvPicPr>
                  <pic:cNvPr descr="Grafik 184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56863" cy="1435169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right" w:pos="904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2776855</wp:posOffset>
          </wp:positionH>
          <wp:positionV relativeFrom="page">
            <wp:posOffset>452755</wp:posOffset>
          </wp:positionV>
          <wp:extent cx="1876425" cy="600075"/>
          <wp:effectExtent b="0" l="0" r="0" t="0"/>
          <wp:wrapNone/>
          <wp:docPr descr="Grafik 182" id="1073741839" name="image1.png"/>
          <a:graphic>
            <a:graphicData uri="http://schemas.openxmlformats.org/drawingml/2006/picture">
              <pic:pic>
                <pic:nvPicPr>
                  <pic:cNvPr descr="Grafik 182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de-D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tandard" w:default="1">
    <w:name w:val="Normal"/>
    <w:qFormat w:val="1"/>
    <w:rPr>
      <w:rFonts w:cs="Arial Unicode MS"/>
      <w:color w:val="000000"/>
      <w:sz w:val="24"/>
      <w:szCs w:val="24"/>
      <w:u w:color="000000"/>
      <w14:textOutline w14:cap="flat" w14:cmpd="sng" w14:algn="ctr">
        <w14:noFill/>
        <w14:prstDash w14:val="solid"/>
        <w14:bevel/>
      </w14:textOutline>
    </w:rPr>
  </w:style>
  <w:style w:type="character" w:styleId="Absatz-Standardschriftart" w:default="1">
    <w:name w:val="Default Paragraph Font"/>
    <w:uiPriority w:val="1"/>
    <w:semiHidden w:val="1"/>
    <w:unhideWhenUsed w:val="1"/>
  </w:style>
  <w:style w:type="table" w:styleId="NormaleTabel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eineListe" w:default="1">
    <w:name w:val="No List"/>
    <w:uiPriority w:val="99"/>
    <w:semiHidden w:val="1"/>
    <w:unhideWhenUsed w:val="1"/>
  </w:style>
  <w:style w:type="character" w:styleId="Hyperlink">
    <w:name w:val="Hyperlink"/>
    <w:rPr>
      <w:u w:val="single"/>
    </w:rPr>
  </w:style>
  <w:style w:type="table" w:styleId="TableNormal" w:customStyle="1">
    <w:name w:val="Table Normal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Calibri" w:cs="Arial Unicode MS" w:hAnsi="Calibri"/>
      <w:color w:val="000000"/>
      <w:sz w:val="22"/>
      <w:szCs w:val="22"/>
      <w:u w:color="000000"/>
    </w:rPr>
  </w:style>
  <w:style w:type="paragraph" w:styleId="Kopf-undFuzeilen" w:customStyle="1">
    <w:name w:val="Kopf- und Fußzeilen"/>
    <w:pPr>
      <w:tabs>
        <w:tab w:val="right" w:pos="9020"/>
      </w:tabs>
    </w:pPr>
    <w:rPr>
      <w:rFonts w:ascii="Helvetica Neue" w:cs="Arial Unicode MS" w:hAnsi="Helvetica Neue"/>
      <w:color w:val="000000"/>
      <w:sz w:val="24"/>
      <w:szCs w:val="24"/>
      <w14:textOutline w14:cap="flat" w14:cmpd="sng" w14:algn="ctr">
        <w14:noFill/>
        <w14:prstDash w14:val="solid"/>
        <w14:bevel/>
      </w14:textOutline>
    </w:rPr>
  </w:style>
  <w:style w:type="paragraph" w:styleId="Fuzeile">
    <w:name w:val="footer"/>
    <w:pPr>
      <w:tabs>
        <w:tab w:val="center" w:pos="4536"/>
        <w:tab w:val="right" w:pos="9072"/>
      </w:tabs>
    </w:pPr>
    <w:rPr>
      <w:rFonts w:ascii="Calibri" w:cs="Arial Unicode MS" w:hAnsi="Calibri"/>
      <w:color w:val="000000"/>
      <w:sz w:val="22"/>
      <w:szCs w:val="22"/>
      <w:u w:color="000000"/>
    </w:rPr>
  </w:style>
  <w:style w:type="paragraph" w:styleId="Textkrper">
    <w:name w:val="Body Text"/>
    <w:basedOn w:val="Standard"/>
    <w:link w:val="TextkrperZchn"/>
    <w:rsid w:val="000C7645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  <w:bar w:color="auto" w:space="0" w:sz="0" w:val="none"/>
      </w:pBdr>
    </w:pPr>
    <w:rPr>
      <w:rFonts w:ascii="Gill Sans MT" w:cs="Times New Roman" w:hAnsi="Gill Sans MT"/>
      <w:color w:val="auto"/>
      <w:sz w:val="26"/>
      <w:szCs w:val="20"/>
      <w:bdr w:color="auto" w:space="0" w:sz="0" w:val="none"/>
      <w:lang w:val="en-GB"/>
      <w14:textOutline w14:cap="rnd" w14:cmpd="sng" w14:algn="ctr">
        <w14:noFill/>
        <w14:prstDash w14:val="solid"/>
        <w14:bevel/>
      </w14:textOutline>
    </w:rPr>
  </w:style>
  <w:style w:type="character" w:styleId="TextkrperZchn" w:customStyle="1">
    <w:name w:val="Textkörper Zchn"/>
    <w:basedOn w:val="Absatz-Standardschriftart"/>
    <w:link w:val="Textkrper"/>
    <w:rsid w:val="000C7645"/>
    <w:rPr>
      <w:rFonts w:ascii="Gill Sans MT" w:hAnsi="Gill Sans MT"/>
      <w:sz w:val="26"/>
      <w:bdr w:color="auto" w:space="0" w:sz="0" w:val="none"/>
      <w:lang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image" Target="media/image5.jpg"/><Relationship Id="rId10" Type="http://schemas.openxmlformats.org/officeDocument/2006/relationships/image" Target="media/image8.jpg"/><Relationship Id="rId13" Type="http://schemas.openxmlformats.org/officeDocument/2006/relationships/image" Target="media/image10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5" Type="http://schemas.openxmlformats.org/officeDocument/2006/relationships/image" Target="media/image6.jpg"/><Relationship Id="rId14" Type="http://schemas.openxmlformats.org/officeDocument/2006/relationships/image" Target="media/image4.jpg"/><Relationship Id="rId17" Type="http://schemas.openxmlformats.org/officeDocument/2006/relationships/header" Target="header2.xml"/><Relationship Id="rId16" Type="http://schemas.openxmlformats.org/officeDocument/2006/relationships/image" Target="media/image11.jpg"/><Relationship Id="rId5" Type="http://schemas.openxmlformats.org/officeDocument/2006/relationships/styles" Target="styles.xml"/><Relationship Id="rId19" Type="http://schemas.openxmlformats.org/officeDocument/2006/relationships/footer" Target="footer2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12.jpg"/><Relationship Id="rId8" Type="http://schemas.openxmlformats.org/officeDocument/2006/relationships/image" Target="media/image7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Franklin-regular.ttf"/><Relationship Id="rId2" Type="http://schemas.openxmlformats.org/officeDocument/2006/relationships/font" Target="fonts/LibreFranklin-bold.ttf"/><Relationship Id="rId3" Type="http://schemas.openxmlformats.org/officeDocument/2006/relationships/font" Target="fonts/LibreFranklin-italic.ttf"/><Relationship Id="rId4" Type="http://schemas.openxmlformats.org/officeDocument/2006/relationships/font" Target="fonts/LibreFranklin-boldItalic.ttf"/><Relationship Id="rId9" Type="http://schemas.openxmlformats.org/officeDocument/2006/relationships/font" Target="fonts/HelveticaNeue-boldItalic.ttf"/><Relationship Id="rId5" Type="http://schemas.openxmlformats.org/officeDocument/2006/relationships/font" Target="fonts/FranklinGothic-bold.ttf"/><Relationship Id="rId6" Type="http://schemas.openxmlformats.org/officeDocument/2006/relationships/font" Target="fonts/HelveticaNeue-regular.ttf"/><Relationship Id="rId7" Type="http://schemas.openxmlformats.org/officeDocument/2006/relationships/font" Target="fonts/HelveticaNeue-bold.ttf"/><Relationship Id="rId8" Type="http://schemas.openxmlformats.org/officeDocument/2006/relationships/font" Target="fonts/HelveticaNeue-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SimSun"/>
        <a:cs typeface="Helvetica Neue"/>
      </a:majorFont>
      <a:minorFont>
        <a:latin typeface="Helvetica Neue"/>
        <a:ea typeface="SimSun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YE9ZS+WEUmC/LtVqL5MJ8iBb/Q==">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2022-02-15T08:07:00Z</dcterms:created>
</cp:coreProperties>
</file>