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8DB03" w14:textId="5F16AE28" w:rsidR="00287D2B" w:rsidRDefault="00287D2B" w:rsidP="004E28DA">
      <w:pPr>
        <w:spacing w:line="360" w:lineRule="auto"/>
        <w:jc w:val="center"/>
        <w:rPr>
          <w:rFonts w:ascii="Franklin Gothic Demi" w:eastAsia="Franklin Gothic" w:hAnsi="Franklin Gothic Demi" w:cs="Franklin Gothic"/>
          <w:sz w:val="28"/>
          <w:szCs w:val="28"/>
        </w:rPr>
      </w:pPr>
      <w:r w:rsidRPr="00287D2B">
        <w:rPr>
          <w:rFonts w:ascii="Franklin Gothic Demi" w:eastAsia="Franklin Gothic" w:hAnsi="Franklin Gothic Demi" w:cs="Franklin Gothic"/>
          <w:sz w:val="28"/>
          <w:szCs w:val="28"/>
        </w:rPr>
        <w:t xml:space="preserve">Superkräfte entfesselt: </w:t>
      </w:r>
      <w:r w:rsidR="00E8299A">
        <w:rPr>
          <w:rFonts w:ascii="Franklin Gothic Demi" w:eastAsia="Franklin Gothic" w:hAnsi="Franklin Gothic Demi" w:cs="Franklin Gothic"/>
          <w:sz w:val="28"/>
          <w:szCs w:val="28"/>
        </w:rPr>
        <w:t>„</w:t>
      </w:r>
      <w:r w:rsidRPr="00287D2B">
        <w:rPr>
          <w:rFonts w:ascii="Franklin Gothic Demi" w:eastAsia="Franklin Gothic" w:hAnsi="Franklin Gothic Demi" w:cs="Franklin Gothic"/>
          <w:sz w:val="28"/>
          <w:szCs w:val="28"/>
        </w:rPr>
        <w:t>Frauen</w:t>
      </w:r>
      <w:r w:rsidR="00ED4D85">
        <w:rPr>
          <w:rFonts w:ascii="Franklin Gothic Demi" w:eastAsia="Franklin Gothic" w:hAnsi="Franklin Gothic Demi" w:cs="Franklin Gothic"/>
          <w:sz w:val="28"/>
          <w:szCs w:val="28"/>
        </w:rPr>
        <w:t>p</w:t>
      </w:r>
      <w:r w:rsidRPr="00287D2B">
        <w:rPr>
          <w:rFonts w:ascii="Franklin Gothic Demi" w:eastAsia="Franklin Gothic" w:hAnsi="Franklin Gothic Demi" w:cs="Franklin Gothic"/>
          <w:sz w:val="28"/>
          <w:szCs w:val="28"/>
        </w:rPr>
        <w:t>ower</w:t>
      </w:r>
      <w:r w:rsidR="00E8299A">
        <w:rPr>
          <w:rFonts w:ascii="Franklin Gothic Demi" w:eastAsia="Franklin Gothic" w:hAnsi="Franklin Gothic Demi" w:cs="Franklin Gothic"/>
          <w:sz w:val="28"/>
          <w:szCs w:val="28"/>
        </w:rPr>
        <w:t>“</w:t>
      </w:r>
      <w:r w:rsidRPr="00287D2B">
        <w:rPr>
          <w:rFonts w:ascii="Franklin Gothic Demi" w:eastAsia="Franklin Gothic" w:hAnsi="Franklin Gothic Demi" w:cs="Franklin Gothic"/>
          <w:sz w:val="28"/>
          <w:szCs w:val="28"/>
        </w:rPr>
        <w:t xml:space="preserve"> im Kaldewei Brand Space Berlin</w:t>
      </w:r>
    </w:p>
    <w:p w14:paraId="08A1B6E5" w14:textId="668C33BD" w:rsidR="00B556DA" w:rsidRPr="00232AA6" w:rsidRDefault="00C61BBE" w:rsidP="004E28DA">
      <w:pPr>
        <w:spacing w:line="360" w:lineRule="auto"/>
        <w:jc w:val="center"/>
        <w:rPr>
          <w:rFonts w:ascii="Franklin Gothic Demi" w:eastAsia="Franklin Gothic" w:hAnsi="Franklin Gothic Demi" w:cs="Franklin Gothic"/>
        </w:rPr>
      </w:pPr>
      <w:r w:rsidRPr="00232AA6">
        <w:rPr>
          <w:rFonts w:ascii="Franklin Gothic Demi" w:eastAsia="Franklin Gothic" w:hAnsi="Franklin Gothic Demi" w:cs="Franklin Gothic"/>
        </w:rPr>
        <w:t xml:space="preserve">Sandra Hunke </w:t>
      </w:r>
      <w:r w:rsidR="00232AA6">
        <w:rPr>
          <w:rFonts w:ascii="Franklin Gothic Demi" w:eastAsia="Franklin Gothic" w:hAnsi="Franklin Gothic Demi" w:cs="Franklin Gothic"/>
        </w:rPr>
        <w:t xml:space="preserve">und Frauen aus </w:t>
      </w:r>
      <w:r w:rsidR="0096519D">
        <w:rPr>
          <w:rFonts w:ascii="Franklin Gothic Demi" w:eastAsia="Franklin Gothic" w:hAnsi="Franklin Gothic Demi" w:cs="Franklin Gothic"/>
        </w:rPr>
        <w:t>Sanitär</w:t>
      </w:r>
      <w:r w:rsidR="00685090">
        <w:rPr>
          <w:rFonts w:ascii="Franklin Gothic Demi" w:eastAsia="Franklin Gothic" w:hAnsi="Franklin Gothic Demi" w:cs="Franklin Gothic"/>
        </w:rPr>
        <w:t>unternehmen</w:t>
      </w:r>
      <w:r w:rsidR="00232AA6">
        <w:rPr>
          <w:rFonts w:ascii="Franklin Gothic Demi" w:eastAsia="Franklin Gothic" w:hAnsi="Franklin Gothic Demi" w:cs="Franklin Gothic"/>
        </w:rPr>
        <w:t xml:space="preserve"> trafen sich zum kreativen Austausch</w:t>
      </w:r>
      <w:r w:rsidR="00DF1169">
        <w:rPr>
          <w:rFonts w:ascii="Franklin Gothic Demi" w:eastAsia="Franklin Gothic" w:hAnsi="Franklin Gothic Demi" w:cs="Franklin Gothic"/>
        </w:rPr>
        <w:t xml:space="preserve"> über die</w:t>
      </w:r>
      <w:r w:rsidR="002F1A5D">
        <w:rPr>
          <w:rFonts w:ascii="Franklin Gothic Demi" w:eastAsia="Franklin Gothic" w:hAnsi="Franklin Gothic Demi" w:cs="Franklin Gothic"/>
        </w:rPr>
        <w:t xml:space="preserve"> (weibliche)</w:t>
      </w:r>
      <w:r w:rsidR="00DF1169">
        <w:rPr>
          <w:rFonts w:ascii="Franklin Gothic Demi" w:eastAsia="Franklin Gothic" w:hAnsi="Franklin Gothic Demi" w:cs="Franklin Gothic"/>
        </w:rPr>
        <w:t xml:space="preserve"> Zukunft der </w:t>
      </w:r>
      <w:r w:rsidR="0096519D">
        <w:rPr>
          <w:rFonts w:ascii="Franklin Gothic Demi" w:eastAsia="Franklin Gothic" w:hAnsi="Franklin Gothic Demi" w:cs="Franklin Gothic"/>
        </w:rPr>
        <w:t>SHK-Branche</w:t>
      </w:r>
    </w:p>
    <w:p w14:paraId="4EFE47A1" w14:textId="77777777" w:rsidR="00287D2B" w:rsidRDefault="00287D2B" w:rsidP="00287D2B">
      <w:pPr>
        <w:spacing w:line="360" w:lineRule="auto"/>
        <w:jc w:val="both"/>
        <w:rPr>
          <w:rFonts w:ascii="Franklin Gothic Book" w:eastAsia="Libre Franklin" w:hAnsi="Franklin Gothic Book" w:cs="Libre Franklin"/>
          <w:b/>
          <w:bCs/>
          <w:sz w:val="23"/>
          <w:szCs w:val="23"/>
        </w:rPr>
      </w:pPr>
    </w:p>
    <w:p w14:paraId="6FF6C00E" w14:textId="72441FE7" w:rsidR="00287D2B" w:rsidRPr="00287D2B" w:rsidRDefault="00287D2B" w:rsidP="00287D2B">
      <w:pPr>
        <w:spacing w:line="360" w:lineRule="auto"/>
        <w:jc w:val="both"/>
        <w:rPr>
          <w:rFonts w:ascii="Franklin Gothic Demi" w:eastAsia="Franklin Gothic" w:hAnsi="Franklin Gothic Demi" w:cs="Franklin Gothic"/>
          <w:sz w:val="23"/>
          <w:szCs w:val="23"/>
        </w:rPr>
      </w:pPr>
      <w:r w:rsidRPr="00287D2B">
        <w:rPr>
          <w:rFonts w:ascii="Franklin Gothic Demi" w:eastAsia="Franklin Gothic" w:hAnsi="Franklin Gothic Demi" w:cs="Franklin Gothic"/>
          <w:sz w:val="23"/>
          <w:szCs w:val="23"/>
        </w:rPr>
        <w:t xml:space="preserve">Ahlen, September 2026 – „Was ist deine Superkraft im Job?“ Unter diesem Motto fand </w:t>
      </w:r>
      <w:r w:rsidR="0091053A">
        <w:rPr>
          <w:rFonts w:ascii="Franklin Gothic Demi" w:eastAsia="Franklin Gothic" w:hAnsi="Franklin Gothic Demi" w:cs="Franklin Gothic"/>
          <w:sz w:val="23"/>
          <w:szCs w:val="23"/>
        </w:rPr>
        <w:t xml:space="preserve">am </w:t>
      </w:r>
      <w:r w:rsidR="00A86EF1">
        <w:rPr>
          <w:rFonts w:ascii="Franklin Gothic Demi" w:eastAsia="Franklin Gothic" w:hAnsi="Franklin Gothic Demi" w:cs="Franklin Gothic"/>
          <w:sz w:val="23"/>
          <w:szCs w:val="23"/>
        </w:rPr>
        <w:t>17. September</w:t>
      </w:r>
      <w:r w:rsidRPr="00287D2B">
        <w:rPr>
          <w:rFonts w:ascii="Franklin Gothic Demi" w:eastAsia="Franklin Gothic" w:hAnsi="Franklin Gothic Demi" w:cs="Franklin Gothic"/>
          <w:sz w:val="23"/>
          <w:szCs w:val="23"/>
        </w:rPr>
        <w:t xml:space="preserve"> </w:t>
      </w:r>
      <w:r w:rsidR="00A86EF1">
        <w:rPr>
          <w:rFonts w:ascii="Franklin Gothic Demi" w:eastAsia="Franklin Gothic" w:hAnsi="Franklin Gothic Demi" w:cs="Franklin Gothic"/>
          <w:sz w:val="23"/>
          <w:szCs w:val="23"/>
        </w:rPr>
        <w:t>ein</w:t>
      </w:r>
      <w:r w:rsidRPr="00287D2B">
        <w:rPr>
          <w:rFonts w:ascii="Franklin Gothic Demi" w:eastAsia="Franklin Gothic" w:hAnsi="Franklin Gothic Demi" w:cs="Franklin Gothic"/>
          <w:sz w:val="23"/>
          <w:szCs w:val="23"/>
        </w:rPr>
        <w:t xml:space="preserve"> außergewöhnliche</w:t>
      </w:r>
      <w:r w:rsidR="00A86EF1">
        <w:rPr>
          <w:rFonts w:ascii="Franklin Gothic Demi" w:eastAsia="Franklin Gothic" w:hAnsi="Franklin Gothic Demi" w:cs="Franklin Gothic"/>
          <w:sz w:val="23"/>
          <w:szCs w:val="23"/>
        </w:rPr>
        <w:t>s</w:t>
      </w:r>
      <w:r w:rsidRPr="00287D2B">
        <w:rPr>
          <w:rFonts w:ascii="Franklin Gothic Demi" w:eastAsia="Franklin Gothic" w:hAnsi="Franklin Gothic Demi" w:cs="Franklin Gothic"/>
          <w:sz w:val="23"/>
          <w:szCs w:val="23"/>
        </w:rPr>
        <w:t xml:space="preserve"> Event im Kaldewei Brand Space Berlin statt</w:t>
      </w:r>
      <w:r w:rsidR="00190EBE">
        <w:rPr>
          <w:rFonts w:ascii="Franklin Gothic Demi" w:eastAsia="Franklin Gothic" w:hAnsi="Franklin Gothic Demi" w:cs="Franklin Gothic"/>
          <w:sz w:val="23"/>
          <w:szCs w:val="23"/>
        </w:rPr>
        <w:t xml:space="preserve">: </w:t>
      </w:r>
      <w:r w:rsidRPr="00287D2B">
        <w:rPr>
          <w:rFonts w:ascii="Franklin Gothic Demi" w:eastAsia="Franklin Gothic" w:hAnsi="Franklin Gothic Demi" w:cs="Franklin Gothic"/>
          <w:sz w:val="23"/>
          <w:szCs w:val="23"/>
        </w:rPr>
        <w:t xml:space="preserve">Frauen aus </w:t>
      </w:r>
      <w:r w:rsidR="00D07F10">
        <w:rPr>
          <w:rFonts w:ascii="Franklin Gothic Demi" w:eastAsia="Franklin Gothic" w:hAnsi="Franklin Gothic Demi" w:cs="Franklin Gothic"/>
          <w:sz w:val="23"/>
          <w:szCs w:val="23"/>
        </w:rPr>
        <w:t xml:space="preserve">verschiedenen Unternehmen </w:t>
      </w:r>
      <w:r w:rsidRPr="00287D2B">
        <w:rPr>
          <w:rFonts w:ascii="Franklin Gothic Demi" w:eastAsia="Franklin Gothic" w:hAnsi="Franklin Gothic Demi" w:cs="Franklin Gothic"/>
          <w:sz w:val="23"/>
          <w:szCs w:val="23"/>
        </w:rPr>
        <w:t>der Sanitärbranche kamen</w:t>
      </w:r>
      <w:r w:rsidR="00D07F10">
        <w:rPr>
          <w:rFonts w:ascii="Franklin Gothic Demi" w:eastAsia="Franklin Gothic" w:hAnsi="Franklin Gothic Demi" w:cs="Franklin Gothic"/>
          <w:sz w:val="23"/>
          <w:szCs w:val="23"/>
        </w:rPr>
        <w:t xml:space="preserve"> </w:t>
      </w:r>
      <w:r w:rsidR="00BA5929">
        <w:rPr>
          <w:rFonts w:ascii="Franklin Gothic Demi" w:eastAsia="Franklin Gothic" w:hAnsi="Franklin Gothic Demi" w:cs="Franklin Gothic"/>
          <w:sz w:val="23"/>
          <w:szCs w:val="23"/>
        </w:rPr>
        <w:t>zur Veranstaltung „Frauenpower“</w:t>
      </w:r>
      <w:r w:rsidRPr="00287D2B">
        <w:rPr>
          <w:rFonts w:ascii="Franklin Gothic Demi" w:eastAsia="Franklin Gothic" w:hAnsi="Franklin Gothic Demi" w:cs="Franklin Gothic"/>
          <w:sz w:val="23"/>
          <w:szCs w:val="23"/>
        </w:rPr>
        <w:t xml:space="preserve"> zusammen, um ihre Erfahrungen, Erfolge und Visionen zu teilen und sich gegenseitig zu inspirieren. Veranstaltet </w:t>
      </w:r>
      <w:proofErr w:type="gramStart"/>
      <w:r w:rsidRPr="00287D2B">
        <w:rPr>
          <w:rFonts w:ascii="Franklin Gothic Demi" w:eastAsia="Franklin Gothic" w:hAnsi="Franklin Gothic Demi" w:cs="Franklin Gothic"/>
          <w:sz w:val="23"/>
          <w:szCs w:val="23"/>
        </w:rPr>
        <w:t>von Elements</w:t>
      </w:r>
      <w:proofErr w:type="gramEnd"/>
      <w:r w:rsidRPr="00287D2B">
        <w:rPr>
          <w:rFonts w:ascii="Franklin Gothic Demi" w:eastAsia="Franklin Gothic" w:hAnsi="Franklin Gothic Demi" w:cs="Franklin Gothic"/>
          <w:sz w:val="23"/>
          <w:szCs w:val="23"/>
        </w:rPr>
        <w:t xml:space="preserve">, DUKA, Bär &amp; </w:t>
      </w:r>
      <w:proofErr w:type="spellStart"/>
      <w:r w:rsidRPr="00287D2B">
        <w:rPr>
          <w:rFonts w:ascii="Franklin Gothic Demi" w:eastAsia="Franklin Gothic" w:hAnsi="Franklin Gothic Demi" w:cs="Franklin Gothic"/>
          <w:sz w:val="23"/>
          <w:szCs w:val="23"/>
        </w:rPr>
        <w:t>Ollenroth</w:t>
      </w:r>
      <w:proofErr w:type="spellEnd"/>
      <w:r w:rsidRPr="00287D2B">
        <w:rPr>
          <w:rFonts w:ascii="Franklin Gothic Demi" w:eastAsia="Franklin Gothic" w:hAnsi="Franklin Gothic Demi" w:cs="Franklin Gothic"/>
          <w:sz w:val="23"/>
          <w:szCs w:val="23"/>
        </w:rPr>
        <w:t xml:space="preserve"> und Kaldewei, setzte der Abend ein kraftvolles Zeichen für die Sichtbarkeit und Bedeutung von Frauen in der SHK-Branche. </w:t>
      </w:r>
    </w:p>
    <w:p w14:paraId="3464AFBD" w14:textId="77777777" w:rsidR="00287D2B" w:rsidRDefault="00287D2B" w:rsidP="00287D2B">
      <w:pPr>
        <w:spacing w:line="360" w:lineRule="auto"/>
        <w:jc w:val="both"/>
        <w:rPr>
          <w:rFonts w:ascii="Franklin Gothic Book" w:eastAsia="Libre Franklin" w:hAnsi="Franklin Gothic Book" w:cs="Libre Franklin"/>
          <w:b/>
          <w:bCs/>
          <w:sz w:val="23"/>
          <w:szCs w:val="23"/>
        </w:rPr>
      </w:pPr>
    </w:p>
    <w:p w14:paraId="4A6747C7" w14:textId="756DA48F" w:rsidR="00007A5E" w:rsidRDefault="00007A5E" w:rsidP="00330A6E">
      <w:pPr>
        <w:spacing w:after="160" w:line="360" w:lineRule="auto"/>
        <w:jc w:val="both"/>
        <w:rPr>
          <w:rFonts w:ascii="Franklin Gothic Demi" w:hAnsi="Franklin Gothic Demi"/>
          <w:sz w:val="23"/>
          <w:szCs w:val="23"/>
        </w:rPr>
      </w:pPr>
      <w:r w:rsidRPr="00007A5E">
        <w:rPr>
          <w:rFonts w:ascii="Franklin Gothic Demi" w:hAnsi="Franklin Gothic Demi"/>
          <w:sz w:val="23"/>
          <w:szCs w:val="23"/>
        </w:rPr>
        <w:t>Ein Abend, der Mut machte, begeisterte und neue Wege aufzeigte</w:t>
      </w:r>
    </w:p>
    <w:p w14:paraId="2FBC6E05" w14:textId="5CAC4D4C" w:rsidR="00330A6E" w:rsidRPr="00330A6E" w:rsidRDefault="00330A6E" w:rsidP="00330A6E">
      <w:pPr>
        <w:spacing w:after="160" w:line="360" w:lineRule="auto"/>
        <w:jc w:val="both"/>
        <w:rPr>
          <w:rFonts w:ascii="Franklin Gothic Book" w:hAnsi="Franklin Gothic Book"/>
          <w:sz w:val="23"/>
          <w:szCs w:val="23"/>
        </w:rPr>
      </w:pPr>
      <w:r w:rsidRPr="00330A6E">
        <w:rPr>
          <w:rFonts w:ascii="Franklin Gothic Book" w:hAnsi="Franklin Gothic Book"/>
          <w:sz w:val="23"/>
          <w:szCs w:val="23"/>
        </w:rPr>
        <w:t xml:space="preserve">Die Veranstaltung war eine Hommage an die </w:t>
      </w:r>
      <w:r w:rsidR="003406E3">
        <w:rPr>
          <w:rFonts w:ascii="Franklin Gothic Book" w:hAnsi="Franklin Gothic Book"/>
          <w:sz w:val="23"/>
          <w:szCs w:val="23"/>
        </w:rPr>
        <w:t>Errungenschaften</w:t>
      </w:r>
      <w:r w:rsidRPr="00330A6E">
        <w:rPr>
          <w:rFonts w:ascii="Franklin Gothic Book" w:hAnsi="Franklin Gothic Book"/>
          <w:sz w:val="23"/>
          <w:szCs w:val="23"/>
        </w:rPr>
        <w:t xml:space="preserve"> und Erfolge von Frauen, die die Sanitärbranche mit Mut, Kompetenz und Leidenschaft prägen. Ob Handwerkerinnen auf der Baustelle, Fachberaterinnen und Bürokräfte in Installationsbetrieben, Planerinnen und Ausstellungsverkäuferinnen im Großhandel oder Mitarbeiterinnen in der Industrie – jede Frau brachte ihre </w:t>
      </w:r>
      <w:r w:rsidR="007312AD">
        <w:rPr>
          <w:rFonts w:ascii="Franklin Gothic Book" w:hAnsi="Franklin Gothic Book"/>
          <w:sz w:val="23"/>
          <w:szCs w:val="23"/>
        </w:rPr>
        <w:t xml:space="preserve">ganz eigene </w:t>
      </w:r>
      <w:r w:rsidRPr="00330A6E">
        <w:rPr>
          <w:rFonts w:ascii="Franklin Gothic Book" w:hAnsi="Franklin Gothic Book"/>
          <w:sz w:val="23"/>
          <w:szCs w:val="23"/>
        </w:rPr>
        <w:t xml:space="preserve">Perspektive ein. Im Mittelpunkt standen ihre individuellen </w:t>
      </w:r>
      <w:r w:rsidR="007312AD">
        <w:rPr>
          <w:rFonts w:ascii="Franklin Gothic Book" w:hAnsi="Franklin Gothic Book"/>
          <w:sz w:val="23"/>
          <w:szCs w:val="23"/>
        </w:rPr>
        <w:t xml:space="preserve">Erfahrungen, </w:t>
      </w:r>
      <w:r w:rsidRPr="00330A6E">
        <w:rPr>
          <w:rFonts w:ascii="Franklin Gothic Book" w:hAnsi="Franklin Gothic Book"/>
          <w:sz w:val="23"/>
          <w:szCs w:val="23"/>
        </w:rPr>
        <w:t>Herausforderungen und die Visionen für die</w:t>
      </w:r>
      <w:r w:rsidR="00166D79">
        <w:rPr>
          <w:rFonts w:ascii="Franklin Gothic Book" w:hAnsi="Franklin Gothic Book"/>
          <w:sz w:val="23"/>
          <w:szCs w:val="23"/>
        </w:rPr>
        <w:t xml:space="preserve"> weibliche</w:t>
      </w:r>
      <w:r w:rsidRPr="00330A6E">
        <w:rPr>
          <w:rFonts w:ascii="Franklin Gothic Book" w:hAnsi="Franklin Gothic Book"/>
          <w:sz w:val="23"/>
          <w:szCs w:val="23"/>
        </w:rPr>
        <w:t xml:space="preserve"> Zukunft der Branche.</w:t>
      </w:r>
      <w:r w:rsidR="00592521">
        <w:rPr>
          <w:rFonts w:ascii="Franklin Gothic Book" w:hAnsi="Franklin Gothic Book"/>
          <w:sz w:val="23"/>
          <w:szCs w:val="23"/>
        </w:rPr>
        <w:t xml:space="preserve"> Dabei wurden </w:t>
      </w:r>
      <w:r w:rsidR="00F20EBE">
        <w:rPr>
          <w:rFonts w:ascii="Franklin Gothic Book" w:hAnsi="Franklin Gothic Book"/>
          <w:sz w:val="23"/>
          <w:szCs w:val="23"/>
        </w:rPr>
        <w:t xml:space="preserve">Unterschiede deutlich, aber </w:t>
      </w:r>
      <w:r w:rsidR="00677BBC">
        <w:rPr>
          <w:rFonts w:ascii="Franklin Gothic Book" w:hAnsi="Franklin Gothic Book"/>
          <w:sz w:val="23"/>
          <w:szCs w:val="23"/>
        </w:rPr>
        <w:t xml:space="preserve">auch viele Gemeinsamkeiten sichtbar. </w:t>
      </w:r>
    </w:p>
    <w:p w14:paraId="6AD5762D" w14:textId="4CD9D394" w:rsidR="00330A6E" w:rsidRPr="00330A6E" w:rsidRDefault="00330A6E" w:rsidP="00330A6E">
      <w:pPr>
        <w:spacing w:after="160" w:line="360" w:lineRule="auto"/>
        <w:jc w:val="both"/>
        <w:rPr>
          <w:rFonts w:ascii="Franklin Gothic Book" w:hAnsi="Franklin Gothic Book"/>
          <w:sz w:val="23"/>
          <w:szCs w:val="23"/>
        </w:rPr>
      </w:pPr>
      <w:r w:rsidRPr="00732846">
        <w:rPr>
          <w:rFonts w:ascii="Franklin Gothic Book" w:hAnsi="Franklin Gothic Book"/>
          <w:sz w:val="23"/>
          <w:szCs w:val="23"/>
        </w:rPr>
        <w:t xml:space="preserve">Nach einer herzlichen Begrüßung durch Diana Küffner (Verkaufsleitung Sanitär </w:t>
      </w:r>
      <w:proofErr w:type="gramStart"/>
      <w:r w:rsidRPr="00732846">
        <w:rPr>
          <w:rFonts w:ascii="Franklin Gothic Book" w:hAnsi="Franklin Gothic Book"/>
          <w:sz w:val="23"/>
          <w:szCs w:val="23"/>
        </w:rPr>
        <w:t>bei Bär</w:t>
      </w:r>
      <w:proofErr w:type="gramEnd"/>
      <w:r w:rsidRPr="00732846">
        <w:rPr>
          <w:rFonts w:ascii="Franklin Gothic Book" w:hAnsi="Franklin Gothic Book"/>
          <w:sz w:val="23"/>
          <w:szCs w:val="23"/>
        </w:rPr>
        <w:t xml:space="preserve"> &amp; </w:t>
      </w:r>
      <w:proofErr w:type="spellStart"/>
      <w:r w:rsidRPr="00732846">
        <w:rPr>
          <w:rFonts w:ascii="Franklin Gothic Book" w:hAnsi="Franklin Gothic Book"/>
          <w:sz w:val="23"/>
          <w:szCs w:val="23"/>
        </w:rPr>
        <w:t>Ollenroth</w:t>
      </w:r>
      <w:proofErr w:type="spellEnd"/>
      <w:r w:rsidRPr="00732846">
        <w:rPr>
          <w:rFonts w:ascii="Franklin Gothic Book" w:hAnsi="Franklin Gothic Book"/>
          <w:sz w:val="23"/>
          <w:szCs w:val="23"/>
        </w:rPr>
        <w:t xml:space="preserve">), Sascha Oechsner (Gebietsleiter </w:t>
      </w:r>
      <w:r w:rsidR="006551C2" w:rsidRPr="00732846">
        <w:rPr>
          <w:rFonts w:ascii="Franklin Gothic Book" w:hAnsi="Franklin Gothic Book"/>
          <w:sz w:val="23"/>
          <w:szCs w:val="23"/>
        </w:rPr>
        <w:t xml:space="preserve">bei </w:t>
      </w:r>
      <w:r w:rsidRPr="00732846">
        <w:rPr>
          <w:rFonts w:ascii="Franklin Gothic Book" w:hAnsi="Franklin Gothic Book"/>
          <w:sz w:val="23"/>
          <w:szCs w:val="23"/>
        </w:rPr>
        <w:t xml:space="preserve">KALDEWEI) und Tino </w:t>
      </w:r>
      <w:r w:rsidR="00C13302" w:rsidRPr="00732846">
        <w:rPr>
          <w:rFonts w:ascii="Franklin Gothic Book" w:hAnsi="Franklin Gothic Book"/>
          <w:sz w:val="23"/>
          <w:szCs w:val="23"/>
        </w:rPr>
        <w:t xml:space="preserve">Lorenz </w:t>
      </w:r>
      <w:r w:rsidR="00732846" w:rsidRPr="00732846">
        <w:rPr>
          <w:rFonts w:ascii="Franklin Gothic Book" w:hAnsi="Franklin Gothic Book"/>
          <w:sz w:val="23"/>
          <w:szCs w:val="23"/>
        </w:rPr>
        <w:t xml:space="preserve">(Außendienst </w:t>
      </w:r>
      <w:r w:rsidRPr="00732846">
        <w:rPr>
          <w:rFonts w:ascii="Franklin Gothic Book" w:hAnsi="Franklin Gothic Book"/>
          <w:sz w:val="23"/>
          <w:szCs w:val="23"/>
        </w:rPr>
        <w:t>von DUKA</w:t>
      </w:r>
      <w:r w:rsidR="00732846" w:rsidRPr="00732846">
        <w:rPr>
          <w:rFonts w:ascii="Franklin Gothic Book" w:hAnsi="Franklin Gothic Book"/>
          <w:sz w:val="23"/>
          <w:szCs w:val="23"/>
        </w:rPr>
        <w:t>)</w:t>
      </w:r>
      <w:r w:rsidRPr="00732846">
        <w:rPr>
          <w:rFonts w:ascii="Franklin Gothic Book" w:hAnsi="Franklin Gothic Book"/>
          <w:sz w:val="23"/>
          <w:szCs w:val="23"/>
        </w:rPr>
        <w:t xml:space="preserve"> führte das Organisationsteam die Gäste durch einen </w:t>
      </w:r>
      <w:r w:rsidR="00326090" w:rsidRPr="00732846">
        <w:rPr>
          <w:rFonts w:ascii="Franklin Gothic Book" w:hAnsi="Franklin Gothic Book"/>
          <w:sz w:val="23"/>
          <w:szCs w:val="23"/>
        </w:rPr>
        <w:t>mitreißenden</w:t>
      </w:r>
      <w:r w:rsidRPr="00732846">
        <w:rPr>
          <w:rFonts w:ascii="Franklin Gothic Book" w:hAnsi="Franklin Gothic Book"/>
          <w:sz w:val="23"/>
          <w:szCs w:val="23"/>
        </w:rPr>
        <w:t xml:space="preserve"> Abend. Der Kaldewei Brand Space Berlin bot mit seiner </w:t>
      </w:r>
      <w:r w:rsidR="00166D79" w:rsidRPr="00732846">
        <w:rPr>
          <w:rFonts w:ascii="Franklin Gothic Book" w:hAnsi="Franklin Gothic Book"/>
          <w:sz w:val="23"/>
          <w:szCs w:val="23"/>
        </w:rPr>
        <w:t>inspir</w:t>
      </w:r>
      <w:r w:rsidR="00BD4ED4" w:rsidRPr="00732846">
        <w:rPr>
          <w:rFonts w:ascii="Franklin Gothic Book" w:hAnsi="Franklin Gothic Book"/>
          <w:sz w:val="23"/>
          <w:szCs w:val="23"/>
        </w:rPr>
        <w:t>ierenden</w:t>
      </w:r>
      <w:r w:rsidRPr="00732846">
        <w:rPr>
          <w:rFonts w:ascii="Franklin Gothic Book" w:hAnsi="Franklin Gothic Book"/>
          <w:sz w:val="23"/>
          <w:szCs w:val="23"/>
        </w:rPr>
        <w:t xml:space="preserve"> Atmosphäre die ideale Bühne für Gespräche</w:t>
      </w:r>
      <w:r w:rsidRPr="00330A6E">
        <w:rPr>
          <w:rFonts w:ascii="Franklin Gothic Book" w:hAnsi="Franklin Gothic Book"/>
          <w:sz w:val="23"/>
          <w:szCs w:val="23"/>
        </w:rPr>
        <w:t xml:space="preserve"> voller Ideen und Tatendrang.</w:t>
      </w:r>
    </w:p>
    <w:p w14:paraId="5AEE7CAA" w14:textId="02F48A1F" w:rsidR="00287D2B" w:rsidRPr="00B27EF0" w:rsidRDefault="00287D2B" w:rsidP="00287D2B">
      <w:pPr>
        <w:spacing w:after="160" w:line="360" w:lineRule="auto"/>
        <w:jc w:val="both"/>
        <w:rPr>
          <w:rFonts w:ascii="Franklin Gothic Demi" w:hAnsi="Franklin Gothic Demi"/>
          <w:sz w:val="23"/>
          <w:szCs w:val="23"/>
        </w:rPr>
      </w:pPr>
      <w:r w:rsidRPr="00B27EF0">
        <w:rPr>
          <w:rFonts w:ascii="Franklin Gothic Demi" w:hAnsi="Franklin Gothic Demi"/>
          <w:sz w:val="23"/>
          <w:szCs w:val="23"/>
        </w:rPr>
        <w:t>Sandra Hunke: Zwischen Baustelle und Laufsteg</w:t>
      </w:r>
    </w:p>
    <w:p w14:paraId="0A317F4C" w14:textId="4CA98721" w:rsidR="00287D2B" w:rsidRPr="00287D2B" w:rsidRDefault="00287D2B" w:rsidP="00287D2B">
      <w:pPr>
        <w:spacing w:after="160" w:line="360" w:lineRule="auto"/>
        <w:jc w:val="both"/>
        <w:rPr>
          <w:rFonts w:ascii="Franklin Gothic Book" w:hAnsi="Franklin Gothic Book"/>
          <w:sz w:val="23"/>
          <w:szCs w:val="23"/>
        </w:rPr>
      </w:pPr>
      <w:r w:rsidRPr="00287D2B">
        <w:rPr>
          <w:rFonts w:ascii="Franklin Gothic Book" w:hAnsi="Franklin Gothic Book"/>
          <w:sz w:val="23"/>
          <w:szCs w:val="23"/>
        </w:rPr>
        <w:t xml:space="preserve">Der Höhepunkt der Veranstaltung war </w:t>
      </w:r>
      <w:r w:rsidR="0005099F">
        <w:rPr>
          <w:rFonts w:ascii="Franklin Gothic Book" w:hAnsi="Franklin Gothic Book"/>
          <w:sz w:val="23"/>
          <w:szCs w:val="23"/>
        </w:rPr>
        <w:t>ein</w:t>
      </w:r>
      <w:r w:rsidRPr="00287D2B">
        <w:rPr>
          <w:rFonts w:ascii="Franklin Gothic Book" w:hAnsi="Franklin Gothic Book"/>
          <w:sz w:val="23"/>
          <w:szCs w:val="23"/>
        </w:rPr>
        <w:t xml:space="preserve"> Talk mit Sandra Hunke, Deutschlands </w:t>
      </w:r>
      <w:r w:rsidR="006A7867">
        <w:rPr>
          <w:rFonts w:ascii="Franklin Gothic Book" w:hAnsi="Franklin Gothic Book"/>
          <w:sz w:val="23"/>
          <w:szCs w:val="23"/>
        </w:rPr>
        <w:t>vielleicht bekannteste</w:t>
      </w:r>
      <w:r w:rsidRPr="00287D2B">
        <w:rPr>
          <w:rFonts w:ascii="Franklin Gothic Book" w:hAnsi="Franklin Gothic Book"/>
          <w:sz w:val="23"/>
          <w:szCs w:val="23"/>
        </w:rPr>
        <w:t xml:space="preserve"> </w:t>
      </w:r>
      <w:r w:rsidR="00982BF2">
        <w:rPr>
          <w:rFonts w:ascii="Franklin Gothic Book" w:hAnsi="Franklin Gothic Book"/>
          <w:sz w:val="23"/>
          <w:szCs w:val="23"/>
        </w:rPr>
        <w:t>Handwerkerin</w:t>
      </w:r>
      <w:r w:rsidRPr="00287D2B">
        <w:rPr>
          <w:rFonts w:ascii="Franklin Gothic Book" w:hAnsi="Franklin Gothic Book"/>
          <w:sz w:val="23"/>
          <w:szCs w:val="23"/>
        </w:rPr>
        <w:t xml:space="preserve"> in der Sanitärbranche. Als Installateurin, Model und Mutter sprach sie mit beeindruckender Offenheit über ihren Alltag zwischen Baustelle</w:t>
      </w:r>
      <w:r w:rsidR="00982BF2">
        <w:rPr>
          <w:rFonts w:ascii="Franklin Gothic Book" w:hAnsi="Franklin Gothic Book"/>
          <w:sz w:val="23"/>
          <w:szCs w:val="23"/>
        </w:rPr>
        <w:t>, Familie</w:t>
      </w:r>
      <w:r w:rsidRPr="00287D2B">
        <w:rPr>
          <w:rFonts w:ascii="Franklin Gothic Book" w:hAnsi="Franklin Gothic Book"/>
          <w:sz w:val="23"/>
          <w:szCs w:val="23"/>
        </w:rPr>
        <w:t xml:space="preserve"> und Catwalk. </w:t>
      </w:r>
      <w:r w:rsidRPr="00287D2B">
        <w:rPr>
          <w:rFonts w:ascii="Franklin Gothic Book" w:hAnsi="Franklin Gothic Book"/>
          <w:sz w:val="23"/>
          <w:szCs w:val="23"/>
        </w:rPr>
        <w:lastRenderedPageBreak/>
        <w:t xml:space="preserve">Sie nahm die Gäste auf eine </w:t>
      </w:r>
      <w:proofErr w:type="gramStart"/>
      <w:r w:rsidRPr="00287D2B">
        <w:rPr>
          <w:rFonts w:ascii="Franklin Gothic Book" w:hAnsi="Franklin Gothic Book"/>
          <w:sz w:val="23"/>
          <w:szCs w:val="23"/>
        </w:rPr>
        <w:t>ganz persönliche</w:t>
      </w:r>
      <w:proofErr w:type="gramEnd"/>
      <w:r w:rsidRPr="00287D2B">
        <w:rPr>
          <w:rFonts w:ascii="Franklin Gothic Book" w:hAnsi="Franklin Gothic Book"/>
          <w:sz w:val="23"/>
          <w:szCs w:val="23"/>
        </w:rPr>
        <w:t xml:space="preserve"> Reise durch Höhen und Herausforderungen ihres Werdegangs</w:t>
      </w:r>
      <w:r w:rsidR="002D457A" w:rsidRPr="002D457A">
        <w:rPr>
          <w:rFonts w:ascii="Franklin Gothic Book" w:hAnsi="Franklin Gothic Book"/>
          <w:sz w:val="23"/>
          <w:szCs w:val="23"/>
        </w:rPr>
        <w:t xml:space="preserve"> </w:t>
      </w:r>
      <w:r w:rsidR="002D457A" w:rsidRPr="00287D2B">
        <w:rPr>
          <w:rFonts w:ascii="Franklin Gothic Book" w:hAnsi="Franklin Gothic Book"/>
          <w:sz w:val="23"/>
          <w:szCs w:val="23"/>
        </w:rPr>
        <w:t>mit</w:t>
      </w:r>
      <w:r w:rsidR="00455CA8">
        <w:rPr>
          <w:rFonts w:ascii="Franklin Gothic Book" w:hAnsi="Franklin Gothic Book"/>
          <w:sz w:val="23"/>
          <w:szCs w:val="23"/>
        </w:rPr>
        <w:t xml:space="preserve"> </w:t>
      </w:r>
      <w:r w:rsidRPr="00287D2B">
        <w:rPr>
          <w:rFonts w:ascii="Franklin Gothic Book" w:hAnsi="Franklin Gothic Book"/>
          <w:sz w:val="23"/>
          <w:szCs w:val="23"/>
        </w:rPr>
        <w:t>und</w:t>
      </w:r>
      <w:r w:rsidR="00066648">
        <w:rPr>
          <w:rFonts w:ascii="Franklin Gothic Book" w:hAnsi="Franklin Gothic Book"/>
          <w:sz w:val="23"/>
          <w:szCs w:val="23"/>
        </w:rPr>
        <w:t xml:space="preserve"> gab</w:t>
      </w:r>
      <w:r w:rsidR="003D6EC2">
        <w:rPr>
          <w:rFonts w:ascii="Franklin Gothic Book" w:hAnsi="Franklin Gothic Book"/>
          <w:sz w:val="23"/>
          <w:szCs w:val="23"/>
        </w:rPr>
        <w:t xml:space="preserve"> wertvolle</w:t>
      </w:r>
      <w:r w:rsidRPr="00287D2B">
        <w:rPr>
          <w:rFonts w:ascii="Franklin Gothic Book" w:hAnsi="Franklin Gothic Book"/>
          <w:sz w:val="23"/>
          <w:szCs w:val="23"/>
        </w:rPr>
        <w:t xml:space="preserve"> Tipps für Frauen in der SHK-Branche.</w:t>
      </w:r>
    </w:p>
    <w:p w14:paraId="27ED2B8D" w14:textId="146C164B" w:rsidR="00287D2B" w:rsidRPr="00287D2B" w:rsidRDefault="00287D2B" w:rsidP="00287D2B">
      <w:pPr>
        <w:spacing w:after="160" w:line="360" w:lineRule="auto"/>
        <w:jc w:val="both"/>
        <w:rPr>
          <w:rFonts w:ascii="Franklin Gothic Book" w:hAnsi="Franklin Gothic Book"/>
          <w:sz w:val="23"/>
          <w:szCs w:val="23"/>
        </w:rPr>
      </w:pPr>
      <w:r w:rsidRPr="00287D2B">
        <w:rPr>
          <w:rFonts w:ascii="Franklin Gothic Book" w:hAnsi="Franklin Gothic Book"/>
          <w:sz w:val="23"/>
          <w:szCs w:val="23"/>
        </w:rPr>
        <w:t>Im Interview stellte Diana Küffner die zentrale Frage des Abends: „Was ist deine Superkraft im Job?“</w:t>
      </w:r>
      <w:r w:rsidR="006E51BD">
        <w:rPr>
          <w:rFonts w:ascii="Franklin Gothic Book" w:hAnsi="Franklin Gothic Book"/>
          <w:sz w:val="23"/>
          <w:szCs w:val="23"/>
        </w:rPr>
        <w:t>.</w:t>
      </w:r>
      <w:r w:rsidRPr="00287D2B">
        <w:rPr>
          <w:rFonts w:ascii="Franklin Gothic Book" w:hAnsi="Franklin Gothic Book"/>
          <w:sz w:val="23"/>
          <w:szCs w:val="23"/>
        </w:rPr>
        <w:t xml:space="preserve"> Sandra Hunke ermutigte die Teilnehmerinnen dazu, ihren individuellen Fähigkeiten </w:t>
      </w:r>
      <w:r w:rsidR="00963BC7">
        <w:rPr>
          <w:rFonts w:ascii="Franklin Gothic Book" w:hAnsi="Franklin Gothic Book"/>
          <w:sz w:val="23"/>
          <w:szCs w:val="23"/>
        </w:rPr>
        <w:t xml:space="preserve">zu </w:t>
      </w:r>
      <w:r w:rsidR="00963BC7" w:rsidRPr="00905D92">
        <w:rPr>
          <w:rFonts w:ascii="Franklin Gothic Book" w:hAnsi="Franklin Gothic Book"/>
          <w:sz w:val="23"/>
          <w:szCs w:val="23"/>
        </w:rPr>
        <w:t xml:space="preserve">vertrauen, ihnen </w:t>
      </w:r>
      <w:r w:rsidRPr="00905D92">
        <w:rPr>
          <w:rFonts w:ascii="Franklin Gothic Book" w:hAnsi="Franklin Gothic Book"/>
          <w:sz w:val="23"/>
          <w:szCs w:val="23"/>
        </w:rPr>
        <w:t xml:space="preserve">Anerkennung zu schenken und diese </w:t>
      </w:r>
      <w:r w:rsidR="008D1568" w:rsidRPr="00905D92">
        <w:rPr>
          <w:rFonts w:ascii="Franklin Gothic Book" w:hAnsi="Franklin Gothic Book"/>
          <w:sz w:val="23"/>
          <w:szCs w:val="23"/>
        </w:rPr>
        <w:t>selbstbewusst</w:t>
      </w:r>
      <w:r w:rsidRPr="00905D92">
        <w:rPr>
          <w:rFonts w:ascii="Franklin Gothic Book" w:hAnsi="Franklin Gothic Book"/>
          <w:sz w:val="23"/>
          <w:szCs w:val="23"/>
        </w:rPr>
        <w:t xml:space="preserve"> in den Vordergrund zu stellen. </w:t>
      </w:r>
      <w:r w:rsidR="00576C1C" w:rsidRPr="00905D92">
        <w:rPr>
          <w:rFonts w:ascii="Franklin Gothic Book" w:hAnsi="Franklin Gothic Book"/>
          <w:sz w:val="23"/>
          <w:szCs w:val="23"/>
        </w:rPr>
        <w:t>„Meine Superkraft ist, dass ich an mich glaube und einfach mache. Genau das möchte ich auch anderen Frauen mitgeben: Traut euch etwas zu, geht euren eigenen Weg und lasst euch nicht davon abbringen. Frauenpower bedeutet für mich, gemeinsam stark zu sein, uns gegenseitig zu unterstützen und sichtbar zu machen, was wir Frauen im Handwerk leisten.“</w:t>
      </w:r>
      <w:r w:rsidR="006B46A2" w:rsidRPr="00905D92">
        <w:rPr>
          <w:rFonts w:ascii="Franklin Gothic Book" w:hAnsi="Franklin Gothic Book"/>
          <w:sz w:val="23"/>
          <w:szCs w:val="23"/>
        </w:rPr>
        <w:t xml:space="preserve"> </w:t>
      </w:r>
      <w:r w:rsidRPr="00905D92">
        <w:rPr>
          <w:rFonts w:ascii="Franklin Gothic Book" w:hAnsi="Franklin Gothic Book"/>
          <w:sz w:val="23"/>
          <w:szCs w:val="23"/>
        </w:rPr>
        <w:t xml:space="preserve">Ihre Worte, gepaart mit ihrer authentischen Ausstrahlung, hinterließen bei den Anwesenden </w:t>
      </w:r>
      <w:r w:rsidRPr="00287D2B">
        <w:rPr>
          <w:rFonts w:ascii="Franklin Gothic Book" w:hAnsi="Franklin Gothic Book"/>
          <w:sz w:val="23"/>
          <w:szCs w:val="23"/>
        </w:rPr>
        <w:t xml:space="preserve">bleibenden Eindruck – und motivierten, </w:t>
      </w:r>
      <w:r w:rsidR="00144A7E">
        <w:rPr>
          <w:rFonts w:ascii="Franklin Gothic Book" w:hAnsi="Franklin Gothic Book"/>
          <w:sz w:val="23"/>
          <w:szCs w:val="23"/>
        </w:rPr>
        <w:t>das</w:t>
      </w:r>
      <w:r w:rsidRPr="00287D2B">
        <w:rPr>
          <w:rFonts w:ascii="Franklin Gothic Book" w:hAnsi="Franklin Gothic Book"/>
          <w:sz w:val="23"/>
          <w:szCs w:val="23"/>
        </w:rPr>
        <w:t xml:space="preserve"> eigene Potenzial</w:t>
      </w:r>
      <w:r w:rsidR="005F1DA3">
        <w:rPr>
          <w:rFonts w:ascii="Franklin Gothic Book" w:hAnsi="Franklin Gothic Book"/>
          <w:sz w:val="23"/>
          <w:szCs w:val="23"/>
        </w:rPr>
        <w:t xml:space="preserve"> </w:t>
      </w:r>
      <w:r w:rsidR="00A909DD">
        <w:rPr>
          <w:rFonts w:ascii="Franklin Gothic Book" w:hAnsi="Franklin Gothic Book"/>
          <w:sz w:val="23"/>
          <w:szCs w:val="23"/>
        </w:rPr>
        <w:t xml:space="preserve">noch stärker </w:t>
      </w:r>
      <w:r w:rsidRPr="00287D2B">
        <w:rPr>
          <w:rFonts w:ascii="Franklin Gothic Book" w:hAnsi="Franklin Gothic Book"/>
          <w:sz w:val="23"/>
          <w:szCs w:val="23"/>
        </w:rPr>
        <w:t xml:space="preserve">auszuschöpfen. </w:t>
      </w:r>
    </w:p>
    <w:p w14:paraId="0607275D" w14:textId="6642172C" w:rsidR="00287D2B" w:rsidRPr="00287D2B" w:rsidRDefault="00287D2B" w:rsidP="00287D2B">
      <w:pPr>
        <w:spacing w:after="160" w:line="360" w:lineRule="auto"/>
        <w:jc w:val="both"/>
        <w:rPr>
          <w:rFonts w:ascii="Franklin Gothic Book" w:hAnsi="Franklin Gothic Book"/>
          <w:sz w:val="23"/>
          <w:szCs w:val="23"/>
        </w:rPr>
      </w:pPr>
      <w:r w:rsidRPr="00287D2B">
        <w:rPr>
          <w:rFonts w:ascii="Franklin Gothic Book" w:hAnsi="Franklin Gothic Book"/>
          <w:sz w:val="23"/>
          <w:szCs w:val="23"/>
        </w:rPr>
        <w:t xml:space="preserve">Den Abschluss machte ein </w:t>
      </w:r>
      <w:r w:rsidR="001330C9">
        <w:rPr>
          <w:rFonts w:ascii="Franklin Gothic Book" w:hAnsi="Franklin Gothic Book"/>
          <w:sz w:val="23"/>
          <w:szCs w:val="23"/>
        </w:rPr>
        <w:t>unge</w:t>
      </w:r>
      <w:r w:rsidR="00BA6ACD">
        <w:rPr>
          <w:rFonts w:ascii="Franklin Gothic Book" w:hAnsi="Franklin Gothic Book"/>
          <w:sz w:val="23"/>
          <w:szCs w:val="23"/>
        </w:rPr>
        <w:t>zwungenes</w:t>
      </w:r>
      <w:r w:rsidRPr="00287D2B">
        <w:rPr>
          <w:rFonts w:ascii="Franklin Gothic Book" w:hAnsi="Franklin Gothic Book"/>
          <w:sz w:val="23"/>
          <w:szCs w:val="23"/>
        </w:rPr>
        <w:t xml:space="preserve"> Get-together mit Buffet, bei dem sich die Teilnehmerinnen in entspannter Atmosphäre austauschen</w:t>
      </w:r>
      <w:r w:rsidR="00BA6ACD">
        <w:rPr>
          <w:rFonts w:ascii="Franklin Gothic Book" w:hAnsi="Franklin Gothic Book"/>
          <w:sz w:val="23"/>
          <w:szCs w:val="23"/>
        </w:rPr>
        <w:t xml:space="preserve"> </w:t>
      </w:r>
      <w:r w:rsidRPr="00287D2B">
        <w:rPr>
          <w:rFonts w:ascii="Franklin Gothic Book" w:hAnsi="Franklin Gothic Book"/>
          <w:sz w:val="23"/>
          <w:szCs w:val="23"/>
        </w:rPr>
        <w:t xml:space="preserve">und neue Kontakte in der Branche </w:t>
      </w:r>
      <w:r w:rsidR="00BA6ACD">
        <w:rPr>
          <w:rFonts w:ascii="Franklin Gothic Book" w:hAnsi="Franklin Gothic Book"/>
          <w:sz w:val="23"/>
          <w:szCs w:val="23"/>
        </w:rPr>
        <w:t>knüpfen</w:t>
      </w:r>
      <w:r w:rsidRPr="00287D2B">
        <w:rPr>
          <w:rFonts w:ascii="Franklin Gothic Book" w:hAnsi="Franklin Gothic Book"/>
          <w:sz w:val="23"/>
          <w:szCs w:val="23"/>
        </w:rPr>
        <w:t xml:space="preserve"> konnten. Der gemeinsame Abend spiegelte</w:t>
      </w:r>
      <w:r w:rsidR="002956B4">
        <w:rPr>
          <w:rFonts w:ascii="Franklin Gothic Book" w:hAnsi="Franklin Gothic Book"/>
          <w:sz w:val="23"/>
          <w:szCs w:val="23"/>
        </w:rPr>
        <w:t xml:space="preserve"> einmal mehr</w:t>
      </w:r>
      <w:r w:rsidRPr="00287D2B">
        <w:rPr>
          <w:rFonts w:ascii="Franklin Gothic Book" w:hAnsi="Franklin Gothic Book"/>
          <w:sz w:val="23"/>
          <w:szCs w:val="23"/>
        </w:rPr>
        <w:t xml:space="preserve"> den starken Zusammenhalt der weiblichen Community in der Sanitärbranche wider. </w:t>
      </w:r>
    </w:p>
    <w:p w14:paraId="5B7DC6B1" w14:textId="77777777" w:rsidR="00287D2B" w:rsidRPr="00B27EF0" w:rsidRDefault="00287D2B" w:rsidP="00287D2B">
      <w:pPr>
        <w:spacing w:after="160" w:line="360" w:lineRule="auto"/>
        <w:jc w:val="both"/>
        <w:rPr>
          <w:rFonts w:ascii="Franklin Gothic Demi" w:hAnsi="Franklin Gothic Demi"/>
          <w:sz w:val="23"/>
          <w:szCs w:val="23"/>
        </w:rPr>
      </w:pPr>
      <w:r w:rsidRPr="00B27EF0">
        <w:rPr>
          <w:rFonts w:ascii="Franklin Gothic Demi" w:hAnsi="Franklin Gothic Demi"/>
          <w:sz w:val="23"/>
          <w:szCs w:val="23"/>
        </w:rPr>
        <w:t>Gemeinsam für die Zukunft der SHK-Branche</w:t>
      </w:r>
    </w:p>
    <w:p w14:paraId="3E182F86" w14:textId="1866F26D" w:rsidR="00287D2B" w:rsidRDefault="00287D2B" w:rsidP="00287D2B">
      <w:pPr>
        <w:spacing w:after="160" w:line="360" w:lineRule="auto"/>
        <w:jc w:val="both"/>
        <w:rPr>
          <w:rFonts w:ascii="Franklin Gothic Book" w:hAnsi="Franklin Gothic Book"/>
          <w:sz w:val="23"/>
          <w:szCs w:val="23"/>
        </w:rPr>
      </w:pPr>
      <w:r w:rsidRPr="00287D2B">
        <w:rPr>
          <w:rFonts w:ascii="Franklin Gothic Book" w:hAnsi="Franklin Gothic Book"/>
          <w:sz w:val="23"/>
          <w:szCs w:val="23"/>
        </w:rPr>
        <w:t xml:space="preserve">Mit dieser erfolgreichen Veranstaltung unterstrichen die Gastgeber Elements, DUKA, Bär &amp; </w:t>
      </w:r>
      <w:proofErr w:type="spellStart"/>
      <w:r w:rsidRPr="00287D2B">
        <w:rPr>
          <w:rFonts w:ascii="Franklin Gothic Book" w:hAnsi="Franklin Gothic Book"/>
          <w:sz w:val="23"/>
          <w:szCs w:val="23"/>
        </w:rPr>
        <w:t>Ollenroth</w:t>
      </w:r>
      <w:proofErr w:type="spellEnd"/>
      <w:r w:rsidRPr="00287D2B">
        <w:rPr>
          <w:rFonts w:ascii="Franklin Gothic Book" w:hAnsi="Franklin Gothic Book"/>
          <w:sz w:val="23"/>
          <w:szCs w:val="23"/>
        </w:rPr>
        <w:t xml:space="preserve"> und Kaldewei eindrucksvoll, wie notwendig solche Plattformen für Frauen in der SHK-Branche sind. „Frauen</w:t>
      </w:r>
      <w:r w:rsidR="00303275">
        <w:rPr>
          <w:rFonts w:ascii="Franklin Gothic Book" w:hAnsi="Franklin Gothic Book"/>
          <w:sz w:val="23"/>
          <w:szCs w:val="23"/>
        </w:rPr>
        <w:t>p</w:t>
      </w:r>
      <w:r w:rsidRPr="00287D2B">
        <w:rPr>
          <w:rFonts w:ascii="Franklin Gothic Book" w:hAnsi="Franklin Gothic Book"/>
          <w:sz w:val="23"/>
          <w:szCs w:val="23"/>
        </w:rPr>
        <w:t xml:space="preserve">ower“ war nicht nur eine inspirierende </w:t>
      </w:r>
      <w:r w:rsidR="009A6411">
        <w:rPr>
          <w:rFonts w:ascii="Franklin Gothic Book" w:hAnsi="Franklin Gothic Book"/>
          <w:sz w:val="23"/>
          <w:szCs w:val="23"/>
        </w:rPr>
        <w:t>Anerkennung</w:t>
      </w:r>
      <w:r w:rsidR="00D23DF4">
        <w:rPr>
          <w:rFonts w:ascii="Franklin Gothic Book" w:hAnsi="Franklin Gothic Book"/>
          <w:sz w:val="23"/>
          <w:szCs w:val="23"/>
        </w:rPr>
        <w:t xml:space="preserve"> der</w:t>
      </w:r>
      <w:r w:rsidRPr="00287D2B">
        <w:rPr>
          <w:rFonts w:ascii="Franklin Gothic Book" w:hAnsi="Franklin Gothic Book"/>
          <w:sz w:val="23"/>
          <w:szCs w:val="23"/>
        </w:rPr>
        <w:t xml:space="preserve"> Stärke und Kreativität der Teilnehmerinnen, sondern auch eine Erinnerung daran, dass Erfolg</w:t>
      </w:r>
      <w:r w:rsidR="004E3F8D">
        <w:rPr>
          <w:rFonts w:ascii="Franklin Gothic Book" w:hAnsi="Franklin Gothic Book"/>
          <w:sz w:val="23"/>
          <w:szCs w:val="23"/>
        </w:rPr>
        <w:t xml:space="preserve"> nur</w:t>
      </w:r>
      <w:r w:rsidRPr="00287D2B">
        <w:rPr>
          <w:rFonts w:ascii="Franklin Gothic Book" w:hAnsi="Franklin Gothic Book"/>
          <w:sz w:val="23"/>
          <w:szCs w:val="23"/>
        </w:rPr>
        <w:t xml:space="preserve"> in der Gemeinschaft entsteht. Die Botschaft des Abends ist klar: Die Zukunft der Sanitärbranche ist weiblich – </w:t>
      </w:r>
      <w:r w:rsidR="00AF6009">
        <w:rPr>
          <w:rFonts w:ascii="Franklin Gothic Book" w:hAnsi="Franklin Gothic Book"/>
          <w:sz w:val="23"/>
          <w:szCs w:val="23"/>
        </w:rPr>
        <w:t xml:space="preserve">und </w:t>
      </w:r>
      <w:r w:rsidRPr="00287D2B">
        <w:rPr>
          <w:rFonts w:ascii="Franklin Gothic Book" w:hAnsi="Franklin Gothic Book"/>
          <w:sz w:val="23"/>
          <w:szCs w:val="23"/>
        </w:rPr>
        <w:t>sie ist voller Superheldinnen!</w:t>
      </w:r>
    </w:p>
    <w:p w14:paraId="2B05DEE6" w14:textId="77777777" w:rsidR="00E3357A" w:rsidRDefault="00E3357A" w:rsidP="00287D2B">
      <w:pPr>
        <w:spacing w:after="160" w:line="360" w:lineRule="auto"/>
        <w:jc w:val="both"/>
        <w:rPr>
          <w:rFonts w:ascii="Franklin Gothic Book" w:hAnsi="Franklin Gothic Book"/>
          <w:sz w:val="23"/>
          <w:szCs w:val="23"/>
        </w:rPr>
      </w:pPr>
    </w:p>
    <w:p w14:paraId="3F8EB278" w14:textId="77777777" w:rsidR="00E3357A" w:rsidRDefault="00E3357A" w:rsidP="00287D2B">
      <w:pPr>
        <w:spacing w:after="160" w:line="360" w:lineRule="auto"/>
        <w:jc w:val="both"/>
        <w:rPr>
          <w:rFonts w:ascii="Franklin Gothic Book" w:hAnsi="Franklin Gothic Book"/>
          <w:sz w:val="23"/>
          <w:szCs w:val="23"/>
        </w:rPr>
      </w:pPr>
    </w:p>
    <w:p w14:paraId="14E473B6" w14:textId="77777777" w:rsidR="00E3357A" w:rsidRDefault="00E3357A" w:rsidP="00287D2B">
      <w:pPr>
        <w:spacing w:after="160" w:line="360" w:lineRule="auto"/>
        <w:jc w:val="both"/>
        <w:rPr>
          <w:rFonts w:ascii="Franklin Gothic Book" w:hAnsi="Franklin Gothic Book"/>
          <w:sz w:val="23"/>
          <w:szCs w:val="23"/>
        </w:rPr>
      </w:pPr>
    </w:p>
    <w:p w14:paraId="43F2E3C1" w14:textId="77777777" w:rsidR="00E3357A" w:rsidRDefault="00E3357A" w:rsidP="00287D2B">
      <w:pPr>
        <w:spacing w:after="160" w:line="360" w:lineRule="auto"/>
        <w:jc w:val="both"/>
        <w:rPr>
          <w:rFonts w:ascii="Franklin Gothic Book" w:hAnsi="Franklin Gothic Book"/>
          <w:sz w:val="23"/>
          <w:szCs w:val="23"/>
        </w:rPr>
      </w:pPr>
    </w:p>
    <w:p w14:paraId="34F86D8A" w14:textId="77777777" w:rsidR="00E3357A" w:rsidRDefault="00E3357A" w:rsidP="00287D2B">
      <w:pPr>
        <w:spacing w:after="160" w:line="360" w:lineRule="auto"/>
        <w:jc w:val="both"/>
        <w:rPr>
          <w:rFonts w:ascii="Franklin Gothic Book" w:hAnsi="Franklin Gothic Book"/>
          <w:sz w:val="23"/>
          <w:szCs w:val="23"/>
        </w:rPr>
      </w:pPr>
    </w:p>
    <w:p w14:paraId="3F2AED95" w14:textId="77777777" w:rsidR="00E3357A" w:rsidRDefault="00E3357A" w:rsidP="00287D2B">
      <w:pPr>
        <w:spacing w:after="160" w:line="360" w:lineRule="auto"/>
        <w:jc w:val="both"/>
        <w:rPr>
          <w:rFonts w:ascii="Franklin Gothic Book" w:hAnsi="Franklin Gothic Book"/>
          <w:sz w:val="23"/>
          <w:szCs w:val="23"/>
        </w:rPr>
      </w:pPr>
    </w:p>
    <w:p w14:paraId="4CCD2455" w14:textId="77777777" w:rsidR="00E3357A" w:rsidRDefault="00E3357A" w:rsidP="00287D2B">
      <w:pPr>
        <w:spacing w:after="160" w:line="360" w:lineRule="auto"/>
        <w:jc w:val="both"/>
        <w:rPr>
          <w:rFonts w:ascii="Franklin Gothic Book" w:hAnsi="Franklin Gothic Book"/>
          <w:sz w:val="23"/>
          <w:szCs w:val="23"/>
        </w:rPr>
      </w:pPr>
    </w:p>
    <w:p w14:paraId="036B9FAE" w14:textId="77777777" w:rsidR="00287D2B" w:rsidRPr="00054044" w:rsidRDefault="00287D2B" w:rsidP="00C3303A">
      <w:pPr>
        <w:spacing w:line="360" w:lineRule="auto"/>
        <w:jc w:val="both"/>
        <w:rPr>
          <w:rFonts w:ascii="Franklin Gothic Book" w:eastAsia="Libre Franklin" w:hAnsi="Franklin Gothic Book" w:cs="Libre Franklin"/>
          <w:sz w:val="23"/>
          <w:szCs w:val="23"/>
        </w:rPr>
      </w:pPr>
    </w:p>
    <w:p w14:paraId="6EAF58DD" w14:textId="77777777" w:rsidR="0005118B" w:rsidRPr="00B44B7F" w:rsidRDefault="0005118B" w:rsidP="0005118B">
      <w:pPr>
        <w:spacing w:line="360" w:lineRule="auto"/>
        <w:jc w:val="both"/>
        <w:rPr>
          <w:rFonts w:ascii="Franklin Gothic Demi" w:eastAsia="Franklin Gothic" w:hAnsi="Franklin Gothic Demi" w:cs="Franklin Gothic"/>
          <w:sz w:val="23"/>
          <w:szCs w:val="23"/>
          <w:u w:val="single"/>
        </w:rPr>
      </w:pPr>
      <w:r w:rsidRPr="00B44B7F">
        <w:rPr>
          <w:rFonts w:ascii="Franklin Gothic Demi" w:eastAsia="Franklin Gothic" w:hAnsi="Franklin Gothic Demi" w:cs="Franklin Gothic"/>
          <w:sz w:val="23"/>
          <w:szCs w:val="23"/>
          <w:u w:val="single"/>
        </w:rPr>
        <w:t>Bilder und Bildunterschriften:</w:t>
      </w:r>
    </w:p>
    <w:p w14:paraId="57F10182" w14:textId="77777777" w:rsidR="0005118B" w:rsidRPr="00B44B7F" w:rsidRDefault="0005118B" w:rsidP="0005118B">
      <w:pPr>
        <w:spacing w:line="360" w:lineRule="auto"/>
        <w:jc w:val="both"/>
        <w:rPr>
          <w:rFonts w:ascii="Franklin Gothic Demi" w:eastAsia="Franklin Gothic" w:hAnsi="Franklin Gothic Demi" w:cs="Franklin Gothic"/>
          <w:sz w:val="23"/>
          <w:szCs w:val="23"/>
          <w:u w:val="single"/>
        </w:rPr>
      </w:pPr>
    </w:p>
    <w:p w14:paraId="53D3AF5E" w14:textId="2CF918D9" w:rsidR="0005118B" w:rsidRPr="00B44B7F" w:rsidRDefault="0005118B" w:rsidP="0005118B">
      <w:pPr>
        <w:spacing w:line="360" w:lineRule="auto"/>
        <w:jc w:val="both"/>
        <w:rPr>
          <w:rFonts w:ascii="Franklin Gothic Demi" w:eastAsia="Franklin Gothic" w:hAnsi="Franklin Gothic Demi" w:cs="Franklin Gothic"/>
          <w:sz w:val="23"/>
          <w:szCs w:val="23"/>
        </w:rPr>
      </w:pPr>
      <w:r w:rsidRPr="00B44B7F">
        <w:rPr>
          <w:rFonts w:ascii="Franklin Gothic Demi" w:eastAsia="Franklin Gothic" w:hAnsi="Franklin Gothic Demi" w:cs="Franklin Gothic"/>
          <w:sz w:val="23"/>
          <w:szCs w:val="23"/>
        </w:rPr>
        <w:t>01_Kaldewei_</w:t>
      </w:r>
    </w:p>
    <w:p w14:paraId="7AFB8C80" w14:textId="02986F79" w:rsidR="0005118B" w:rsidRDefault="0005118B" w:rsidP="0005118B">
      <w:pPr>
        <w:spacing w:after="160" w:line="259" w:lineRule="auto"/>
        <w:rPr>
          <w:rFonts w:ascii="Libre Franklin" w:eastAsia="Libre Franklin" w:hAnsi="Libre Franklin" w:cs="Libre Franklin"/>
          <w:sz w:val="23"/>
          <w:szCs w:val="23"/>
        </w:rPr>
      </w:pPr>
    </w:p>
    <w:p w14:paraId="1F4A0529" w14:textId="77777777" w:rsidR="0005118B" w:rsidRDefault="0005118B" w:rsidP="0005118B">
      <w:pPr>
        <w:spacing w:after="160" w:line="259" w:lineRule="auto"/>
        <w:rPr>
          <w:rFonts w:ascii="Libre Franklin" w:eastAsia="Libre Franklin" w:hAnsi="Libre Franklin" w:cs="Libre Franklin"/>
          <w:i/>
          <w:iCs/>
          <w:color w:val="000000"/>
          <w:sz w:val="16"/>
          <w:szCs w:val="16"/>
        </w:rPr>
      </w:pPr>
      <w:r>
        <w:rPr>
          <w:rFonts w:ascii="Libre Franklin" w:eastAsia="Libre Franklin" w:hAnsi="Libre Franklin" w:cs="Libre Franklin"/>
          <w:i/>
          <w:iCs/>
          <w:color w:val="000000"/>
          <w:sz w:val="16"/>
          <w:szCs w:val="16"/>
        </w:rPr>
        <w:t>Foto: KALDEWEI</w:t>
      </w:r>
    </w:p>
    <w:p w14:paraId="75B4B6B4"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30D21C2A"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3730392F"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3EBAC9FD" w14:textId="77777777" w:rsidR="00C30DD1" w:rsidRDefault="00C30DD1" w:rsidP="0005118B">
      <w:pPr>
        <w:spacing w:after="160" w:line="259" w:lineRule="auto"/>
        <w:rPr>
          <w:rFonts w:ascii="Libre Franklin" w:eastAsia="Libre Franklin" w:hAnsi="Libre Franklin" w:cs="Libre Franklin"/>
          <w:i/>
          <w:iCs/>
          <w:color w:val="000000"/>
          <w:sz w:val="16"/>
          <w:szCs w:val="16"/>
        </w:rPr>
      </w:pPr>
    </w:p>
    <w:p w14:paraId="500E9CAF"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5B9DD2E5"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50B0758E"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1C9AA4AD"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73AC3D63" w14:textId="6B3B16E5" w:rsidR="0005118B" w:rsidRPr="00B44B7F" w:rsidRDefault="0005118B" w:rsidP="0005118B">
      <w:pPr>
        <w:spacing w:line="360" w:lineRule="auto"/>
        <w:jc w:val="both"/>
        <w:rPr>
          <w:rFonts w:ascii="Franklin Gothic Demi" w:eastAsia="Franklin Gothic" w:hAnsi="Franklin Gothic Demi" w:cs="Franklin Gothic"/>
          <w:sz w:val="23"/>
          <w:szCs w:val="23"/>
        </w:rPr>
      </w:pPr>
      <w:r w:rsidRPr="00B44B7F">
        <w:rPr>
          <w:rFonts w:ascii="Franklin Gothic Demi" w:eastAsia="Franklin Gothic" w:hAnsi="Franklin Gothic Demi" w:cs="Franklin Gothic"/>
          <w:sz w:val="23"/>
          <w:szCs w:val="23"/>
        </w:rPr>
        <w:t>0</w:t>
      </w:r>
      <w:r>
        <w:rPr>
          <w:rFonts w:ascii="Franklin Gothic Demi" w:eastAsia="Franklin Gothic" w:hAnsi="Franklin Gothic Demi" w:cs="Franklin Gothic"/>
          <w:sz w:val="23"/>
          <w:szCs w:val="23"/>
        </w:rPr>
        <w:t>2</w:t>
      </w:r>
      <w:r w:rsidRPr="00B44B7F">
        <w:rPr>
          <w:rFonts w:ascii="Franklin Gothic Demi" w:eastAsia="Franklin Gothic" w:hAnsi="Franklin Gothic Demi" w:cs="Franklin Gothic"/>
          <w:sz w:val="23"/>
          <w:szCs w:val="23"/>
        </w:rPr>
        <w:t>_Kaldewei_</w:t>
      </w:r>
    </w:p>
    <w:p w14:paraId="31BBF62D" w14:textId="2AE0B146" w:rsidR="0005118B" w:rsidRPr="00D5697D" w:rsidRDefault="0005118B" w:rsidP="0005118B">
      <w:pPr>
        <w:spacing w:after="160" w:line="259" w:lineRule="auto"/>
        <w:rPr>
          <w:rFonts w:ascii="Libre Franklin" w:eastAsia="Libre Franklin" w:hAnsi="Libre Franklin" w:cs="Libre Franklin"/>
          <w:i/>
          <w:iCs/>
          <w:color w:val="000000"/>
          <w:sz w:val="16"/>
          <w:szCs w:val="16"/>
        </w:rPr>
      </w:pPr>
    </w:p>
    <w:p w14:paraId="44359DD8" w14:textId="77777777" w:rsidR="0005118B" w:rsidRDefault="0005118B" w:rsidP="0005118B">
      <w:pPr>
        <w:spacing w:after="160" w:line="259" w:lineRule="auto"/>
        <w:rPr>
          <w:rFonts w:ascii="Libre Franklin" w:eastAsia="Libre Franklin" w:hAnsi="Libre Franklin" w:cs="Libre Franklin"/>
          <w:i/>
          <w:iCs/>
          <w:color w:val="000000"/>
          <w:sz w:val="16"/>
          <w:szCs w:val="16"/>
        </w:rPr>
      </w:pPr>
      <w:r>
        <w:rPr>
          <w:rFonts w:ascii="Libre Franklin" w:eastAsia="Libre Franklin" w:hAnsi="Libre Franklin" w:cs="Libre Franklin"/>
          <w:i/>
          <w:iCs/>
          <w:color w:val="000000"/>
          <w:sz w:val="16"/>
          <w:szCs w:val="16"/>
        </w:rPr>
        <w:t>Foto: KALDEWEI</w:t>
      </w:r>
    </w:p>
    <w:p w14:paraId="12DFF5E4"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34E8E1A1"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6524A0FF"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23B31E43" w14:textId="77777777" w:rsidR="00C30DD1" w:rsidRDefault="00C30DD1" w:rsidP="0005118B">
      <w:pPr>
        <w:spacing w:after="160" w:line="259" w:lineRule="auto"/>
        <w:rPr>
          <w:rFonts w:ascii="Libre Franklin" w:eastAsia="Libre Franklin" w:hAnsi="Libre Franklin" w:cs="Libre Franklin"/>
          <w:i/>
          <w:iCs/>
          <w:color w:val="000000"/>
          <w:sz w:val="16"/>
          <w:szCs w:val="16"/>
        </w:rPr>
      </w:pPr>
    </w:p>
    <w:p w14:paraId="7964F92C" w14:textId="77777777" w:rsidR="00C30DD1" w:rsidRDefault="00C30DD1" w:rsidP="0005118B">
      <w:pPr>
        <w:spacing w:after="160" w:line="259" w:lineRule="auto"/>
        <w:rPr>
          <w:rFonts w:ascii="Libre Franklin" w:eastAsia="Libre Franklin" w:hAnsi="Libre Franklin" w:cs="Libre Franklin"/>
          <w:i/>
          <w:iCs/>
          <w:color w:val="000000"/>
          <w:sz w:val="16"/>
          <w:szCs w:val="16"/>
        </w:rPr>
      </w:pPr>
    </w:p>
    <w:p w14:paraId="494149BA"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68B63E68" w14:textId="77777777" w:rsidR="0005118B" w:rsidRDefault="0005118B" w:rsidP="0005118B">
      <w:pPr>
        <w:spacing w:after="160" w:line="259" w:lineRule="auto"/>
        <w:rPr>
          <w:rFonts w:ascii="Libre Franklin" w:eastAsia="Libre Franklin" w:hAnsi="Libre Franklin" w:cs="Libre Franklin"/>
          <w:i/>
          <w:iCs/>
          <w:color w:val="000000"/>
          <w:sz w:val="16"/>
          <w:szCs w:val="16"/>
        </w:rPr>
      </w:pPr>
    </w:p>
    <w:p w14:paraId="328513D1" w14:textId="350B03AA" w:rsidR="0005118B" w:rsidRDefault="0005118B" w:rsidP="0005118B">
      <w:pPr>
        <w:spacing w:line="360" w:lineRule="auto"/>
        <w:jc w:val="both"/>
        <w:rPr>
          <w:rFonts w:ascii="Franklin Gothic Demi" w:eastAsia="Franklin Gothic" w:hAnsi="Franklin Gothic Demi" w:cs="Franklin Gothic"/>
          <w:sz w:val="23"/>
          <w:szCs w:val="23"/>
        </w:rPr>
      </w:pPr>
      <w:r w:rsidRPr="00B44B7F">
        <w:rPr>
          <w:rFonts w:ascii="Franklin Gothic Demi" w:eastAsia="Franklin Gothic" w:hAnsi="Franklin Gothic Demi" w:cs="Franklin Gothic"/>
          <w:sz w:val="23"/>
          <w:szCs w:val="23"/>
        </w:rPr>
        <w:t>0</w:t>
      </w:r>
      <w:r>
        <w:rPr>
          <w:rFonts w:ascii="Franklin Gothic Demi" w:eastAsia="Franklin Gothic" w:hAnsi="Franklin Gothic Demi" w:cs="Franklin Gothic"/>
          <w:sz w:val="23"/>
          <w:szCs w:val="23"/>
        </w:rPr>
        <w:t>3</w:t>
      </w:r>
      <w:r w:rsidRPr="00B44B7F">
        <w:rPr>
          <w:rFonts w:ascii="Franklin Gothic Demi" w:eastAsia="Franklin Gothic" w:hAnsi="Franklin Gothic Demi" w:cs="Franklin Gothic"/>
          <w:sz w:val="23"/>
          <w:szCs w:val="23"/>
        </w:rPr>
        <w:t>_</w:t>
      </w:r>
    </w:p>
    <w:p w14:paraId="6F09FBA4" w14:textId="77777777" w:rsidR="00C30DD1" w:rsidRPr="00D5697D" w:rsidRDefault="00C30DD1" w:rsidP="00C30DD1">
      <w:pPr>
        <w:spacing w:after="160" w:line="259" w:lineRule="auto"/>
        <w:rPr>
          <w:rFonts w:ascii="Libre Franklin" w:eastAsia="Libre Franklin" w:hAnsi="Libre Franklin" w:cs="Libre Franklin"/>
          <w:i/>
          <w:iCs/>
          <w:color w:val="000000"/>
          <w:sz w:val="16"/>
          <w:szCs w:val="16"/>
        </w:rPr>
      </w:pPr>
    </w:p>
    <w:p w14:paraId="6D07B465" w14:textId="77777777" w:rsidR="00C30DD1" w:rsidRDefault="00C30DD1" w:rsidP="00C30DD1">
      <w:pPr>
        <w:spacing w:after="160" w:line="259" w:lineRule="auto"/>
        <w:rPr>
          <w:rFonts w:ascii="Libre Franklin" w:eastAsia="Libre Franklin" w:hAnsi="Libre Franklin" w:cs="Libre Franklin"/>
          <w:i/>
          <w:iCs/>
          <w:color w:val="000000"/>
          <w:sz w:val="16"/>
          <w:szCs w:val="16"/>
        </w:rPr>
      </w:pPr>
      <w:r>
        <w:rPr>
          <w:rFonts w:ascii="Libre Franklin" w:eastAsia="Libre Franklin" w:hAnsi="Libre Franklin" w:cs="Libre Franklin"/>
          <w:i/>
          <w:iCs/>
          <w:color w:val="000000"/>
          <w:sz w:val="16"/>
          <w:szCs w:val="16"/>
        </w:rPr>
        <w:t>Foto: KALDEWEI</w:t>
      </w:r>
    </w:p>
    <w:p w14:paraId="36561251" w14:textId="77777777" w:rsidR="0005118B" w:rsidRPr="00B44B7F" w:rsidRDefault="0005118B" w:rsidP="0005118B">
      <w:pPr>
        <w:spacing w:line="360" w:lineRule="auto"/>
        <w:jc w:val="both"/>
        <w:rPr>
          <w:rFonts w:ascii="Franklin Gothic Demi" w:eastAsia="Franklin Gothic" w:hAnsi="Franklin Gothic Demi" w:cs="Franklin Gothic"/>
          <w:sz w:val="23"/>
          <w:szCs w:val="23"/>
        </w:rPr>
      </w:pPr>
    </w:p>
    <w:p w14:paraId="1F097BA7" w14:textId="5C4DF05D" w:rsidR="0005118B" w:rsidRDefault="0005118B" w:rsidP="0005118B">
      <w:pPr>
        <w:spacing w:line="360" w:lineRule="auto"/>
        <w:jc w:val="both"/>
        <w:rPr>
          <w:rFonts w:ascii="Franklin Gothic" w:eastAsia="Franklin Gothic" w:hAnsi="Franklin Gothic" w:cs="Franklin Gothic"/>
          <w:sz w:val="23"/>
          <w:szCs w:val="23"/>
          <w:u w:val="single"/>
        </w:rPr>
      </w:pPr>
    </w:p>
    <w:p w14:paraId="3846D836" w14:textId="77777777" w:rsidR="0005118B" w:rsidRDefault="0005118B" w:rsidP="0005118B">
      <w:pPr>
        <w:spacing w:line="360" w:lineRule="auto"/>
        <w:jc w:val="both"/>
        <w:rPr>
          <w:rFonts w:ascii="Franklin Gothic" w:eastAsia="Franklin Gothic" w:hAnsi="Franklin Gothic" w:cs="Franklin Gothic"/>
          <w:sz w:val="23"/>
          <w:szCs w:val="23"/>
          <w:u w:val="single"/>
        </w:rPr>
      </w:pPr>
    </w:p>
    <w:p w14:paraId="10E17081" w14:textId="77777777" w:rsidR="0005118B" w:rsidRDefault="0005118B" w:rsidP="0005118B">
      <w:pPr>
        <w:spacing w:line="360" w:lineRule="auto"/>
        <w:jc w:val="both"/>
        <w:rPr>
          <w:rFonts w:ascii="Franklin Gothic" w:eastAsia="Franklin Gothic" w:hAnsi="Franklin Gothic" w:cs="Franklin Gothic"/>
          <w:sz w:val="23"/>
          <w:szCs w:val="23"/>
          <w:u w:val="single"/>
        </w:rPr>
      </w:pPr>
    </w:p>
    <w:p w14:paraId="7BC228E9" w14:textId="77777777" w:rsidR="00C30DD1" w:rsidRDefault="00C30DD1" w:rsidP="0005118B">
      <w:pPr>
        <w:spacing w:line="360" w:lineRule="auto"/>
        <w:jc w:val="both"/>
        <w:rPr>
          <w:rFonts w:ascii="Franklin Gothic" w:eastAsia="Franklin Gothic" w:hAnsi="Franklin Gothic" w:cs="Franklin Gothic"/>
          <w:sz w:val="23"/>
          <w:szCs w:val="23"/>
          <w:u w:val="single"/>
        </w:rPr>
      </w:pPr>
    </w:p>
    <w:p w14:paraId="33A5B305" w14:textId="77777777" w:rsidR="0005118B" w:rsidRDefault="0005118B" w:rsidP="0005118B">
      <w:pPr>
        <w:spacing w:line="360" w:lineRule="auto"/>
        <w:jc w:val="both"/>
        <w:rPr>
          <w:rFonts w:ascii="Franklin Gothic" w:eastAsia="Franklin Gothic" w:hAnsi="Franklin Gothic" w:cs="Franklin Gothic"/>
          <w:sz w:val="23"/>
          <w:szCs w:val="23"/>
          <w:u w:val="single"/>
        </w:rPr>
      </w:pPr>
    </w:p>
    <w:p w14:paraId="76D19C75" w14:textId="77777777" w:rsidR="0005118B" w:rsidRDefault="0005118B" w:rsidP="0005118B">
      <w:pPr>
        <w:spacing w:line="360" w:lineRule="auto"/>
        <w:jc w:val="both"/>
        <w:rPr>
          <w:rFonts w:ascii="Franklin Gothic" w:eastAsia="Franklin Gothic" w:hAnsi="Franklin Gothic" w:cs="Franklin Gothic"/>
          <w:sz w:val="23"/>
          <w:szCs w:val="23"/>
          <w:u w:val="single"/>
        </w:rPr>
      </w:pPr>
    </w:p>
    <w:p w14:paraId="5CD25A6B" w14:textId="77777777" w:rsidR="00734F1D" w:rsidRDefault="00734F1D" w:rsidP="0005118B">
      <w:pPr>
        <w:spacing w:line="360" w:lineRule="auto"/>
        <w:jc w:val="both"/>
        <w:rPr>
          <w:rFonts w:ascii="Franklin Gothic" w:eastAsia="Franklin Gothic" w:hAnsi="Franklin Gothic" w:cs="Franklin Gothic"/>
          <w:sz w:val="23"/>
          <w:szCs w:val="23"/>
          <w:u w:val="single"/>
        </w:rPr>
      </w:pPr>
    </w:p>
    <w:p w14:paraId="69F88F0D" w14:textId="77777777" w:rsidR="0005118B" w:rsidRPr="00B44B7F" w:rsidRDefault="0005118B" w:rsidP="0005118B">
      <w:pPr>
        <w:spacing w:after="160" w:line="259" w:lineRule="auto"/>
        <w:rPr>
          <w:rFonts w:ascii="Franklin Gothic Demi" w:eastAsia="Franklin Gothic" w:hAnsi="Franklin Gothic Demi" w:cs="Franklin Gothic"/>
          <w:i/>
          <w:iCs/>
          <w:sz w:val="16"/>
          <w:szCs w:val="16"/>
        </w:rPr>
      </w:pPr>
      <w:r w:rsidRPr="00B44B7F">
        <w:rPr>
          <w:rFonts w:ascii="Franklin Gothic Demi" w:eastAsia="Franklin Gothic" w:hAnsi="Franklin Gothic Demi" w:cs="Franklin Gothic"/>
          <w:i/>
          <w:iCs/>
          <w:sz w:val="23"/>
          <w:szCs w:val="23"/>
        </w:rPr>
        <w:lastRenderedPageBreak/>
        <w:t>Über KALDEWEI</w:t>
      </w:r>
    </w:p>
    <w:p w14:paraId="7F94D344" w14:textId="77777777" w:rsidR="0005118B" w:rsidRPr="00F657EF" w:rsidRDefault="0005118B" w:rsidP="0005118B">
      <w:pPr>
        <w:spacing w:line="360" w:lineRule="auto"/>
        <w:jc w:val="both"/>
        <w:rPr>
          <w:rFonts w:ascii="Franklin Gothic Book" w:eastAsia="Libre Franklin" w:hAnsi="Franklin Gothic Book" w:cs="Libre Franklin"/>
          <w:sz w:val="23"/>
          <w:szCs w:val="23"/>
        </w:rPr>
      </w:pPr>
      <w:r w:rsidRPr="0A12F2CF">
        <w:rPr>
          <w:rFonts w:ascii="Franklin Gothic Book" w:eastAsia="Libre Franklin" w:hAnsi="Franklin Gothic Book" w:cs="Libre Franklin"/>
          <w:color w:val="000000" w:themeColor="text1"/>
          <w:sz w:val="23"/>
          <w:szCs w:val="23"/>
          <w:highlight w:val="white"/>
        </w:rPr>
        <w:t xml:space="preserve">Wenn es um das Badezimmer geht, kommt vielen Menschen sofort KALDEWEI in den Sinn - und das aus gutem Grund: Die Premium-Marke steht für exzellente Lösungen für das persönliche </w:t>
      </w:r>
      <w:proofErr w:type="spellStart"/>
      <w:r w:rsidRPr="0A12F2CF">
        <w:rPr>
          <w:rFonts w:ascii="Franklin Gothic Book" w:eastAsia="Libre Franklin" w:hAnsi="Franklin Gothic Book" w:cs="Libre Franklin"/>
          <w:color w:val="000000" w:themeColor="text1"/>
          <w:sz w:val="23"/>
          <w:szCs w:val="23"/>
          <w:highlight w:val="white"/>
        </w:rPr>
        <w:t>Traumbad</w:t>
      </w:r>
      <w:proofErr w:type="spellEnd"/>
      <w:r w:rsidRPr="0A12F2CF">
        <w:rPr>
          <w:rFonts w:ascii="Franklin Gothic Book" w:eastAsia="Libre Franklin" w:hAnsi="Franklin Gothic Book" w:cs="Libre Franklin"/>
          <w:color w:val="000000" w:themeColor="text1"/>
          <w:sz w:val="23"/>
          <w:szCs w:val="23"/>
          <w:highlight w:val="white"/>
        </w:rPr>
        <w:t xml:space="preserve"> sowie für kreislauffähige Materialien und Produkte. Rund 600 davon tragen das Cradle to Cradle</w:t>
      </w:r>
      <w:r w:rsidRPr="0A12F2CF">
        <w:rPr>
          <w:rFonts w:ascii="Franklin Gothic Book" w:eastAsia="Libre Franklin" w:hAnsi="Franklin Gothic Book" w:cs="Libre Franklin"/>
          <w:color w:val="000000" w:themeColor="text1"/>
          <w:sz w:val="23"/>
          <w:szCs w:val="23"/>
          <w:highlight w:val="white"/>
          <w:vertAlign w:val="superscript"/>
        </w:rPr>
        <w:t xml:space="preserve">® </w:t>
      </w:r>
      <w:r w:rsidRPr="0A12F2CF">
        <w:rPr>
          <w:rFonts w:ascii="Franklin Gothic Book" w:eastAsia="Libre Franklin" w:hAnsi="Franklin Gothic Book" w:cs="Libre Franklin"/>
          <w:color w:val="000000" w:themeColor="text1"/>
          <w:sz w:val="23"/>
          <w:szCs w:val="23"/>
          <w:highlight w:val="white"/>
        </w:rPr>
        <w:t>Zertifikat und unterstreichen die konsequent nachhaltige Ausrichtung des Unternehmens. KALDEWEI ist einer der ersten deutschen Badhersteller mit der Cradle to Cradle</w:t>
      </w:r>
      <w:r w:rsidRPr="0A12F2CF">
        <w:rPr>
          <w:rFonts w:ascii="Franklin Gothic Book" w:eastAsia="Libre Franklin" w:hAnsi="Franklin Gothic Book" w:cs="Libre Franklin"/>
          <w:color w:val="000000" w:themeColor="text1"/>
          <w:sz w:val="23"/>
          <w:szCs w:val="23"/>
          <w:highlight w:val="white"/>
          <w:vertAlign w:val="superscript"/>
        </w:rPr>
        <w:t>®</w:t>
      </w:r>
      <w:r w:rsidRPr="0A12F2CF">
        <w:rPr>
          <w:rFonts w:ascii="Franklin Gothic Book" w:eastAsia="Libre Franklin" w:hAnsi="Franklin Gothic Book" w:cs="Libre Franklin"/>
          <w:color w:val="000000" w:themeColor="text1"/>
          <w:sz w:val="23"/>
          <w:szCs w:val="23"/>
          <w:highlight w:val="white"/>
        </w:rPr>
        <w:t xml:space="preserve"> Zertifizierung von unabhängiger Stelle. Badewannen, Waschtische, Duschlösungen – alle KALDEWEI Produkte aus Stahl und Glas sind plastikfrei und versprechen individuellen Sinn-Luxus. Dieser definiert sich durch eine edle Ästhetik, verantwortungsvolle Langlebigkeit und der nachhaltigen Freude am Gebrauch. Und diese lässt sich sogar noch steigern: exklusive </w:t>
      </w:r>
      <w:proofErr w:type="spellStart"/>
      <w:r w:rsidRPr="0A12F2CF">
        <w:rPr>
          <w:rFonts w:ascii="Franklin Gothic Book" w:eastAsia="Libre Franklin" w:hAnsi="Franklin Gothic Book" w:cs="Libre Franklin"/>
          <w:color w:val="000000" w:themeColor="text1"/>
          <w:sz w:val="23"/>
          <w:szCs w:val="23"/>
          <w:highlight w:val="white"/>
        </w:rPr>
        <w:t>Spa</w:t>
      </w:r>
      <w:proofErr w:type="spellEnd"/>
      <w:r w:rsidRPr="0A12F2CF">
        <w:rPr>
          <w:rFonts w:ascii="Franklin Gothic Book" w:eastAsia="Libre Franklin" w:hAnsi="Franklin Gothic Book" w:cs="Libre Franklin"/>
          <w:color w:val="000000" w:themeColor="text1"/>
          <w:sz w:val="23"/>
          <w:szCs w:val="23"/>
          <w:highlight w:val="white"/>
        </w:rPr>
        <w:t xml:space="preserve">-Ausstattungen verwöhnen mit allen Sinnen und verwandeln das Bad in einen wahren Erlebnisraum. </w:t>
      </w:r>
      <w:r w:rsidRPr="0A12F2CF">
        <w:rPr>
          <w:rFonts w:ascii="Franklin Gothic Book" w:eastAsia="Libre Franklin" w:hAnsi="Franklin Gothic Book" w:cs="Libre Franklin"/>
          <w:sz w:val="23"/>
          <w:szCs w:val="23"/>
        </w:rPr>
        <w:t>Unter dem Begriff LUXSTAINABILITY</w:t>
      </w:r>
      <w:r w:rsidRPr="0A12F2CF">
        <w:rPr>
          <w:rFonts w:ascii="Franklin Gothic Book" w:eastAsia="Libre Franklin" w:hAnsi="Franklin Gothic Book" w:cs="Libre Franklin"/>
          <w:sz w:val="23"/>
          <w:szCs w:val="23"/>
          <w:vertAlign w:val="superscript"/>
        </w:rPr>
        <w:t>®</w:t>
      </w:r>
      <w:r w:rsidRPr="0A12F2CF">
        <w:rPr>
          <w:rFonts w:ascii="Franklin Gothic Book" w:eastAsia="Libre Franklin" w:hAnsi="Franklin Gothic Book" w:cs="Libre Franklin"/>
          <w:sz w:val="23"/>
          <w:szCs w:val="23"/>
        </w:rPr>
        <w:t xml:space="preserve"> vereint Kaldewei innovatives Design, das ein besonderes Lebensgefühl auslöst, und eine tief verankerte Nachhaltigkeit. Die LUXSTAINABILITY</w:t>
      </w:r>
      <w:r w:rsidRPr="0A12F2CF">
        <w:rPr>
          <w:rFonts w:ascii="Franklin Gothic Book" w:eastAsia="Libre Franklin" w:hAnsi="Franklin Gothic Book" w:cs="Libre Franklin"/>
          <w:sz w:val="23"/>
          <w:szCs w:val="23"/>
          <w:vertAlign w:val="superscript"/>
        </w:rPr>
        <w:t>®</w:t>
      </w:r>
      <w:r w:rsidRPr="0A12F2CF">
        <w:rPr>
          <w:rFonts w:ascii="Franklin Gothic Book" w:eastAsia="Libre Franklin" w:hAnsi="Franklin Gothic Book" w:cs="Libre Franklin"/>
          <w:sz w:val="23"/>
          <w:szCs w:val="23"/>
        </w:rPr>
        <w:t xml:space="preserve"> Philosophie des Unternehmens ermöglicht individuellen Luxus für die Sinne und für jedes Budget – für das erstklassige </w:t>
      </w:r>
      <w:proofErr w:type="spellStart"/>
      <w:r w:rsidRPr="0A12F2CF">
        <w:rPr>
          <w:rFonts w:ascii="Franklin Gothic Book" w:eastAsia="Libre Franklin" w:hAnsi="Franklin Gothic Book" w:cs="Libre Franklin"/>
          <w:sz w:val="23"/>
          <w:szCs w:val="23"/>
        </w:rPr>
        <w:t>Tophotel</w:t>
      </w:r>
      <w:proofErr w:type="spellEnd"/>
      <w:r w:rsidRPr="0A12F2CF">
        <w:rPr>
          <w:rFonts w:ascii="Franklin Gothic Book" w:eastAsia="Libre Franklin" w:hAnsi="Franklin Gothic Book" w:cs="Libre Franklin"/>
          <w:sz w:val="23"/>
          <w:szCs w:val="23"/>
        </w:rPr>
        <w:t xml:space="preserve"> ebenso wie für das komfortable Privatbad.</w:t>
      </w:r>
    </w:p>
    <w:p w14:paraId="0B79C6FA" w14:textId="77777777" w:rsidR="0005118B" w:rsidRPr="00F657EF" w:rsidRDefault="0005118B" w:rsidP="0005118B">
      <w:pPr>
        <w:spacing w:line="360" w:lineRule="auto"/>
        <w:jc w:val="both"/>
        <w:rPr>
          <w:rFonts w:ascii="Franklin Gothic Book" w:eastAsia="Libre Franklin" w:hAnsi="Franklin Gothic Book" w:cs="Libre Franklin"/>
          <w:sz w:val="23"/>
          <w:szCs w:val="23"/>
        </w:rPr>
      </w:pPr>
    </w:p>
    <w:p w14:paraId="59D30E41" w14:textId="77777777" w:rsidR="0005118B" w:rsidRDefault="0005118B" w:rsidP="0005118B">
      <w:pPr>
        <w:spacing w:line="360" w:lineRule="auto"/>
        <w:jc w:val="both"/>
        <w:rPr>
          <w:rFonts w:ascii="Libre Franklin" w:eastAsia="Libre Franklin" w:hAnsi="Libre Franklin" w:cs="Libre Franklin"/>
          <w:sz w:val="23"/>
          <w:szCs w:val="23"/>
        </w:rPr>
      </w:pPr>
    </w:p>
    <w:p w14:paraId="10D6BE9D" w14:textId="77777777" w:rsidR="0005118B" w:rsidRDefault="0005118B" w:rsidP="0005118B">
      <w:pPr>
        <w:rPr>
          <w:rFonts w:ascii="Franklin Gothic" w:eastAsia="Franklin Gothic" w:hAnsi="Franklin Gothic" w:cs="Franklin Gothic"/>
          <w:sz w:val="23"/>
          <w:szCs w:val="23"/>
          <w:u w:val="single"/>
        </w:rPr>
      </w:pPr>
    </w:p>
    <w:p w14:paraId="195B4F33" w14:textId="77777777" w:rsidR="0005118B" w:rsidRDefault="0005118B" w:rsidP="0005118B">
      <w:pPr>
        <w:rPr>
          <w:rFonts w:ascii="Franklin Gothic" w:eastAsia="Franklin Gothic" w:hAnsi="Franklin Gothic" w:cs="Franklin Gothic"/>
          <w:sz w:val="23"/>
          <w:szCs w:val="23"/>
          <w:u w:val="single"/>
        </w:rPr>
      </w:pPr>
    </w:p>
    <w:p w14:paraId="5EFA19EA" w14:textId="77777777" w:rsidR="0005118B" w:rsidRDefault="0005118B" w:rsidP="0005118B">
      <w:pPr>
        <w:rPr>
          <w:rFonts w:ascii="Franklin Gothic" w:eastAsia="Franklin Gothic" w:hAnsi="Franklin Gothic" w:cs="Franklin Gothic"/>
          <w:sz w:val="23"/>
          <w:szCs w:val="23"/>
          <w:u w:val="single"/>
        </w:rPr>
      </w:pPr>
    </w:p>
    <w:p w14:paraId="3BC0FD4D" w14:textId="77777777" w:rsidR="0005118B" w:rsidRDefault="0005118B" w:rsidP="0005118B">
      <w:pPr>
        <w:rPr>
          <w:rFonts w:ascii="Franklin Gothic" w:eastAsia="Franklin Gothic" w:hAnsi="Franklin Gothic" w:cs="Franklin Gothic"/>
          <w:sz w:val="23"/>
          <w:szCs w:val="23"/>
          <w:u w:val="single"/>
        </w:rPr>
      </w:pPr>
    </w:p>
    <w:p w14:paraId="75C23DE6" w14:textId="77777777" w:rsidR="0005118B" w:rsidRDefault="0005118B" w:rsidP="0005118B">
      <w:pPr>
        <w:rPr>
          <w:rFonts w:ascii="Franklin Gothic" w:eastAsia="Franklin Gothic" w:hAnsi="Franklin Gothic" w:cs="Franklin Gothic"/>
          <w:sz w:val="23"/>
          <w:szCs w:val="23"/>
          <w:u w:val="single"/>
        </w:rPr>
      </w:pPr>
    </w:p>
    <w:p w14:paraId="37CD92F9" w14:textId="77777777" w:rsidR="0005118B" w:rsidRDefault="0005118B" w:rsidP="0005118B">
      <w:pPr>
        <w:rPr>
          <w:rFonts w:ascii="Franklin Gothic" w:eastAsia="Franklin Gothic" w:hAnsi="Franklin Gothic" w:cs="Franklin Gothic"/>
          <w:sz w:val="23"/>
          <w:szCs w:val="23"/>
          <w:u w:val="single"/>
        </w:rPr>
      </w:pPr>
    </w:p>
    <w:p w14:paraId="648C1C04" w14:textId="77777777" w:rsidR="0005118B" w:rsidRDefault="0005118B" w:rsidP="0005118B">
      <w:pPr>
        <w:rPr>
          <w:rFonts w:ascii="Franklin Gothic" w:eastAsia="Franklin Gothic" w:hAnsi="Franklin Gothic" w:cs="Franklin Gothic"/>
          <w:sz w:val="23"/>
          <w:szCs w:val="23"/>
          <w:u w:val="single"/>
        </w:rPr>
      </w:pPr>
    </w:p>
    <w:p w14:paraId="6E1BC32E" w14:textId="77777777" w:rsidR="0005118B" w:rsidRDefault="0005118B" w:rsidP="0005118B">
      <w:pPr>
        <w:rPr>
          <w:rFonts w:ascii="Franklin Gothic" w:eastAsia="Franklin Gothic" w:hAnsi="Franklin Gothic" w:cs="Franklin Gothic"/>
          <w:sz w:val="23"/>
          <w:szCs w:val="23"/>
          <w:u w:val="single"/>
        </w:rPr>
      </w:pPr>
    </w:p>
    <w:p w14:paraId="3A1BB3F9" w14:textId="77777777" w:rsidR="0005118B" w:rsidRDefault="0005118B" w:rsidP="0005118B">
      <w:pPr>
        <w:rPr>
          <w:rFonts w:ascii="Franklin Gothic" w:eastAsia="Franklin Gothic" w:hAnsi="Franklin Gothic" w:cs="Franklin Gothic"/>
          <w:sz w:val="23"/>
          <w:szCs w:val="23"/>
          <w:u w:val="single"/>
        </w:rPr>
      </w:pPr>
    </w:p>
    <w:p w14:paraId="53D41F76" w14:textId="77777777" w:rsidR="0005118B" w:rsidRDefault="0005118B" w:rsidP="0005118B">
      <w:pPr>
        <w:rPr>
          <w:rFonts w:ascii="Franklin Gothic" w:eastAsia="Franklin Gothic" w:hAnsi="Franklin Gothic" w:cs="Franklin Gothic"/>
          <w:sz w:val="23"/>
          <w:szCs w:val="23"/>
          <w:u w:val="single"/>
        </w:rPr>
      </w:pPr>
    </w:p>
    <w:p w14:paraId="0BC7E110" w14:textId="77777777" w:rsidR="0005118B" w:rsidRDefault="0005118B" w:rsidP="0005118B">
      <w:pPr>
        <w:rPr>
          <w:rFonts w:ascii="Franklin Gothic" w:eastAsia="Franklin Gothic" w:hAnsi="Franklin Gothic" w:cs="Franklin Gothic"/>
          <w:sz w:val="23"/>
          <w:szCs w:val="23"/>
          <w:u w:val="single"/>
        </w:rPr>
      </w:pPr>
    </w:p>
    <w:p w14:paraId="0E11EB92" w14:textId="77777777" w:rsidR="0005118B" w:rsidRDefault="0005118B" w:rsidP="0005118B">
      <w:pPr>
        <w:rPr>
          <w:rFonts w:ascii="Franklin Gothic" w:eastAsia="Franklin Gothic" w:hAnsi="Franklin Gothic" w:cs="Franklin Gothic"/>
          <w:sz w:val="23"/>
          <w:szCs w:val="23"/>
          <w:u w:val="single"/>
        </w:rPr>
      </w:pPr>
    </w:p>
    <w:p w14:paraId="608701D3" w14:textId="77777777" w:rsidR="0005118B" w:rsidRDefault="0005118B" w:rsidP="0005118B">
      <w:pPr>
        <w:rPr>
          <w:rFonts w:ascii="Franklin Gothic" w:eastAsia="Franklin Gothic" w:hAnsi="Franklin Gothic" w:cs="Franklin Gothic"/>
          <w:sz w:val="23"/>
          <w:szCs w:val="23"/>
          <w:u w:val="single"/>
        </w:rPr>
      </w:pPr>
    </w:p>
    <w:p w14:paraId="365DE7ED" w14:textId="77777777" w:rsidR="0005118B" w:rsidRDefault="0005118B" w:rsidP="0005118B">
      <w:pPr>
        <w:rPr>
          <w:rFonts w:ascii="Franklin Gothic" w:eastAsia="Franklin Gothic" w:hAnsi="Franklin Gothic" w:cs="Franklin Gothic"/>
          <w:sz w:val="23"/>
          <w:szCs w:val="23"/>
          <w:u w:val="single"/>
        </w:rPr>
      </w:pPr>
    </w:p>
    <w:p w14:paraId="4B9734A1" w14:textId="77777777" w:rsidR="0005118B" w:rsidRDefault="0005118B" w:rsidP="0005118B">
      <w:pPr>
        <w:rPr>
          <w:rFonts w:ascii="Franklin Gothic" w:eastAsia="Franklin Gothic" w:hAnsi="Franklin Gothic" w:cs="Franklin Gothic"/>
          <w:sz w:val="23"/>
          <w:szCs w:val="23"/>
          <w:u w:val="single"/>
        </w:rPr>
      </w:pPr>
    </w:p>
    <w:p w14:paraId="02CAF3E9" w14:textId="77777777" w:rsidR="0005118B" w:rsidRDefault="0005118B" w:rsidP="0005118B">
      <w:pPr>
        <w:rPr>
          <w:rFonts w:ascii="Franklin Gothic" w:eastAsia="Franklin Gothic" w:hAnsi="Franklin Gothic" w:cs="Franklin Gothic"/>
          <w:sz w:val="23"/>
          <w:szCs w:val="23"/>
          <w:u w:val="single"/>
        </w:rPr>
      </w:pPr>
    </w:p>
    <w:p w14:paraId="3EFBE8F1" w14:textId="77777777" w:rsidR="0005118B" w:rsidRDefault="0005118B" w:rsidP="0005118B">
      <w:pPr>
        <w:rPr>
          <w:rFonts w:ascii="Franklin Gothic" w:eastAsia="Franklin Gothic" w:hAnsi="Franklin Gothic" w:cs="Franklin Gothic"/>
          <w:sz w:val="23"/>
          <w:szCs w:val="23"/>
          <w:u w:val="single"/>
        </w:rPr>
      </w:pPr>
    </w:p>
    <w:p w14:paraId="61244157" w14:textId="77777777" w:rsidR="0005118B" w:rsidRDefault="0005118B" w:rsidP="0005118B">
      <w:pPr>
        <w:rPr>
          <w:rFonts w:ascii="Franklin Gothic" w:eastAsia="Franklin Gothic" w:hAnsi="Franklin Gothic" w:cs="Franklin Gothic"/>
          <w:sz w:val="23"/>
          <w:szCs w:val="23"/>
          <w:u w:val="single"/>
        </w:rPr>
      </w:pPr>
    </w:p>
    <w:p w14:paraId="46EB84A4" w14:textId="77777777" w:rsidR="0005118B" w:rsidRDefault="0005118B" w:rsidP="0005118B">
      <w:pPr>
        <w:rPr>
          <w:rFonts w:ascii="Franklin Gothic" w:eastAsia="Franklin Gothic" w:hAnsi="Franklin Gothic" w:cs="Franklin Gothic"/>
          <w:sz w:val="23"/>
          <w:szCs w:val="23"/>
          <w:u w:val="single"/>
        </w:rPr>
      </w:pPr>
    </w:p>
    <w:p w14:paraId="544C5FD8" w14:textId="77777777" w:rsidR="0005118B" w:rsidRDefault="0005118B" w:rsidP="0005118B">
      <w:pPr>
        <w:rPr>
          <w:rFonts w:ascii="Franklin Gothic" w:eastAsia="Franklin Gothic" w:hAnsi="Franklin Gothic" w:cs="Franklin Gothic"/>
          <w:sz w:val="23"/>
          <w:szCs w:val="23"/>
          <w:u w:val="single"/>
        </w:rPr>
      </w:pPr>
    </w:p>
    <w:p w14:paraId="1105BA43" w14:textId="77777777" w:rsidR="0005118B" w:rsidRDefault="0005118B" w:rsidP="0005118B">
      <w:pPr>
        <w:rPr>
          <w:rFonts w:ascii="Franklin Gothic" w:eastAsia="Franklin Gothic" w:hAnsi="Franklin Gothic" w:cs="Franklin Gothic"/>
          <w:sz w:val="23"/>
          <w:szCs w:val="23"/>
          <w:u w:val="single"/>
        </w:rPr>
      </w:pPr>
    </w:p>
    <w:p w14:paraId="23C7592F" w14:textId="77777777" w:rsidR="0005118B" w:rsidRDefault="0005118B" w:rsidP="0005118B">
      <w:pPr>
        <w:rPr>
          <w:rFonts w:ascii="Franklin Gothic" w:eastAsia="Franklin Gothic" w:hAnsi="Franklin Gothic" w:cs="Franklin Gothic"/>
          <w:sz w:val="23"/>
          <w:szCs w:val="23"/>
          <w:u w:val="single"/>
        </w:rPr>
      </w:pPr>
    </w:p>
    <w:p w14:paraId="31B5266F" w14:textId="77777777" w:rsidR="0005118B" w:rsidRDefault="0005118B" w:rsidP="0005118B">
      <w:pPr>
        <w:rPr>
          <w:rFonts w:ascii="Franklin Gothic" w:eastAsia="Franklin Gothic" w:hAnsi="Franklin Gothic" w:cs="Franklin Gothic"/>
          <w:sz w:val="23"/>
          <w:szCs w:val="23"/>
          <w:u w:val="single"/>
        </w:rPr>
      </w:pPr>
    </w:p>
    <w:p w14:paraId="0D90394F" w14:textId="77777777" w:rsidR="0005118B" w:rsidRDefault="0005118B" w:rsidP="0005118B">
      <w:pPr>
        <w:rPr>
          <w:rFonts w:ascii="Franklin Gothic" w:eastAsia="Franklin Gothic" w:hAnsi="Franklin Gothic" w:cs="Franklin Gothic"/>
          <w:sz w:val="23"/>
          <w:szCs w:val="23"/>
          <w:u w:val="single"/>
        </w:rPr>
      </w:pPr>
    </w:p>
    <w:p w14:paraId="70F33C06" w14:textId="77777777" w:rsidR="0005118B" w:rsidRDefault="0005118B" w:rsidP="0005118B">
      <w:pPr>
        <w:rPr>
          <w:rFonts w:ascii="Franklin Gothic" w:eastAsia="Franklin Gothic" w:hAnsi="Franklin Gothic" w:cs="Franklin Gothic"/>
          <w:sz w:val="23"/>
          <w:szCs w:val="23"/>
          <w:u w:val="single"/>
        </w:rPr>
      </w:pPr>
    </w:p>
    <w:p w14:paraId="3E52B874" w14:textId="77777777" w:rsidR="0005118B" w:rsidRPr="00F657EF" w:rsidRDefault="0005118B" w:rsidP="0005118B">
      <w:pPr>
        <w:rPr>
          <w:rFonts w:ascii="Franklin Gothic Demi" w:eastAsia="Franklin Gothic" w:hAnsi="Franklin Gothic Demi" w:cs="Franklin Gothic"/>
          <w:sz w:val="23"/>
          <w:szCs w:val="23"/>
          <w:u w:val="single"/>
        </w:rPr>
      </w:pPr>
      <w:r w:rsidRPr="00F657EF">
        <w:rPr>
          <w:rFonts w:ascii="Franklin Gothic Demi" w:eastAsia="Franklin Gothic" w:hAnsi="Franklin Gothic Demi" w:cs="Franklin Gothic"/>
          <w:sz w:val="23"/>
          <w:szCs w:val="23"/>
          <w:u w:val="single"/>
        </w:rPr>
        <w:t>Pressekontakt:</w:t>
      </w:r>
    </w:p>
    <w:p w14:paraId="067B00CD" w14:textId="77777777" w:rsidR="0005118B" w:rsidRPr="00F657EF" w:rsidRDefault="0005118B" w:rsidP="0005118B">
      <w:pPr>
        <w:rPr>
          <w:rFonts w:ascii="Franklin Gothic Book" w:eastAsia="Franklin Gothic" w:hAnsi="Franklin Gothic Book" w:cs="Franklin Gothic"/>
          <w:sz w:val="23"/>
          <w:szCs w:val="23"/>
        </w:rPr>
      </w:pPr>
    </w:p>
    <w:p w14:paraId="37DA76F7"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rPr>
        <w:t xml:space="preserve">Franz Kaldewei GmbH &amp; Co. </w:t>
      </w:r>
      <w:r w:rsidRPr="00C13302">
        <w:rPr>
          <w:rFonts w:ascii="Franklin Gothic Book" w:eastAsia="Libre Franklin" w:hAnsi="Franklin Gothic Book" w:cs="Libre Franklin"/>
          <w:sz w:val="23"/>
          <w:szCs w:val="23"/>
          <w:lang w:val="en-US"/>
        </w:rPr>
        <w:t>KG</w:t>
      </w:r>
      <w:r w:rsidRPr="00C13302">
        <w:rPr>
          <w:rFonts w:ascii="Franklin Gothic Book" w:hAnsi="Franklin Gothic Book"/>
          <w:lang w:val="en-US"/>
        </w:rPr>
        <w:tab/>
      </w:r>
      <w:r w:rsidRPr="00C13302">
        <w:rPr>
          <w:rFonts w:ascii="Franklin Gothic Book" w:eastAsia="Libre Franklin" w:hAnsi="Franklin Gothic Book" w:cs="Libre Franklin"/>
          <w:sz w:val="23"/>
          <w:szCs w:val="23"/>
          <w:lang w:val="en-US"/>
        </w:rPr>
        <w:t xml:space="preserve">Tel. </w:t>
      </w:r>
      <w:r w:rsidRPr="00F657EF">
        <w:rPr>
          <w:rFonts w:ascii="Franklin Gothic Book" w:eastAsia="Libre Franklin" w:hAnsi="Franklin Gothic Book" w:cs="Libre Franklin"/>
          <w:sz w:val="23"/>
          <w:szCs w:val="23"/>
          <w:lang w:val="en-US"/>
        </w:rPr>
        <w:t>+49 2382 785 209</w:t>
      </w:r>
      <w:r w:rsidRPr="00F657EF">
        <w:rPr>
          <w:rFonts w:ascii="Franklin Gothic Book" w:hAnsi="Franklin Gothic Book"/>
          <w:lang w:val="en-US"/>
        </w:rPr>
        <w:br/>
      </w:r>
      <w:r w:rsidRPr="00F657EF">
        <w:rPr>
          <w:rFonts w:ascii="Franklin Gothic Book" w:eastAsia="Libre Franklin" w:hAnsi="Franklin Gothic Book" w:cs="Libre Franklin"/>
          <w:sz w:val="23"/>
          <w:szCs w:val="23"/>
          <w:lang w:val="en-US"/>
        </w:rPr>
        <w:t>Marcus Möllers</w:t>
      </w:r>
      <w:r w:rsidRPr="00F657EF">
        <w:rPr>
          <w:rFonts w:ascii="Franklin Gothic Book" w:hAnsi="Franklin Gothic Book"/>
          <w:lang w:val="en-US"/>
        </w:rPr>
        <w:tab/>
      </w:r>
      <w:r w:rsidRPr="00F657EF">
        <w:rPr>
          <w:rFonts w:ascii="Franklin Gothic Book" w:eastAsia="Libre Franklin" w:hAnsi="Franklin Gothic Book" w:cs="Libre Franklin"/>
          <w:sz w:val="23"/>
          <w:szCs w:val="23"/>
          <w:lang w:val="en-US"/>
        </w:rPr>
        <w:t>marcus.moellers@kaldewei.de</w:t>
      </w:r>
      <w:r w:rsidRPr="00F657EF">
        <w:rPr>
          <w:rFonts w:ascii="Franklin Gothic Book" w:hAnsi="Franklin Gothic Book"/>
          <w:lang w:val="en-US"/>
        </w:rPr>
        <w:br/>
      </w:r>
      <w:r w:rsidRPr="00F657EF">
        <w:rPr>
          <w:rFonts w:ascii="Franklin Gothic Book" w:eastAsia="Libre Franklin" w:hAnsi="Franklin Gothic Book" w:cs="Libre Franklin"/>
          <w:sz w:val="23"/>
          <w:szCs w:val="23"/>
          <w:lang w:val="en-US"/>
        </w:rPr>
        <w:t>Postfach 17 61</w:t>
      </w:r>
      <w:r w:rsidRPr="00F657EF">
        <w:rPr>
          <w:rFonts w:ascii="Franklin Gothic Book" w:hAnsi="Franklin Gothic Book"/>
          <w:lang w:val="en-US"/>
        </w:rPr>
        <w:tab/>
      </w:r>
      <w:hyperlink r:id="rId10">
        <w:r w:rsidRPr="00F657EF">
          <w:rPr>
            <w:rFonts w:ascii="Franklin Gothic Book" w:eastAsia="Libre Franklin" w:hAnsi="Franklin Gothic Book" w:cs="Libre Franklin"/>
            <w:color w:val="0000FF"/>
            <w:sz w:val="23"/>
            <w:szCs w:val="23"/>
            <w:u w:val="single"/>
            <w:lang w:val="en-US"/>
          </w:rPr>
          <w:t>www.kaldewei.com</w:t>
        </w:r>
      </w:hyperlink>
    </w:p>
    <w:p w14:paraId="5312A7F0"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r w:rsidRPr="00F657EF">
        <w:rPr>
          <w:rFonts w:ascii="Franklin Gothic Book" w:eastAsia="Libre Franklin" w:hAnsi="Franklin Gothic Book" w:cs="Libre Franklin"/>
          <w:sz w:val="23"/>
          <w:szCs w:val="23"/>
        </w:rPr>
        <w:t>D- 59206 Ahlen</w:t>
      </w:r>
      <w:r w:rsidRPr="00F657EF">
        <w:rPr>
          <w:rFonts w:ascii="Franklin Gothic Book" w:eastAsia="Libre Franklin" w:hAnsi="Franklin Gothic Book" w:cs="Libre Franklin"/>
          <w:sz w:val="23"/>
          <w:szCs w:val="23"/>
        </w:rPr>
        <w:tab/>
      </w:r>
    </w:p>
    <w:p w14:paraId="0DC18399"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p>
    <w:p w14:paraId="53E23D27"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u w:val="single"/>
          <w:lang w:val="en-US"/>
        </w:rPr>
      </w:pPr>
      <w:r w:rsidRPr="00F657EF">
        <w:rPr>
          <w:rFonts w:ascii="Franklin Gothic Book" w:eastAsia="Libre Franklin" w:hAnsi="Franklin Gothic Book" w:cs="Libre Franklin"/>
          <w:sz w:val="23"/>
          <w:szCs w:val="23"/>
        </w:rPr>
        <w:t xml:space="preserve">Franz Kaldewei GmbH &amp; Co. </w:t>
      </w:r>
      <w:r w:rsidRPr="00F657EF">
        <w:rPr>
          <w:rFonts w:ascii="Franklin Gothic Book" w:eastAsia="Libre Franklin" w:hAnsi="Franklin Gothic Book" w:cs="Libre Franklin"/>
          <w:sz w:val="23"/>
          <w:szCs w:val="23"/>
          <w:lang w:val="en-US"/>
        </w:rPr>
        <w:t>KG</w:t>
      </w:r>
      <w:r w:rsidRPr="00F657EF">
        <w:rPr>
          <w:rFonts w:ascii="Franklin Gothic Book" w:eastAsia="Libre Franklin" w:hAnsi="Franklin Gothic Book" w:cs="Libre Franklin"/>
          <w:sz w:val="23"/>
          <w:szCs w:val="23"/>
          <w:lang w:val="en-US"/>
        </w:rPr>
        <w:tab/>
        <w:t>Tel. +49 2382 785 165</w:t>
      </w:r>
      <w:r w:rsidRPr="00F657EF">
        <w:rPr>
          <w:rFonts w:ascii="Franklin Gothic Book" w:eastAsia="Libre Franklin" w:hAnsi="Franklin Gothic Book" w:cs="Libre Franklin"/>
          <w:sz w:val="23"/>
          <w:szCs w:val="23"/>
          <w:lang w:val="en-US"/>
        </w:rPr>
        <w:br/>
        <w:t>Georgina Trimbusch</w:t>
      </w:r>
      <w:r w:rsidRPr="00F657EF">
        <w:rPr>
          <w:rFonts w:ascii="Franklin Gothic Book" w:eastAsia="Libre Franklin" w:hAnsi="Franklin Gothic Book" w:cs="Libre Franklin"/>
          <w:sz w:val="23"/>
          <w:szCs w:val="23"/>
          <w:lang w:val="en-US"/>
        </w:rPr>
        <w:tab/>
        <w:t>georgina.trimbusch@kaldewei.de</w:t>
      </w:r>
      <w:r w:rsidRPr="00F657EF">
        <w:rPr>
          <w:rFonts w:ascii="Franklin Gothic Book" w:eastAsia="Libre Franklin" w:hAnsi="Franklin Gothic Book" w:cs="Libre Franklin"/>
          <w:sz w:val="23"/>
          <w:szCs w:val="23"/>
          <w:lang w:val="en-US"/>
        </w:rPr>
        <w:br/>
        <w:t>Postfach 17 61</w:t>
      </w:r>
      <w:r w:rsidRPr="00F657EF">
        <w:rPr>
          <w:rFonts w:ascii="Franklin Gothic Book" w:eastAsia="Libre Franklin" w:hAnsi="Franklin Gothic Book" w:cs="Libre Franklin"/>
          <w:sz w:val="23"/>
          <w:szCs w:val="23"/>
          <w:lang w:val="en-US"/>
        </w:rPr>
        <w:tab/>
      </w:r>
      <w:hyperlink r:id="rId11">
        <w:r w:rsidRPr="00F657EF">
          <w:rPr>
            <w:rFonts w:ascii="Franklin Gothic Book" w:eastAsia="Libre Franklin" w:hAnsi="Franklin Gothic Book" w:cs="Libre Franklin"/>
            <w:color w:val="0000FF"/>
            <w:sz w:val="23"/>
            <w:szCs w:val="23"/>
            <w:u w:val="single"/>
            <w:lang w:val="en-US"/>
          </w:rPr>
          <w:t>www.kaldewei.com</w:t>
        </w:r>
      </w:hyperlink>
    </w:p>
    <w:p w14:paraId="2950E054"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lang w:val="en-US"/>
        </w:rPr>
        <w:t>D- 59206 Ahlen</w:t>
      </w:r>
      <w:r w:rsidRPr="00F657EF">
        <w:rPr>
          <w:rFonts w:ascii="Franklin Gothic Book" w:eastAsia="Libre Franklin" w:hAnsi="Franklin Gothic Book" w:cs="Libre Franklin"/>
          <w:sz w:val="23"/>
          <w:szCs w:val="23"/>
          <w:lang w:val="en-US"/>
        </w:rPr>
        <w:tab/>
        <w:t xml:space="preserve"> </w:t>
      </w:r>
    </w:p>
    <w:p w14:paraId="1EBAC438"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b/>
          <w:bCs/>
          <w:sz w:val="23"/>
          <w:szCs w:val="23"/>
          <w:lang w:val="en-US"/>
        </w:rPr>
      </w:pPr>
    </w:p>
    <w:p w14:paraId="7E0659AE"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lang w:val="en-US"/>
        </w:rPr>
        <w:t>Claudia Wünsch Communication GmbH</w:t>
      </w:r>
      <w:r w:rsidRPr="00F657EF">
        <w:rPr>
          <w:rFonts w:ascii="Franklin Gothic Book" w:eastAsia="Libre Franklin" w:hAnsi="Franklin Gothic Book" w:cs="Libre Franklin"/>
          <w:sz w:val="23"/>
          <w:szCs w:val="23"/>
          <w:lang w:val="en-US"/>
        </w:rPr>
        <w:tab/>
        <w:t>Tel: +49 30 78956825</w:t>
      </w:r>
      <w:r w:rsidRPr="00F657EF">
        <w:rPr>
          <w:rFonts w:ascii="Franklin Gothic Book" w:eastAsia="Libre Franklin" w:hAnsi="Franklin Gothic Book" w:cs="Libre Franklin"/>
          <w:sz w:val="23"/>
          <w:szCs w:val="23"/>
          <w:lang w:val="en-US"/>
        </w:rPr>
        <w:tab/>
      </w:r>
    </w:p>
    <w:p w14:paraId="54AB5109"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lang w:val="en-US"/>
        </w:rPr>
        <w:t>Massimiliano Monteverdi</w:t>
      </w:r>
      <w:r w:rsidRPr="00F657EF">
        <w:rPr>
          <w:rFonts w:ascii="Franklin Gothic Book" w:eastAsia="Libre Franklin" w:hAnsi="Franklin Gothic Book" w:cs="Libre Franklin"/>
          <w:sz w:val="23"/>
          <w:szCs w:val="23"/>
          <w:lang w:val="en-US"/>
        </w:rPr>
        <w:tab/>
        <w:t>mm@claudia-wuensch.com</w:t>
      </w:r>
    </w:p>
    <w:p w14:paraId="4B50A49B"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r w:rsidRPr="00F657EF">
        <w:rPr>
          <w:rFonts w:ascii="Franklin Gothic Book" w:eastAsia="Libre Franklin" w:hAnsi="Franklin Gothic Book" w:cs="Libre Franklin"/>
          <w:sz w:val="23"/>
          <w:szCs w:val="23"/>
        </w:rPr>
        <w:t xml:space="preserve">Silbersteinstraße 45                                                                   </w:t>
      </w:r>
      <w:hyperlink r:id="rId12">
        <w:r w:rsidRPr="00F657EF">
          <w:rPr>
            <w:rFonts w:ascii="Franklin Gothic Book" w:eastAsia="Libre Franklin" w:hAnsi="Franklin Gothic Book" w:cs="Libre Franklin"/>
            <w:color w:val="0000FF"/>
            <w:sz w:val="23"/>
            <w:szCs w:val="23"/>
            <w:u w:val="single"/>
          </w:rPr>
          <w:t>www.claudia-wuensch.com</w:t>
        </w:r>
      </w:hyperlink>
      <w:r w:rsidRPr="00F657EF">
        <w:rPr>
          <w:rFonts w:ascii="Franklin Gothic Book" w:eastAsia="Libre Franklin" w:hAnsi="Franklin Gothic Book" w:cs="Libre Franklin"/>
          <w:sz w:val="23"/>
          <w:szCs w:val="23"/>
        </w:rPr>
        <w:t xml:space="preserve"> </w:t>
      </w:r>
    </w:p>
    <w:p w14:paraId="6FC79C15"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r w:rsidRPr="00F657EF">
        <w:rPr>
          <w:rFonts w:ascii="Franklin Gothic Book" w:eastAsia="Libre Franklin" w:hAnsi="Franklin Gothic Book" w:cs="Libre Franklin"/>
          <w:sz w:val="23"/>
          <w:szCs w:val="23"/>
        </w:rPr>
        <w:t>D- 12051 Berlin</w:t>
      </w:r>
      <w:r w:rsidRPr="00F657EF">
        <w:rPr>
          <w:rFonts w:ascii="Franklin Gothic Book" w:eastAsia="Libre Franklin" w:hAnsi="Franklin Gothic Book" w:cs="Libre Franklin"/>
          <w:sz w:val="23"/>
          <w:szCs w:val="23"/>
        </w:rPr>
        <w:tab/>
      </w:r>
    </w:p>
    <w:p w14:paraId="57BBC04C"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p>
    <w:p w14:paraId="58CD0863"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lang w:val="en-US"/>
        </w:rPr>
        <w:t>Claudia Wünsch Communication GmbH</w:t>
      </w:r>
      <w:r w:rsidRPr="00F657EF">
        <w:rPr>
          <w:rFonts w:ascii="Franklin Gothic Book" w:eastAsia="Libre Franklin" w:hAnsi="Franklin Gothic Book" w:cs="Libre Franklin"/>
          <w:sz w:val="23"/>
          <w:szCs w:val="23"/>
          <w:lang w:val="en-US"/>
        </w:rPr>
        <w:tab/>
        <w:t>Tel: +49 30 789568931</w:t>
      </w:r>
    </w:p>
    <w:p w14:paraId="4CC7A391"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lang w:val="en-US"/>
        </w:rPr>
      </w:pPr>
      <w:r w:rsidRPr="00F657EF">
        <w:rPr>
          <w:rFonts w:ascii="Franklin Gothic Book" w:eastAsia="Libre Franklin" w:hAnsi="Franklin Gothic Book" w:cs="Libre Franklin"/>
          <w:sz w:val="23"/>
          <w:szCs w:val="23"/>
          <w:lang w:val="en-US"/>
        </w:rPr>
        <w:t>Antonia Wieberneit</w:t>
      </w:r>
      <w:r w:rsidRPr="00F657EF">
        <w:rPr>
          <w:rFonts w:ascii="Franklin Gothic Book" w:eastAsia="Libre Franklin" w:hAnsi="Franklin Gothic Book" w:cs="Libre Franklin"/>
          <w:sz w:val="23"/>
          <w:szCs w:val="23"/>
          <w:lang w:val="en-US"/>
        </w:rPr>
        <w:tab/>
        <w:t>aw@claudia-wuensch.com</w:t>
      </w:r>
      <w:r w:rsidRPr="00F657EF">
        <w:rPr>
          <w:rFonts w:ascii="Franklin Gothic Book" w:eastAsia="Libre Franklin" w:hAnsi="Franklin Gothic Book" w:cs="Libre Franklin"/>
          <w:sz w:val="23"/>
          <w:szCs w:val="23"/>
          <w:lang w:val="en-US"/>
        </w:rPr>
        <w:tab/>
      </w:r>
    </w:p>
    <w:p w14:paraId="21DAD735"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r w:rsidRPr="00F657EF">
        <w:rPr>
          <w:rFonts w:ascii="Franklin Gothic Book" w:eastAsia="Libre Franklin" w:hAnsi="Franklin Gothic Book" w:cs="Libre Franklin"/>
          <w:sz w:val="23"/>
          <w:szCs w:val="23"/>
        </w:rPr>
        <w:t>Silbersteinstraße 45</w:t>
      </w:r>
      <w:r w:rsidRPr="00F657EF">
        <w:rPr>
          <w:rFonts w:ascii="Franklin Gothic Book" w:eastAsia="Libre Franklin" w:hAnsi="Franklin Gothic Book" w:cs="Libre Franklin"/>
          <w:sz w:val="23"/>
          <w:szCs w:val="23"/>
        </w:rPr>
        <w:tab/>
      </w:r>
      <w:hyperlink r:id="rId13">
        <w:r w:rsidRPr="00F657EF">
          <w:rPr>
            <w:rFonts w:ascii="Franklin Gothic Book" w:eastAsia="Libre Franklin" w:hAnsi="Franklin Gothic Book" w:cs="Libre Franklin"/>
            <w:color w:val="0000FF"/>
            <w:sz w:val="23"/>
            <w:szCs w:val="23"/>
            <w:u w:val="single"/>
          </w:rPr>
          <w:t>www.claudia-wuensch.com</w:t>
        </w:r>
      </w:hyperlink>
      <w:r w:rsidRPr="00F657EF">
        <w:rPr>
          <w:rFonts w:ascii="Franklin Gothic Book" w:eastAsia="Libre Franklin" w:hAnsi="Franklin Gothic Book" w:cs="Libre Franklin"/>
          <w:sz w:val="23"/>
          <w:szCs w:val="23"/>
        </w:rPr>
        <w:t xml:space="preserve"> </w:t>
      </w:r>
    </w:p>
    <w:p w14:paraId="637EC473" w14:textId="77777777" w:rsidR="0005118B" w:rsidRPr="00F657EF" w:rsidRDefault="0005118B" w:rsidP="0005118B">
      <w:pPr>
        <w:tabs>
          <w:tab w:val="right" w:pos="8460"/>
          <w:tab w:val="left" w:pos="8505"/>
        </w:tabs>
        <w:spacing w:line="360" w:lineRule="auto"/>
        <w:ind w:right="112"/>
        <w:jc w:val="both"/>
        <w:rPr>
          <w:rFonts w:ascii="Franklin Gothic Book" w:eastAsia="Libre Franklin" w:hAnsi="Franklin Gothic Book" w:cs="Libre Franklin"/>
          <w:sz w:val="23"/>
          <w:szCs w:val="23"/>
        </w:rPr>
      </w:pPr>
      <w:r w:rsidRPr="00F657EF">
        <w:rPr>
          <w:rFonts w:ascii="Franklin Gothic Book" w:eastAsia="Libre Franklin" w:hAnsi="Franklin Gothic Book" w:cs="Libre Franklin"/>
          <w:sz w:val="23"/>
          <w:szCs w:val="23"/>
        </w:rPr>
        <w:t>D- 12051 Berlin</w:t>
      </w:r>
      <w:r w:rsidRPr="00F657EF">
        <w:rPr>
          <w:rFonts w:ascii="Franklin Gothic Book" w:eastAsia="Libre Franklin" w:hAnsi="Franklin Gothic Book" w:cs="Libre Franklin"/>
          <w:sz w:val="23"/>
          <w:szCs w:val="23"/>
        </w:rPr>
        <w:tab/>
      </w:r>
    </w:p>
    <w:p w14:paraId="11435276" w14:textId="77777777" w:rsidR="0005118B" w:rsidRPr="00F657EF" w:rsidRDefault="0005118B" w:rsidP="0005118B">
      <w:pPr>
        <w:tabs>
          <w:tab w:val="left" w:pos="8505"/>
        </w:tabs>
        <w:spacing w:line="360" w:lineRule="auto"/>
        <w:rPr>
          <w:rFonts w:ascii="Franklin Gothic Book" w:eastAsia="Libre Franklin" w:hAnsi="Franklin Gothic Book" w:cs="Libre Franklin"/>
          <w:sz w:val="23"/>
          <w:szCs w:val="23"/>
        </w:rPr>
      </w:pPr>
    </w:p>
    <w:p w14:paraId="5EBF34CF" w14:textId="77777777" w:rsidR="0005118B" w:rsidRPr="00F657EF" w:rsidRDefault="0005118B" w:rsidP="0005118B">
      <w:pPr>
        <w:tabs>
          <w:tab w:val="left" w:pos="8505"/>
        </w:tabs>
        <w:spacing w:line="360" w:lineRule="auto"/>
        <w:jc w:val="both"/>
        <w:rPr>
          <w:rFonts w:ascii="Franklin Gothic Demi" w:eastAsia="Franklin Gothic" w:hAnsi="Franklin Gothic Demi" w:cs="Franklin Gothic"/>
          <w:b/>
          <w:bCs/>
        </w:rPr>
      </w:pPr>
      <w:r w:rsidRPr="00F657EF">
        <w:rPr>
          <w:rFonts w:ascii="Franklin Gothic Demi" w:eastAsia="Franklin Gothic" w:hAnsi="Franklin Gothic Demi" w:cs="Franklin Gothic"/>
          <w:sz w:val="23"/>
          <w:szCs w:val="23"/>
        </w:rPr>
        <w:t xml:space="preserve">Weitere Informationen und Bildmaterial finden Sie im Kaldewei Presse-Center unter: </w:t>
      </w:r>
      <w:hyperlink r:id="rId14">
        <w:r w:rsidRPr="00F657EF">
          <w:rPr>
            <w:rFonts w:ascii="Franklin Gothic Demi" w:eastAsia="Franklin Gothic" w:hAnsi="Franklin Gothic Demi" w:cs="Franklin Gothic"/>
            <w:color w:val="000000"/>
            <w:sz w:val="23"/>
            <w:szCs w:val="23"/>
            <w:u w:val="single"/>
          </w:rPr>
          <w:t>www.kaldewei.de/presse</w:t>
        </w:r>
      </w:hyperlink>
    </w:p>
    <w:p w14:paraId="6859CF06" w14:textId="77777777" w:rsidR="0005118B" w:rsidRPr="00F657EF" w:rsidRDefault="0005118B" w:rsidP="0005118B">
      <w:pPr>
        <w:rPr>
          <w:rFonts w:ascii="Franklin Gothic Demi" w:eastAsia="Franklin Gothic" w:hAnsi="Franklin Gothic Demi" w:cs="Franklin Gothic"/>
          <w:b/>
          <w:bCs/>
        </w:rPr>
      </w:pPr>
    </w:p>
    <w:p w14:paraId="59A4CD21" w14:textId="77777777" w:rsidR="00200F6A" w:rsidRDefault="00200F6A" w:rsidP="00755A8F">
      <w:pPr>
        <w:rPr>
          <w:rFonts w:ascii="Franklin Gothic Demi" w:hAnsi="Franklin Gothic Demi"/>
          <w:sz w:val="28"/>
          <w:szCs w:val="28"/>
        </w:rPr>
      </w:pPr>
    </w:p>
    <w:p w14:paraId="599DA9B0" w14:textId="77777777" w:rsidR="00200F6A" w:rsidRPr="005A6A98" w:rsidRDefault="00200F6A" w:rsidP="00755A8F">
      <w:pPr>
        <w:rPr>
          <w:rFonts w:ascii="Franklin Gothic Book" w:hAnsi="Franklin Gothic Book"/>
        </w:rPr>
      </w:pPr>
    </w:p>
    <w:sectPr w:rsidR="00200F6A" w:rsidRPr="005A6A98" w:rsidSect="00153712">
      <w:headerReference w:type="default" r:id="rId15"/>
      <w:headerReference w:type="first" r:id="rId16"/>
      <w:footerReference w:type="first" r:id="rId17"/>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8E12B" w14:textId="77777777" w:rsidR="004B0B6C" w:rsidRDefault="004B0B6C" w:rsidP="00072E79">
      <w:r>
        <w:separator/>
      </w:r>
    </w:p>
  </w:endnote>
  <w:endnote w:type="continuationSeparator" w:id="0">
    <w:p w14:paraId="045FBA47" w14:textId="77777777" w:rsidR="004B0B6C" w:rsidRDefault="004B0B6C" w:rsidP="00072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Franklin Gothic">
    <w:altName w:val="Calibri"/>
    <w:charset w:val="00"/>
    <w:family w:val="auto"/>
    <w:pitch w:val="default"/>
  </w:font>
  <w:font w:name="Franklin Gothic Book">
    <w:panose1 w:val="020B05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5AC2BA21" w:rsidR="000F6260" w:rsidRDefault="002D2431">
    <w:pPr>
      <w:pStyle w:val="Fuzeile"/>
    </w:pPr>
    <w:r>
      <w:rPr>
        <w:noProof/>
        <w:color w:val="808080"/>
      </w:rPr>
      <w:drawing>
        <wp:anchor distT="0" distB="0" distL="114300" distR="114300" simplePos="0" relativeHeight="251665408" behindDoc="0" locked="0" layoutInCell="1" allowOverlap="1" wp14:anchorId="7B6B641E" wp14:editId="212D0B05">
          <wp:simplePos x="0" y="0"/>
          <wp:positionH relativeFrom="page">
            <wp:align>left</wp:align>
          </wp:positionH>
          <wp:positionV relativeFrom="paragraph">
            <wp:posOffset>-112088</wp:posOffset>
          </wp:positionV>
          <wp:extent cx="7578099" cy="1439203"/>
          <wp:effectExtent l="0" t="0" r="0" b="0"/>
          <wp:wrapNone/>
          <wp:docPr id="1004341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4150" name="Grafik 100434150"/>
                  <pic:cNvPicPr/>
                </pic:nvPicPr>
                <pic:blipFill>
                  <a:blip r:embed="rId1">
                    <a:extLst>
                      <a:ext uri="{96DAC541-7B7A-43D3-8B79-37D633B846F1}">
                        <asvg:svgBlip xmlns:asvg="http://schemas.microsoft.com/office/drawing/2016/SVG/main" r:embed="rId2"/>
                      </a:ext>
                    </a:extLst>
                  </a:blip>
                  <a:stretch>
                    <a:fillRect/>
                  </a:stretch>
                </pic:blipFill>
                <pic:spPr>
                  <a:xfrm>
                    <a:off x="0" y="0"/>
                    <a:ext cx="7578099" cy="143920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9B95" w14:textId="77777777" w:rsidR="004B0B6C" w:rsidRDefault="004B0B6C" w:rsidP="00072E79">
      <w:r>
        <w:separator/>
      </w:r>
    </w:p>
  </w:footnote>
  <w:footnote w:type="continuationSeparator" w:id="0">
    <w:p w14:paraId="3AB06624" w14:textId="77777777" w:rsidR="004B0B6C" w:rsidRDefault="004B0B6C" w:rsidP="00072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sidRPr="006C21D9">
      <w:rPr>
        <w:rFonts w:ascii="Franklin Gothic Book" w:hAnsi="Franklin Gothic Book"/>
        <w:noProof/>
      </w:rPr>
      <w:drawing>
        <wp:anchor distT="0" distB="0" distL="114300" distR="114300" simplePos="0" relativeHeight="251659264"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sidRPr="006C21D9">
      <w:rPr>
        <w:rFonts w:ascii="Franklin Gothic Book" w:hAnsi="Franklin Gothic Book"/>
        <w:noProof/>
      </w:rPr>
      <w:drawing>
        <wp:anchor distT="0" distB="0" distL="114300" distR="114300" simplePos="0" relativeHeight="251663360"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97AD9"/>
    <w:multiLevelType w:val="multilevel"/>
    <w:tmpl w:val="3ACA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9670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E79"/>
    <w:rsid w:val="00007A5E"/>
    <w:rsid w:val="00025430"/>
    <w:rsid w:val="00027D66"/>
    <w:rsid w:val="0005099F"/>
    <w:rsid w:val="0005118B"/>
    <w:rsid w:val="00054044"/>
    <w:rsid w:val="00066648"/>
    <w:rsid w:val="00072E79"/>
    <w:rsid w:val="000B0BAA"/>
    <w:rsid w:val="000E532B"/>
    <w:rsid w:val="000F6260"/>
    <w:rsid w:val="000F6FAB"/>
    <w:rsid w:val="00114F09"/>
    <w:rsid w:val="00115EC2"/>
    <w:rsid w:val="0012306B"/>
    <w:rsid w:val="001236B0"/>
    <w:rsid w:val="001247E0"/>
    <w:rsid w:val="00124DDA"/>
    <w:rsid w:val="001330C9"/>
    <w:rsid w:val="00135CC5"/>
    <w:rsid w:val="00140A85"/>
    <w:rsid w:val="0014327A"/>
    <w:rsid w:val="00144A7E"/>
    <w:rsid w:val="001534D5"/>
    <w:rsid w:val="00153712"/>
    <w:rsid w:val="00166D79"/>
    <w:rsid w:val="001706D7"/>
    <w:rsid w:val="00190EBE"/>
    <w:rsid w:val="001A5672"/>
    <w:rsid w:val="001B00B2"/>
    <w:rsid w:val="001B117F"/>
    <w:rsid w:val="001B6E82"/>
    <w:rsid w:val="001E3343"/>
    <w:rsid w:val="001E3CD7"/>
    <w:rsid w:val="001F1226"/>
    <w:rsid w:val="00200F6A"/>
    <w:rsid w:val="00207C74"/>
    <w:rsid w:val="002307B0"/>
    <w:rsid w:val="00232AA6"/>
    <w:rsid w:val="00250B5E"/>
    <w:rsid w:val="00271703"/>
    <w:rsid w:val="00282232"/>
    <w:rsid w:val="00287D2B"/>
    <w:rsid w:val="002956B4"/>
    <w:rsid w:val="002A06A5"/>
    <w:rsid w:val="002C3E12"/>
    <w:rsid w:val="002D2431"/>
    <w:rsid w:val="002D423C"/>
    <w:rsid w:val="002D457A"/>
    <w:rsid w:val="002E09E5"/>
    <w:rsid w:val="002F1A5D"/>
    <w:rsid w:val="00303275"/>
    <w:rsid w:val="00312081"/>
    <w:rsid w:val="00326090"/>
    <w:rsid w:val="003260DD"/>
    <w:rsid w:val="00330A6E"/>
    <w:rsid w:val="003406E3"/>
    <w:rsid w:val="00342751"/>
    <w:rsid w:val="0035205F"/>
    <w:rsid w:val="0036356F"/>
    <w:rsid w:val="00380A8D"/>
    <w:rsid w:val="0038515B"/>
    <w:rsid w:val="003B71F7"/>
    <w:rsid w:val="003C27A5"/>
    <w:rsid w:val="003D5B4A"/>
    <w:rsid w:val="003D6EC2"/>
    <w:rsid w:val="00412614"/>
    <w:rsid w:val="00445F19"/>
    <w:rsid w:val="00445F6E"/>
    <w:rsid w:val="00455CA8"/>
    <w:rsid w:val="00473F31"/>
    <w:rsid w:val="00481461"/>
    <w:rsid w:val="004B0B6C"/>
    <w:rsid w:val="004E28DA"/>
    <w:rsid w:val="004E3F8D"/>
    <w:rsid w:val="00522278"/>
    <w:rsid w:val="00537250"/>
    <w:rsid w:val="00545044"/>
    <w:rsid w:val="00576C1C"/>
    <w:rsid w:val="00592521"/>
    <w:rsid w:val="00596DC8"/>
    <w:rsid w:val="005A6A98"/>
    <w:rsid w:val="005C6F77"/>
    <w:rsid w:val="005F1DA3"/>
    <w:rsid w:val="005F2943"/>
    <w:rsid w:val="006551C2"/>
    <w:rsid w:val="00657769"/>
    <w:rsid w:val="00677BBC"/>
    <w:rsid w:val="00680C52"/>
    <w:rsid w:val="00685090"/>
    <w:rsid w:val="006A7867"/>
    <w:rsid w:val="006B46A2"/>
    <w:rsid w:val="006C21D9"/>
    <w:rsid w:val="006D3EA2"/>
    <w:rsid w:val="006E51BD"/>
    <w:rsid w:val="006F5D22"/>
    <w:rsid w:val="007030DB"/>
    <w:rsid w:val="00721668"/>
    <w:rsid w:val="007312AD"/>
    <w:rsid w:val="00732270"/>
    <w:rsid w:val="0073280C"/>
    <w:rsid w:val="00732846"/>
    <w:rsid w:val="00734F1D"/>
    <w:rsid w:val="007355D9"/>
    <w:rsid w:val="00742B42"/>
    <w:rsid w:val="00755A8F"/>
    <w:rsid w:val="00772D1A"/>
    <w:rsid w:val="007777FD"/>
    <w:rsid w:val="007D3334"/>
    <w:rsid w:val="007F45AB"/>
    <w:rsid w:val="0082581E"/>
    <w:rsid w:val="00881DB9"/>
    <w:rsid w:val="008D1568"/>
    <w:rsid w:val="00905D92"/>
    <w:rsid w:val="0091053A"/>
    <w:rsid w:val="009407D7"/>
    <w:rsid w:val="00963BC7"/>
    <w:rsid w:val="0096519D"/>
    <w:rsid w:val="0096731A"/>
    <w:rsid w:val="009708CB"/>
    <w:rsid w:val="00980367"/>
    <w:rsid w:val="00982BF2"/>
    <w:rsid w:val="009A053E"/>
    <w:rsid w:val="009A1BFE"/>
    <w:rsid w:val="009A6411"/>
    <w:rsid w:val="009F2CB2"/>
    <w:rsid w:val="009F4A54"/>
    <w:rsid w:val="009F5790"/>
    <w:rsid w:val="009F62CB"/>
    <w:rsid w:val="00A43A52"/>
    <w:rsid w:val="00A5145E"/>
    <w:rsid w:val="00A77EC3"/>
    <w:rsid w:val="00A86EF1"/>
    <w:rsid w:val="00A909DD"/>
    <w:rsid w:val="00AB482F"/>
    <w:rsid w:val="00AF6009"/>
    <w:rsid w:val="00B01AE7"/>
    <w:rsid w:val="00B07232"/>
    <w:rsid w:val="00B27EF0"/>
    <w:rsid w:val="00B556DA"/>
    <w:rsid w:val="00BA2502"/>
    <w:rsid w:val="00BA5929"/>
    <w:rsid w:val="00BA6ACD"/>
    <w:rsid w:val="00BD409B"/>
    <w:rsid w:val="00BD4ED4"/>
    <w:rsid w:val="00C13302"/>
    <w:rsid w:val="00C30DD1"/>
    <w:rsid w:val="00C3303A"/>
    <w:rsid w:val="00C42435"/>
    <w:rsid w:val="00C614DF"/>
    <w:rsid w:val="00C61BBE"/>
    <w:rsid w:val="00C748C5"/>
    <w:rsid w:val="00C9078F"/>
    <w:rsid w:val="00C978ED"/>
    <w:rsid w:val="00CB0AF6"/>
    <w:rsid w:val="00D039E2"/>
    <w:rsid w:val="00D07F10"/>
    <w:rsid w:val="00D23DF4"/>
    <w:rsid w:val="00D33A38"/>
    <w:rsid w:val="00D376BB"/>
    <w:rsid w:val="00D4353B"/>
    <w:rsid w:val="00D760A6"/>
    <w:rsid w:val="00D86ED7"/>
    <w:rsid w:val="00D914D7"/>
    <w:rsid w:val="00DA479D"/>
    <w:rsid w:val="00DF1169"/>
    <w:rsid w:val="00E3357A"/>
    <w:rsid w:val="00E5393E"/>
    <w:rsid w:val="00E5479B"/>
    <w:rsid w:val="00E5562F"/>
    <w:rsid w:val="00E8299A"/>
    <w:rsid w:val="00E83A2D"/>
    <w:rsid w:val="00E95986"/>
    <w:rsid w:val="00EB5F84"/>
    <w:rsid w:val="00ED4D85"/>
    <w:rsid w:val="00F1281B"/>
    <w:rsid w:val="00F20EBE"/>
    <w:rsid w:val="00F25C14"/>
    <w:rsid w:val="00F53501"/>
    <w:rsid w:val="00FA52B0"/>
    <w:rsid w:val="00FD26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5D5AB"/>
  <w15:chartTrackingRefBased/>
  <w15:docId w15:val="{741CF144-8D68-4289-86F4-4CA37E6D6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laudia-wuensch.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laudia-wuensch.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aldewei.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kaldewei.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aldewei.de/press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3822288E029E4CBEDC3A4700C65D1B" ma:contentTypeVersion="19" ma:contentTypeDescription="Ein neues Dokument erstellen." ma:contentTypeScope="" ma:versionID="20af7480cf4e86b16809573647f6ff4e">
  <xsd:schema xmlns:xsd="http://www.w3.org/2001/XMLSchema" xmlns:xs="http://www.w3.org/2001/XMLSchema" xmlns:p="http://schemas.microsoft.com/office/2006/metadata/properties" xmlns:ns2="87d9716f-527a-4279-9f25-a4ee705916a9" xmlns:ns3="9f46aa3d-7d33-40af-9c21-18c16357829c" targetNamespace="http://schemas.microsoft.com/office/2006/metadata/properties" ma:root="true" ma:fieldsID="d634fd5f5647a6374bd547d38338d4d7" ns2:_="" ns3:_="">
    <xsd:import namespace="87d9716f-527a-4279-9f25-a4ee705916a9"/>
    <xsd:import namespace="9f46aa3d-7d33-40af-9c21-18c1635782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9716f-527a-4279-9f25-a4ee705916a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f043665d-7bfc-4147-b93e-8ae0dc8fafc3}" ma:internalName="TaxCatchAll" ma:showField="CatchAllData" ma:web="87d9716f-527a-4279-9f25-a4ee705916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46aa3d-7d33-40af-9c21-18c1635782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c061cd7-28d7-4a7a-be35-5b21182625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7d9716f-527a-4279-9f25-a4ee705916a9">
      <UserInfo>
        <DisplayName/>
        <AccountId xsi:nil="true"/>
        <AccountType/>
      </UserInfo>
    </SharedWithUsers>
    <MediaLengthInSeconds xmlns="9f46aa3d-7d33-40af-9c21-18c16357829c" xsi:nil="true"/>
    <lcf76f155ced4ddcb4097134ff3c332f xmlns="9f46aa3d-7d33-40af-9c21-18c16357829c">
      <Terms xmlns="http://schemas.microsoft.com/office/infopath/2007/PartnerControls"/>
    </lcf76f155ced4ddcb4097134ff3c332f>
    <TaxCatchAll xmlns="87d9716f-527a-4279-9f25-a4ee705916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5B31D7-1A79-46CA-A152-7146397E6EB8}"/>
</file>

<file path=customXml/itemProps2.xml><?xml version="1.0" encoding="utf-8"?>
<ds:datastoreItem xmlns:ds="http://schemas.openxmlformats.org/officeDocument/2006/customXml" ds:itemID="{B9D47E2A-DA7E-4A40-A29D-92F69523647D}">
  <ds:schemaRefs>
    <ds:schemaRef ds:uri="http://schemas.microsoft.com/office/2006/metadata/properties"/>
    <ds:schemaRef ds:uri="http://schemas.microsoft.com/office/infopath/2007/PartnerControls"/>
    <ds:schemaRef ds:uri="87d9716f-527a-4279-9f25-a4ee705916a9"/>
    <ds:schemaRef ds:uri="9f46aa3d-7d33-40af-9c21-18c16357829c"/>
  </ds:schemaRefs>
</ds:datastoreItem>
</file>

<file path=customXml/itemProps3.xml><?xml version="1.0" encoding="utf-8"?>
<ds:datastoreItem xmlns:ds="http://schemas.openxmlformats.org/officeDocument/2006/customXml" ds:itemID="{DB2A788D-9970-4950-AE22-CB6711E94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5522</Characters>
  <Application>Microsoft Office Word</Application>
  <DocSecurity>0</DocSecurity>
  <Lines>46</Lines>
  <Paragraphs>12</Paragraphs>
  <ScaleCrop>false</ScaleCrop>
  <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Stirmann, Jerome</dc:creator>
  <cp:keywords/>
  <dc:description/>
  <cp:lastModifiedBy>Möllers, Marcus</cp:lastModifiedBy>
  <cp:revision>90</cp:revision>
  <cp:lastPrinted>2026-08-11T14:12:00Z</cp:lastPrinted>
  <dcterms:created xsi:type="dcterms:W3CDTF">2026-08-11T13:32:00Z</dcterms:created>
  <dcterms:modified xsi:type="dcterms:W3CDTF">2026-09-03T09:00:00Z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Order">
    <vt:r8>11871000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